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58D" w:rsidRDefault="00E0758D"/>
    <w:tbl>
      <w:tblPr>
        <w:tblW w:w="0" w:type="auto"/>
        <w:tblLook w:val="01E0" w:firstRow="1" w:lastRow="1" w:firstColumn="1" w:lastColumn="1" w:noHBand="0" w:noVBand="0"/>
      </w:tblPr>
      <w:tblGrid>
        <w:gridCol w:w="2251"/>
        <w:gridCol w:w="6407"/>
        <w:gridCol w:w="2147"/>
        <w:gridCol w:w="3654"/>
      </w:tblGrid>
      <w:tr w:rsidR="00C6051A" w:rsidRPr="001845ED" w:rsidTr="002B2018">
        <w:trPr>
          <w:trHeight w:val="523"/>
        </w:trPr>
        <w:tc>
          <w:tcPr>
            <w:tcW w:w="2251" w:type="dxa"/>
            <w:vAlign w:val="bottom"/>
          </w:tcPr>
          <w:p w:rsidR="00D87B93" w:rsidRPr="001845ED" w:rsidRDefault="00E0758D" w:rsidP="00D87B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 w:type="textWrapping" w:clear="all"/>
            </w:r>
            <w:r w:rsidR="00D87B93"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D87B93" w:rsidRPr="001845ED" w:rsidRDefault="00D87B93" w:rsidP="001845E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07" w:type="dxa"/>
            <w:tcBorders>
              <w:bottom w:val="single" w:sz="4" w:space="0" w:color="auto"/>
            </w:tcBorders>
            <w:vAlign w:val="center"/>
          </w:tcPr>
          <w:p w:rsidR="00D87B93" w:rsidRPr="001845ED" w:rsidRDefault="00D72BAF" w:rsidP="007315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de Organización Electoral</w:t>
            </w:r>
          </w:p>
        </w:tc>
        <w:tc>
          <w:tcPr>
            <w:tcW w:w="2147" w:type="dxa"/>
            <w:vAlign w:val="bottom"/>
          </w:tcPr>
          <w:p w:rsidR="00D87B93" w:rsidRPr="001845ED" w:rsidRDefault="00D87B93" w:rsidP="00D87B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654" w:type="dxa"/>
            <w:tcBorders>
              <w:bottom w:val="single" w:sz="4" w:space="0" w:color="auto"/>
            </w:tcBorders>
            <w:vAlign w:val="bottom"/>
          </w:tcPr>
          <w:p w:rsidR="00D87B93" w:rsidRPr="001845ED" w:rsidRDefault="007F6E32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Coahuila, Estado de México</w:t>
            </w:r>
            <w:r w:rsidR="00472A7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30C9">
              <w:rPr>
                <w:rFonts w:ascii="Arial" w:hAnsi="Arial" w:cs="Arial"/>
                <w:sz w:val="20"/>
                <w:szCs w:val="20"/>
              </w:rPr>
              <w:t>Nayarit</w:t>
            </w:r>
            <w:r>
              <w:rPr>
                <w:rFonts w:ascii="Arial" w:hAnsi="Arial" w:cs="Arial"/>
                <w:sz w:val="20"/>
                <w:szCs w:val="20"/>
              </w:rPr>
              <w:t xml:space="preserve"> y Veracruz</w:t>
            </w:r>
          </w:p>
        </w:tc>
      </w:tr>
    </w:tbl>
    <w:p w:rsidR="00D87B93" w:rsidRPr="00D87B93" w:rsidRDefault="007F6E32" w:rsidP="00D87B93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89"/>
        <w:gridCol w:w="3419"/>
        <w:gridCol w:w="1434"/>
        <w:gridCol w:w="3246"/>
        <w:gridCol w:w="1620"/>
        <w:gridCol w:w="2470"/>
      </w:tblGrid>
      <w:tr w:rsidR="00D87B93" w:rsidRPr="001845ED" w:rsidTr="001845ED">
        <w:trPr>
          <w:trHeight w:val="293"/>
        </w:trPr>
        <w:tc>
          <w:tcPr>
            <w:tcW w:w="2089" w:type="dxa"/>
            <w:vAlign w:val="center"/>
          </w:tcPr>
          <w:p w:rsidR="00D87B93" w:rsidRPr="001845ED" w:rsidRDefault="00D87B93" w:rsidP="006952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Fecha de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D87B93" w:rsidRPr="001845ED" w:rsidRDefault="007F6E32" w:rsidP="006338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10,1</w:t>
            </w:r>
            <w:r w:rsidR="0094503B">
              <w:rPr>
                <w:rFonts w:ascii="Arial" w:hAnsi="Arial" w:cs="Arial"/>
                <w:sz w:val="20"/>
                <w:szCs w:val="20"/>
              </w:rPr>
              <w:t>3,14,15, 20, 22, 25 y 29 de mayo</w:t>
            </w:r>
          </w:p>
        </w:tc>
        <w:tc>
          <w:tcPr>
            <w:tcW w:w="1434" w:type="dxa"/>
            <w:vAlign w:val="center"/>
          </w:tcPr>
          <w:p w:rsidR="00D87B93" w:rsidRPr="001845ED" w:rsidRDefault="00D87B93" w:rsidP="001845E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D87B93" w:rsidRPr="001845ED" w:rsidRDefault="00D72BAF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Juntas Ejecutivas Locales</w:t>
            </w:r>
            <w:r w:rsidR="006E21E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7F6E32">
              <w:rPr>
                <w:rFonts w:ascii="Arial" w:hAnsi="Arial" w:cs="Arial"/>
                <w:sz w:val="20"/>
                <w:szCs w:val="20"/>
              </w:rPr>
              <w:t xml:space="preserve">Coahuila, </w:t>
            </w:r>
            <w:r w:rsidR="006E21EB">
              <w:rPr>
                <w:rFonts w:ascii="Arial" w:hAnsi="Arial" w:cs="Arial"/>
                <w:sz w:val="20"/>
                <w:szCs w:val="20"/>
              </w:rPr>
              <w:t>Estado de México</w:t>
            </w:r>
            <w:r w:rsidR="007F6E32">
              <w:rPr>
                <w:rFonts w:ascii="Arial" w:hAnsi="Arial" w:cs="Arial"/>
                <w:sz w:val="20"/>
                <w:szCs w:val="20"/>
              </w:rPr>
              <w:t xml:space="preserve">, Nayarit y Veracruz </w:t>
            </w:r>
          </w:p>
        </w:tc>
        <w:tc>
          <w:tcPr>
            <w:tcW w:w="1620" w:type="dxa"/>
            <w:vAlign w:val="center"/>
          </w:tcPr>
          <w:p w:rsidR="00D87B93" w:rsidRPr="001845ED" w:rsidRDefault="00D87B93" w:rsidP="001845E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D87B93" w:rsidRPr="001845ED" w:rsidRDefault="007F36F8" w:rsidP="007779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01, </w:t>
            </w:r>
            <w:r w:rsidR="007F6E32">
              <w:rPr>
                <w:rFonts w:ascii="Arial" w:hAnsi="Arial" w:cs="Arial"/>
                <w:sz w:val="20"/>
                <w:szCs w:val="20"/>
              </w:rPr>
              <w:t xml:space="preserve">02 de Nayarit, 26, 36 y 40 de </w:t>
            </w:r>
            <w:r w:rsidR="007779A1">
              <w:rPr>
                <w:rFonts w:ascii="Arial" w:hAnsi="Arial" w:cs="Arial"/>
                <w:sz w:val="20"/>
                <w:szCs w:val="20"/>
              </w:rPr>
              <w:t>Estado de México</w:t>
            </w:r>
            <w:r w:rsidR="007F6E32">
              <w:rPr>
                <w:rFonts w:ascii="Arial" w:hAnsi="Arial" w:cs="Arial"/>
                <w:sz w:val="20"/>
                <w:szCs w:val="20"/>
              </w:rPr>
              <w:t>, 08,09 y 10 de Veracruz.</w:t>
            </w:r>
          </w:p>
        </w:tc>
      </w:tr>
    </w:tbl>
    <w:p w:rsidR="00D87B93" w:rsidRPr="00D87B93" w:rsidRDefault="00D87B93" w:rsidP="00BD463C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59"/>
      </w:tblGrid>
      <w:tr w:rsidR="00722AFE" w:rsidRPr="001845ED" w:rsidTr="00EB7929">
        <w:trPr>
          <w:trHeight w:val="791"/>
        </w:trPr>
        <w:tc>
          <w:tcPr>
            <w:tcW w:w="14459" w:type="dxa"/>
          </w:tcPr>
          <w:p w:rsidR="00722AFE" w:rsidRPr="00563872" w:rsidRDefault="00DE5DBE" w:rsidP="00933593">
            <w:pPr>
              <w:ind w:left="-423" w:firstLine="42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Supervisar</w:t>
            </w:r>
            <w:r w:rsidR="00722AFE">
              <w:rPr>
                <w:rFonts w:ascii="Arial" w:hAnsi="Arial" w:cs="Arial"/>
                <w:sz w:val="20"/>
                <w:szCs w:val="20"/>
              </w:rPr>
              <w:t xml:space="preserve"> la logística del Sistema de Información sobre el desarrollo</w:t>
            </w:r>
            <w:r>
              <w:rPr>
                <w:rFonts w:ascii="Arial" w:hAnsi="Arial" w:cs="Arial"/>
                <w:sz w:val="20"/>
                <w:szCs w:val="20"/>
              </w:rPr>
              <w:t xml:space="preserve"> de la Jornada Electoral (SIJE) que implementará el INE en los estados de Coahuila, Estado de </w:t>
            </w:r>
            <w:r w:rsidR="00F126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3593">
              <w:rPr>
                <w:rFonts w:ascii="Arial" w:hAnsi="Arial" w:cs="Arial"/>
                <w:sz w:val="20"/>
                <w:szCs w:val="20"/>
              </w:rPr>
              <w:t>México, Nayarit y Veracruz, el Conteo Rápido a cargo del INE en Nayarit, así como los conteos rápidos a implementar por los OPL de Coahuila y Esta</w:t>
            </w:r>
            <w:r w:rsidR="00EB7929">
              <w:rPr>
                <w:rFonts w:ascii="Arial" w:hAnsi="Arial" w:cs="Arial"/>
                <w:sz w:val="20"/>
                <w:szCs w:val="20"/>
              </w:rPr>
              <w:t xml:space="preserve">do de            </w:t>
            </w:r>
            <w:proofErr w:type="spellStart"/>
            <w:r w:rsidR="00EB7929">
              <w:rPr>
                <w:rFonts w:ascii="Arial" w:hAnsi="Arial" w:cs="Arial"/>
                <w:sz w:val="20"/>
                <w:szCs w:val="20"/>
              </w:rPr>
              <w:t>Asi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B7929">
              <w:rPr>
                <w:rFonts w:ascii="Arial" w:hAnsi="Arial" w:cs="Arial"/>
                <w:sz w:val="20"/>
                <w:szCs w:val="20"/>
              </w:rPr>
              <w:t xml:space="preserve">México. Asimismo </w:t>
            </w:r>
            <w:r>
              <w:rPr>
                <w:rFonts w:ascii="Arial" w:hAnsi="Arial" w:cs="Arial"/>
                <w:sz w:val="20"/>
                <w:szCs w:val="20"/>
              </w:rPr>
              <w:t>se dio seguimiento</w:t>
            </w:r>
            <w:r w:rsidR="00933593">
              <w:rPr>
                <w:rFonts w:ascii="Arial" w:hAnsi="Arial" w:cs="Arial"/>
                <w:sz w:val="20"/>
                <w:szCs w:val="20"/>
              </w:rPr>
              <w:t xml:space="preserve"> al</w:t>
            </w:r>
            <w:r>
              <w:rPr>
                <w:rFonts w:ascii="Arial" w:hAnsi="Arial" w:cs="Arial"/>
                <w:sz w:val="20"/>
                <w:szCs w:val="20"/>
              </w:rPr>
              <w:t xml:space="preserve"> desarrollo de los simulacros llevados a cabo en cada una de estas entidades, </w:t>
            </w:r>
          </w:p>
        </w:tc>
      </w:tr>
    </w:tbl>
    <w:p w:rsidR="000224F3" w:rsidRPr="00D87B93" w:rsidRDefault="000224F3">
      <w:pPr>
        <w:rPr>
          <w:rFonts w:ascii="Arial" w:hAnsi="Arial" w:cs="Arial"/>
          <w:b/>
          <w:sz w:val="20"/>
          <w:szCs w:val="20"/>
        </w:rPr>
      </w:pPr>
    </w:p>
    <w:p w:rsidR="00BB0CFF" w:rsidRDefault="00BB0CFF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 w:rsidR="00655EFA"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 w:rsidR="00655EFA"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 w:rsidR="00655EFA"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 w:rsidR="00655EFA"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 w:rsidR="00655EFA"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C7137D" w:rsidRDefault="00C7137D">
      <w:pPr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14454" w:type="dxa"/>
        <w:tblLook w:val="04A0" w:firstRow="1" w:lastRow="0" w:firstColumn="1" w:lastColumn="0" w:noHBand="0" w:noVBand="1"/>
      </w:tblPr>
      <w:tblGrid>
        <w:gridCol w:w="2547"/>
        <w:gridCol w:w="5812"/>
        <w:gridCol w:w="2409"/>
        <w:gridCol w:w="3686"/>
      </w:tblGrid>
      <w:tr w:rsidR="00C7137D" w:rsidTr="00BD0331">
        <w:trPr>
          <w:trHeight w:val="882"/>
        </w:trPr>
        <w:tc>
          <w:tcPr>
            <w:tcW w:w="2547" w:type="dxa"/>
          </w:tcPr>
          <w:p w:rsidR="00C7137D" w:rsidRPr="001845ED" w:rsidRDefault="00C7137D" w:rsidP="00C7137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C7137D" w:rsidRDefault="00C7137D" w:rsidP="00C7137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5812" w:type="dxa"/>
          </w:tcPr>
          <w:p w:rsidR="00C7137D" w:rsidRDefault="00C7137D" w:rsidP="00C713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7137D" w:rsidRDefault="00C7137D" w:rsidP="00C713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2409" w:type="dxa"/>
          </w:tcPr>
          <w:p w:rsidR="00C7137D" w:rsidRDefault="00C7137D" w:rsidP="00C713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7137D" w:rsidRDefault="00C7137D" w:rsidP="00C713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686" w:type="dxa"/>
          </w:tcPr>
          <w:p w:rsidR="00C7137D" w:rsidRDefault="00C7137D" w:rsidP="00C713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7137D" w:rsidRDefault="00C7137D" w:rsidP="00C713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C7137D" w:rsidTr="00BD0331">
        <w:tc>
          <w:tcPr>
            <w:tcW w:w="2547" w:type="dxa"/>
          </w:tcPr>
          <w:p w:rsidR="00C7137D" w:rsidRDefault="00C713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C7137D" w:rsidRDefault="00C7137D" w:rsidP="00C713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de trabajo con las consejeras y consejeros electorales que integran la Comisión de Organización Electoral del Instituto Electoral de Coahuila, así como con la estructura desconcentrada del Instituto, a efecto de revisar de forma conjunta la planeación de los simulacro</w:t>
            </w:r>
            <w:r w:rsidR="00F925C2">
              <w:rPr>
                <w:rFonts w:ascii="Arial" w:hAnsi="Arial" w:cs="Arial"/>
                <w:sz w:val="20"/>
                <w:szCs w:val="20"/>
              </w:rPr>
              <w:t>s y operación del Conteo Rápido en dicho Estado.</w:t>
            </w:r>
          </w:p>
          <w:p w:rsidR="0035375F" w:rsidRDefault="0035375F" w:rsidP="00C713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375F" w:rsidRDefault="0035375F" w:rsidP="00353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personal de la Dirección de Plan</w:t>
            </w:r>
            <w:r w:rsidR="00F925C2">
              <w:rPr>
                <w:rFonts w:ascii="Arial" w:hAnsi="Arial" w:cs="Arial"/>
                <w:sz w:val="20"/>
                <w:szCs w:val="20"/>
              </w:rPr>
              <w:t xml:space="preserve">eación y Seguimiento supervisó </w:t>
            </w:r>
            <w:r>
              <w:rPr>
                <w:rFonts w:ascii="Arial" w:hAnsi="Arial" w:cs="Arial"/>
                <w:sz w:val="20"/>
                <w:szCs w:val="20"/>
              </w:rPr>
              <w:t>los procedimientos en el desarrollo de los simulacros del Sistema de Información de la Jornada</w:t>
            </w:r>
            <w:r w:rsidR="00F925C2">
              <w:rPr>
                <w:rFonts w:ascii="Arial" w:hAnsi="Arial" w:cs="Arial"/>
                <w:sz w:val="20"/>
                <w:szCs w:val="20"/>
              </w:rPr>
              <w:t xml:space="preserve"> Electoral que</w:t>
            </w:r>
            <w:r w:rsidR="008A7E20">
              <w:rPr>
                <w:rFonts w:ascii="Arial" w:hAnsi="Arial" w:cs="Arial"/>
                <w:sz w:val="20"/>
                <w:szCs w:val="20"/>
              </w:rPr>
              <w:t xml:space="preserve"> implementará el Instituto en las elecciones locales. </w:t>
            </w:r>
          </w:p>
          <w:p w:rsidR="007779A1" w:rsidRDefault="007779A1" w:rsidP="00353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79A1" w:rsidRDefault="007779A1" w:rsidP="007779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de trabajo con las consejeras y consejeros electorales  del Instituto Electoral del Estado de México, así como con la estructura desconcentrada del Instituto, a efecto de revisar de forma conjunta la planeación de los simulacros y operación del Conteo Rápido en dicho Estado.</w:t>
            </w:r>
          </w:p>
          <w:p w:rsidR="0035375F" w:rsidRDefault="003537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C7137D" w:rsidRDefault="00C713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C7137D" w:rsidRDefault="00C7137D" w:rsidP="0035375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7137D" w:rsidRDefault="00C7137D">
      <w:pPr>
        <w:rPr>
          <w:rFonts w:ascii="Arial" w:hAnsi="Arial" w:cs="Arial"/>
          <w:b/>
          <w:sz w:val="20"/>
          <w:szCs w:val="20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5812"/>
        <w:gridCol w:w="2409"/>
        <w:gridCol w:w="3686"/>
      </w:tblGrid>
      <w:tr w:rsidR="00E34193" w:rsidRPr="001845ED" w:rsidTr="00BD0331">
        <w:trPr>
          <w:tblHeader/>
        </w:trPr>
        <w:tc>
          <w:tcPr>
            <w:tcW w:w="2547" w:type="dxa"/>
            <w:vAlign w:val="center"/>
          </w:tcPr>
          <w:p w:rsidR="00655EFA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Asuntos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elacionados con la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irma de Convenios de</w:t>
            </w:r>
          </w:p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5812" w:type="dxa"/>
            <w:vAlign w:val="center"/>
          </w:tcPr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2409" w:type="dxa"/>
            <w:vAlign w:val="center"/>
          </w:tcPr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686" w:type="dxa"/>
            <w:vAlign w:val="center"/>
          </w:tcPr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E34193" w:rsidRPr="001845ED" w:rsidTr="00BD0331">
        <w:trPr>
          <w:cantSplit/>
          <w:trHeight w:val="2034"/>
        </w:trPr>
        <w:tc>
          <w:tcPr>
            <w:tcW w:w="2547" w:type="dxa"/>
            <w:shd w:val="clear" w:color="auto" w:fill="auto"/>
          </w:tcPr>
          <w:p w:rsidR="00BD463C" w:rsidRPr="001845ED" w:rsidRDefault="00BD463C" w:rsidP="007F6E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7F6E32" w:rsidRDefault="00F925C2" w:rsidP="007F6E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dio seguimiento a la utilización y funcionalidad de la App SIJE instalada en los celulares propiedad </w:t>
            </w:r>
            <w:r w:rsidRPr="00F925C2">
              <w:rPr>
                <w:rFonts w:ascii="Arial" w:hAnsi="Arial" w:cs="Arial"/>
                <w:sz w:val="20"/>
                <w:szCs w:val="20"/>
              </w:rPr>
              <w:t xml:space="preserve">del </w:t>
            </w:r>
            <w:r>
              <w:rPr>
                <w:rFonts w:ascii="Arial" w:hAnsi="Arial" w:cs="Arial"/>
                <w:sz w:val="20"/>
                <w:szCs w:val="20"/>
              </w:rPr>
              <w:t xml:space="preserve">INE, asignados a los </w:t>
            </w:r>
            <w:r w:rsidR="007B6CFD">
              <w:rPr>
                <w:rFonts w:ascii="Arial" w:hAnsi="Arial" w:cs="Arial"/>
                <w:sz w:val="20"/>
                <w:szCs w:val="20"/>
              </w:rPr>
              <w:t>CAE.</w:t>
            </w:r>
          </w:p>
          <w:p w:rsidR="007F6E32" w:rsidRDefault="007F6E32" w:rsidP="007F6E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F6E32" w:rsidRDefault="007F6E32" w:rsidP="007F6E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asistió a las instalaciones de los distritos, 08, 09 y 10 del estado de Veracruz, con el propósito de observar la operación de la sala SIJE, así como resolver las dudas relacionadas</w:t>
            </w:r>
            <w:r w:rsidR="007B6CFD">
              <w:rPr>
                <w:rFonts w:ascii="Arial" w:hAnsi="Arial" w:cs="Arial"/>
                <w:sz w:val="20"/>
                <w:szCs w:val="20"/>
              </w:rPr>
              <w:t xml:space="preserve"> con el funcionamiento de la App SIJE.</w:t>
            </w:r>
          </w:p>
          <w:p w:rsidR="0057530E" w:rsidRPr="001845ED" w:rsidRDefault="0057530E" w:rsidP="007F6E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784C40" w:rsidRPr="00563872" w:rsidRDefault="00784C40" w:rsidP="005638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F2F2F"/>
                <w:sz w:val="16"/>
                <w:szCs w:val="16"/>
              </w:rPr>
            </w:pPr>
          </w:p>
        </w:tc>
        <w:tc>
          <w:tcPr>
            <w:tcW w:w="3686" w:type="dxa"/>
          </w:tcPr>
          <w:p w:rsidR="005B5F23" w:rsidRPr="001845ED" w:rsidRDefault="005B5F23" w:rsidP="005B5F2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6729A" w:rsidRPr="00D87B93" w:rsidRDefault="00E6729A">
      <w:pPr>
        <w:rPr>
          <w:rFonts w:ascii="Arial" w:hAnsi="Arial" w:cs="Arial"/>
          <w:b/>
          <w:sz w:val="20"/>
          <w:szCs w:val="20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721"/>
        <w:gridCol w:w="12733"/>
      </w:tblGrid>
      <w:tr w:rsidR="00D87B93" w:rsidRPr="001845ED" w:rsidTr="00BD0331">
        <w:trPr>
          <w:trHeight w:val="3009"/>
        </w:trPr>
        <w:tc>
          <w:tcPr>
            <w:tcW w:w="1721" w:type="dxa"/>
          </w:tcPr>
          <w:p w:rsidR="00D87B93" w:rsidRPr="001845ED" w:rsidRDefault="00D87B93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AD7E43">
              <w:rPr>
                <w:rFonts w:ascii="Arial" w:hAnsi="Arial" w:cs="Arial"/>
                <w:b/>
                <w:sz w:val="20"/>
                <w:szCs w:val="20"/>
              </w:rPr>
              <w:t>doptadas:</w:t>
            </w:r>
          </w:p>
        </w:tc>
        <w:tc>
          <w:tcPr>
            <w:tcW w:w="12733" w:type="dxa"/>
          </w:tcPr>
          <w:p w:rsidR="007F6E32" w:rsidRDefault="00056363" w:rsidP="007F6E32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las entidades del</w:t>
            </w:r>
            <w:r w:rsidR="007F6E32">
              <w:rPr>
                <w:rFonts w:ascii="Arial" w:hAnsi="Arial" w:cs="Arial"/>
                <w:sz w:val="20"/>
                <w:szCs w:val="20"/>
              </w:rPr>
              <w:t xml:space="preserve"> Estado</w:t>
            </w:r>
            <w:r>
              <w:rPr>
                <w:rFonts w:ascii="Arial" w:hAnsi="Arial" w:cs="Arial"/>
                <w:sz w:val="20"/>
                <w:szCs w:val="20"/>
              </w:rPr>
              <w:t xml:space="preserve"> de México, Nayarit y</w:t>
            </w:r>
            <w:r w:rsidR="007F6E32">
              <w:rPr>
                <w:rFonts w:ascii="Arial" w:hAnsi="Arial" w:cs="Arial"/>
                <w:sz w:val="20"/>
                <w:szCs w:val="20"/>
              </w:rPr>
              <w:t xml:space="preserve"> Veracruz</w:t>
            </w:r>
            <w:r>
              <w:rPr>
                <w:rFonts w:ascii="Arial" w:hAnsi="Arial" w:cs="Arial"/>
                <w:sz w:val="20"/>
                <w:szCs w:val="20"/>
              </w:rPr>
              <w:t xml:space="preserve">, en coordinación con las respectivas vocalías de </w:t>
            </w:r>
            <w:r w:rsidR="0049599F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rganización </w:t>
            </w:r>
            <w:r w:rsidR="0049599F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lectoral</w:t>
            </w:r>
            <w:r w:rsidR="0049599F">
              <w:rPr>
                <w:rFonts w:ascii="Arial" w:hAnsi="Arial" w:cs="Arial"/>
                <w:sz w:val="20"/>
                <w:szCs w:val="20"/>
              </w:rPr>
              <w:t xml:space="preserve"> locales,</w:t>
            </w:r>
            <w:r w:rsidR="007F6E32">
              <w:rPr>
                <w:rFonts w:ascii="Arial" w:hAnsi="Arial" w:cs="Arial"/>
                <w:sz w:val="20"/>
                <w:szCs w:val="20"/>
              </w:rPr>
              <w:t xml:space="preserve"> se adoptaron las siguientes medidas:</w:t>
            </w:r>
          </w:p>
          <w:p w:rsidR="007F6E32" w:rsidRDefault="007F6E32" w:rsidP="007F6E32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las juntas ejecutivas distritales 08,</w:t>
            </w:r>
            <w:r w:rsidR="008A7E2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09 y 10 del estado de Veracruz, se acompañó a los CAE para supervisar  la ejecución de los simulacros y ver</w:t>
            </w:r>
            <w:r w:rsidR="008A7E20">
              <w:rPr>
                <w:rFonts w:ascii="Arial" w:hAnsi="Arial" w:cs="Arial"/>
                <w:sz w:val="20"/>
                <w:szCs w:val="20"/>
              </w:rPr>
              <w:t>ificar el uso y estado de la App</w:t>
            </w:r>
            <w:r>
              <w:rPr>
                <w:rFonts w:ascii="Arial" w:hAnsi="Arial" w:cs="Arial"/>
                <w:sz w:val="20"/>
                <w:szCs w:val="20"/>
              </w:rPr>
              <w:t xml:space="preserve"> SIJE.</w:t>
            </w:r>
          </w:p>
          <w:p w:rsidR="007F6E32" w:rsidRDefault="007F6E32" w:rsidP="007F6E32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el Estado de México se asistió a las juntas ejecutivas distritales 26</w:t>
            </w:r>
            <w:r w:rsidR="007D653D">
              <w:rPr>
                <w:rFonts w:ascii="Arial" w:hAnsi="Arial" w:cs="Arial"/>
                <w:sz w:val="20"/>
                <w:szCs w:val="20"/>
              </w:rPr>
              <w:t xml:space="preserve"> con cabecera en Toluca de Lerdo</w:t>
            </w:r>
            <w:r>
              <w:rPr>
                <w:rFonts w:ascii="Arial" w:hAnsi="Arial" w:cs="Arial"/>
                <w:sz w:val="20"/>
                <w:szCs w:val="20"/>
              </w:rPr>
              <w:t>, 36</w:t>
            </w:r>
            <w:r w:rsidR="007D653D">
              <w:rPr>
                <w:rFonts w:ascii="Arial" w:hAnsi="Arial" w:cs="Arial"/>
                <w:sz w:val="20"/>
                <w:szCs w:val="20"/>
              </w:rPr>
              <w:t xml:space="preserve"> con sede en Tejupilco de Hidalgo y 40 en San Miguel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78A8">
              <w:rPr>
                <w:rFonts w:ascii="Arial" w:hAnsi="Arial" w:cs="Arial"/>
                <w:sz w:val="20"/>
                <w:szCs w:val="20"/>
              </w:rPr>
              <w:t>Zinacantepec</w:t>
            </w:r>
            <w:r w:rsidR="008A7E20">
              <w:rPr>
                <w:rFonts w:ascii="Arial" w:hAnsi="Arial" w:cs="Arial"/>
                <w:sz w:val="20"/>
                <w:szCs w:val="20"/>
              </w:rPr>
              <w:t>, para verificar y</w:t>
            </w:r>
            <w:r>
              <w:rPr>
                <w:rFonts w:ascii="Arial" w:hAnsi="Arial" w:cs="Arial"/>
                <w:sz w:val="20"/>
                <w:szCs w:val="20"/>
              </w:rPr>
              <w:t xml:space="preserve"> supervisar la funcionalidad de la sala SIJE, así como el desarrollo de los mecanismos de contingencia.</w:t>
            </w:r>
          </w:p>
          <w:p w:rsidR="007F6E32" w:rsidRDefault="007F6E32" w:rsidP="007F6E32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Seguimiento al segundo simulacro del SIJE y Conteo Rápido de la elección de Gobernador en la Junta Distrital 01</w:t>
            </w:r>
            <w:r w:rsidR="00F30251">
              <w:rPr>
                <w:rFonts w:ascii="Arial" w:hAnsi="Arial" w:cs="Arial"/>
                <w:sz w:val="20"/>
                <w:szCs w:val="20"/>
              </w:rPr>
              <w:t>, con</w:t>
            </w:r>
            <w:r w:rsidR="007F36F8">
              <w:rPr>
                <w:rFonts w:ascii="Arial" w:hAnsi="Arial" w:cs="Arial"/>
                <w:sz w:val="20"/>
                <w:szCs w:val="20"/>
              </w:rPr>
              <w:t xml:space="preserve"> cabecera en Santiago Ixcuintla del e</w:t>
            </w:r>
            <w:r>
              <w:rPr>
                <w:rFonts w:ascii="Arial" w:hAnsi="Arial" w:cs="Arial"/>
                <w:sz w:val="20"/>
                <w:szCs w:val="20"/>
              </w:rPr>
              <w:t>stado de Nayarit.</w:t>
            </w:r>
          </w:p>
          <w:p w:rsidR="007F6E32" w:rsidRDefault="007F6E32" w:rsidP="007F6E32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verificó la cobertura de los teléfonos satelitales en el Distrito </w:t>
            </w:r>
            <w:r w:rsidR="00AB7DE7">
              <w:rPr>
                <w:rFonts w:ascii="Arial" w:hAnsi="Arial" w:cs="Arial"/>
                <w:sz w:val="20"/>
                <w:szCs w:val="20"/>
              </w:rPr>
              <w:t>02 con cabecera en</w:t>
            </w:r>
            <w:r>
              <w:rPr>
                <w:rFonts w:ascii="Arial" w:hAnsi="Arial" w:cs="Arial"/>
                <w:sz w:val="20"/>
                <w:szCs w:val="20"/>
              </w:rPr>
              <w:t xml:space="preserve"> Tepic, del estado de Nayarit.</w:t>
            </w:r>
          </w:p>
          <w:p w:rsidR="00BE52DC" w:rsidRPr="00F30251" w:rsidRDefault="008A7E20" w:rsidP="007F6E32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 Veracruz se acompañó a los CAE del Distrito 09 del municipio de Coatepec 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Xico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en la ejecución de los simulacros para verificar el uso y estado de la App SIJE</w:t>
            </w:r>
          </w:p>
        </w:tc>
      </w:tr>
    </w:tbl>
    <w:p w:rsidR="00E34193" w:rsidRPr="00D87B93" w:rsidRDefault="00E34193">
      <w:pPr>
        <w:rPr>
          <w:rFonts w:ascii="Arial" w:hAnsi="Arial" w:cs="Arial"/>
          <w:b/>
          <w:sz w:val="20"/>
          <w:szCs w:val="20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1340"/>
      </w:tblGrid>
      <w:tr w:rsidR="00D87B93" w:rsidRPr="001845ED" w:rsidTr="00BD0331">
        <w:trPr>
          <w:trHeight w:hRule="exact" w:val="567"/>
        </w:trPr>
        <w:tc>
          <w:tcPr>
            <w:tcW w:w="3114" w:type="dxa"/>
          </w:tcPr>
          <w:p w:rsidR="00D87B93" w:rsidRPr="001845ED" w:rsidRDefault="00D87B93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Necesidades de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0" w:type="dxa"/>
          </w:tcPr>
          <w:p w:rsidR="00E25D22" w:rsidRPr="001845ED" w:rsidRDefault="006A17A6" w:rsidP="00E25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Establecer </w:t>
            </w:r>
            <w:r w:rsidR="00E25D22">
              <w:rPr>
                <w:rFonts w:ascii="Arial" w:hAnsi="Arial" w:cs="Arial"/>
                <w:sz w:val="20"/>
                <w:szCs w:val="20"/>
              </w:rPr>
              <w:t>coordinación en</w:t>
            </w:r>
            <w:r>
              <w:rPr>
                <w:rFonts w:ascii="Arial" w:hAnsi="Arial" w:cs="Arial"/>
                <w:sz w:val="20"/>
                <w:szCs w:val="20"/>
              </w:rPr>
              <w:t>tre los OPL, Oficinas C</w:t>
            </w:r>
            <w:r w:rsidR="00E25D22">
              <w:rPr>
                <w:rFonts w:ascii="Arial" w:hAnsi="Arial" w:cs="Arial"/>
                <w:sz w:val="20"/>
                <w:szCs w:val="20"/>
              </w:rPr>
              <w:t>entrales y los órgano</w:t>
            </w:r>
            <w:r>
              <w:rPr>
                <w:rFonts w:ascii="Arial" w:hAnsi="Arial" w:cs="Arial"/>
                <w:sz w:val="20"/>
                <w:szCs w:val="20"/>
              </w:rPr>
              <w:t>s desconcentrados del INE, para</w:t>
            </w:r>
            <w:r w:rsidR="00E25D22">
              <w:rPr>
                <w:rFonts w:ascii="Arial" w:hAnsi="Arial" w:cs="Arial"/>
                <w:sz w:val="20"/>
                <w:szCs w:val="20"/>
              </w:rPr>
              <w:t xml:space="preserve"> la</w:t>
            </w:r>
            <w:r>
              <w:rPr>
                <w:rFonts w:ascii="Arial" w:hAnsi="Arial" w:cs="Arial"/>
                <w:sz w:val="20"/>
                <w:szCs w:val="20"/>
              </w:rPr>
              <w:t xml:space="preserve"> logística</w:t>
            </w:r>
            <w:r w:rsidR="00E25D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E25D22">
              <w:rPr>
                <w:rFonts w:ascii="Arial" w:hAnsi="Arial" w:cs="Arial"/>
                <w:sz w:val="20"/>
                <w:szCs w:val="20"/>
              </w:rPr>
              <w:t>el SIJE y Conteo Rápido.</w:t>
            </w:r>
          </w:p>
        </w:tc>
      </w:tr>
    </w:tbl>
    <w:p w:rsidR="005622E6" w:rsidRDefault="005622E6" w:rsidP="00023CE6">
      <w:pPr>
        <w:jc w:val="both"/>
        <w:rPr>
          <w:rFonts w:ascii="Arial" w:hAnsi="Arial" w:cs="Arial"/>
          <w:sz w:val="20"/>
          <w:szCs w:val="20"/>
        </w:rPr>
      </w:pPr>
    </w:p>
    <w:p w:rsidR="008716FA" w:rsidRDefault="008716FA" w:rsidP="00023CE6">
      <w:pPr>
        <w:jc w:val="both"/>
        <w:rPr>
          <w:rFonts w:ascii="Arial" w:hAnsi="Arial" w:cs="Arial"/>
          <w:sz w:val="20"/>
          <w:szCs w:val="20"/>
        </w:rPr>
      </w:pPr>
    </w:p>
    <w:p w:rsidR="008716FA" w:rsidRDefault="008716FA" w:rsidP="00023CE6">
      <w:pPr>
        <w:jc w:val="both"/>
        <w:rPr>
          <w:rFonts w:ascii="Arial" w:hAnsi="Arial" w:cs="Arial"/>
          <w:sz w:val="20"/>
          <w:szCs w:val="20"/>
        </w:rPr>
      </w:pPr>
    </w:p>
    <w:p w:rsidR="005622E6" w:rsidRDefault="005622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6480"/>
        <w:gridCol w:w="2160"/>
        <w:gridCol w:w="3370"/>
      </w:tblGrid>
      <w:tr w:rsidR="008716FA" w:rsidRPr="001845ED" w:rsidTr="00180BE4">
        <w:trPr>
          <w:trHeight w:val="523"/>
        </w:trPr>
        <w:tc>
          <w:tcPr>
            <w:tcW w:w="2268" w:type="dxa"/>
            <w:vAlign w:val="bottom"/>
          </w:tcPr>
          <w:p w:rsidR="008716FA" w:rsidRPr="001845ED" w:rsidRDefault="008716FA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Dirección Ejecutiva </w:t>
            </w:r>
          </w:p>
          <w:p w:rsidR="008716FA" w:rsidRPr="001845ED" w:rsidRDefault="008716FA" w:rsidP="00180B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de Organización Electoral</w:t>
            </w:r>
          </w:p>
        </w:tc>
        <w:tc>
          <w:tcPr>
            <w:tcW w:w="2160" w:type="dxa"/>
            <w:vAlign w:val="bottom"/>
          </w:tcPr>
          <w:p w:rsidR="008716FA" w:rsidRPr="001845ED" w:rsidRDefault="008716FA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70" w:type="dxa"/>
            <w:tcBorders>
              <w:bottom w:val="single" w:sz="4" w:space="0" w:color="auto"/>
            </w:tcBorders>
            <w:vAlign w:val="bottom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Tepic, Nayarit</w:t>
            </w:r>
          </w:p>
        </w:tc>
      </w:tr>
    </w:tbl>
    <w:p w:rsidR="008716FA" w:rsidRPr="00D87B93" w:rsidRDefault="008716FA" w:rsidP="008716FA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89"/>
        <w:gridCol w:w="3419"/>
        <w:gridCol w:w="1434"/>
        <w:gridCol w:w="3246"/>
        <w:gridCol w:w="1620"/>
        <w:gridCol w:w="2470"/>
      </w:tblGrid>
      <w:tr w:rsidR="008716FA" w:rsidRPr="001845ED" w:rsidTr="00180BE4">
        <w:trPr>
          <w:trHeight w:val="293"/>
        </w:trPr>
        <w:tc>
          <w:tcPr>
            <w:tcW w:w="2089" w:type="dxa"/>
            <w:vAlign w:val="center"/>
          </w:tcPr>
          <w:p w:rsidR="008716FA" w:rsidRPr="001845ED" w:rsidRDefault="008716FA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y 12 de mayo de 2017.</w:t>
            </w:r>
          </w:p>
        </w:tc>
        <w:tc>
          <w:tcPr>
            <w:tcW w:w="1434" w:type="dxa"/>
            <w:vAlign w:val="center"/>
          </w:tcPr>
          <w:p w:rsidR="008716FA" w:rsidRPr="001845ED" w:rsidRDefault="008716FA" w:rsidP="00180BE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 Ejecutiva</w:t>
            </w:r>
          </w:p>
        </w:tc>
        <w:tc>
          <w:tcPr>
            <w:tcW w:w="1620" w:type="dxa"/>
            <w:vAlign w:val="center"/>
          </w:tcPr>
          <w:p w:rsidR="008716FA" w:rsidRPr="001845ED" w:rsidRDefault="008716FA" w:rsidP="00180BE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16FA" w:rsidRPr="00D87B93" w:rsidRDefault="008716FA" w:rsidP="008716FA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600"/>
      </w:tblGrid>
      <w:tr w:rsidR="008716FA" w:rsidRPr="001845ED" w:rsidTr="00180BE4">
        <w:trPr>
          <w:trHeight w:val="791"/>
        </w:trPr>
        <w:tc>
          <w:tcPr>
            <w:tcW w:w="1728" w:type="dxa"/>
          </w:tcPr>
          <w:p w:rsidR="008716FA" w:rsidRPr="001845ED" w:rsidRDefault="008716FA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</w:tc>
        <w:tc>
          <w:tcPr>
            <w:tcW w:w="12600" w:type="dxa"/>
          </w:tcPr>
          <w:p w:rsidR="008716FA" w:rsidRPr="00563872" w:rsidRDefault="008716FA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con el Organismo Público Local de Nayarit y de la Delegación de</w:t>
            </w:r>
            <w:r w:rsidR="00A72194">
              <w:rPr>
                <w:rFonts w:ascii="Arial" w:hAnsi="Arial" w:cs="Arial"/>
                <w:sz w:val="20"/>
                <w:szCs w:val="20"/>
              </w:rPr>
              <w:t>l Instituto Nacional Electoral,</w:t>
            </w:r>
            <w:r>
              <w:rPr>
                <w:rFonts w:ascii="Arial" w:hAnsi="Arial" w:cs="Arial"/>
                <w:sz w:val="20"/>
                <w:szCs w:val="20"/>
              </w:rPr>
              <w:t xml:space="preserve"> en las Instalaciones del Instituto Estatal Electoral, en la Ciudad de Tepic, para la revisión de Cómputos municipales.</w:t>
            </w:r>
          </w:p>
        </w:tc>
      </w:tr>
    </w:tbl>
    <w:p w:rsidR="008716FA" w:rsidRPr="00D87B93" w:rsidRDefault="008716FA" w:rsidP="008716FA">
      <w:pPr>
        <w:rPr>
          <w:rFonts w:ascii="Arial" w:hAnsi="Arial" w:cs="Arial"/>
          <w:b/>
          <w:sz w:val="20"/>
          <w:szCs w:val="20"/>
        </w:rPr>
      </w:pPr>
    </w:p>
    <w:p w:rsidR="008716FA" w:rsidRPr="00D87B93" w:rsidRDefault="008716FA" w:rsidP="008716FA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8716FA" w:rsidRPr="00D87B93" w:rsidRDefault="008716FA" w:rsidP="008716FA">
      <w:pPr>
        <w:rPr>
          <w:rFonts w:ascii="Arial" w:hAnsi="Arial" w:cs="Arial"/>
          <w:b/>
          <w:sz w:val="20"/>
          <w:szCs w:val="20"/>
        </w:rPr>
      </w:pPr>
    </w:p>
    <w:tbl>
      <w:tblPr>
        <w:tblW w:w="14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3"/>
        <w:gridCol w:w="3966"/>
        <w:gridCol w:w="3786"/>
        <w:gridCol w:w="3244"/>
      </w:tblGrid>
      <w:tr w:rsidR="008716FA" w:rsidRPr="001845ED" w:rsidTr="00180BE4">
        <w:trPr>
          <w:trHeight w:val="406"/>
          <w:tblHeader/>
        </w:trPr>
        <w:tc>
          <w:tcPr>
            <w:tcW w:w="3353" w:type="dxa"/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6" w:type="dxa"/>
            <w:vAlign w:val="center"/>
          </w:tcPr>
          <w:p w:rsidR="008716FA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vAlign w:val="center"/>
          </w:tcPr>
          <w:p w:rsidR="008716FA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4" w:type="dxa"/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8716FA" w:rsidRPr="001845ED" w:rsidTr="00BD0331">
        <w:trPr>
          <w:cantSplit/>
          <w:trHeight w:val="3574"/>
        </w:trPr>
        <w:tc>
          <w:tcPr>
            <w:tcW w:w="3353" w:type="dxa"/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6" w:type="dxa"/>
            <w:vAlign w:val="center"/>
          </w:tcPr>
          <w:p w:rsidR="008716FA" w:rsidRPr="001845ED" w:rsidRDefault="008716FA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con el Organismo Público Local de Nayarit y de la Delegación del Instituto Nacional Electoral, en las Instalaciones del Instituto Estatal Electoral, en la Ciudad de Tepic, para la revisión de Cómputos municipales.</w:t>
            </w:r>
          </w:p>
        </w:tc>
        <w:tc>
          <w:tcPr>
            <w:tcW w:w="3786" w:type="dxa"/>
            <w:vAlign w:val="center"/>
          </w:tcPr>
          <w:p w:rsidR="008716FA" w:rsidRPr="0099021D" w:rsidRDefault="008716FA" w:rsidP="008716F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supervisó</w:t>
            </w:r>
            <w:r w:rsidRPr="0099021D">
              <w:rPr>
                <w:rFonts w:ascii="Arial" w:hAnsi="Arial" w:cs="Arial"/>
                <w:sz w:val="20"/>
                <w:szCs w:val="20"/>
              </w:rPr>
              <w:t xml:space="preserve"> el </w:t>
            </w:r>
            <w:r>
              <w:rPr>
                <w:rFonts w:ascii="Arial" w:hAnsi="Arial" w:cs="Arial"/>
                <w:sz w:val="20"/>
                <w:szCs w:val="20"/>
              </w:rPr>
              <w:t>avance</w:t>
            </w:r>
            <w:r w:rsidRPr="0099021D">
              <w:rPr>
                <w:rFonts w:ascii="Arial" w:hAnsi="Arial" w:cs="Arial"/>
                <w:sz w:val="20"/>
                <w:szCs w:val="20"/>
              </w:rPr>
              <w:t xml:space="preserve"> en el desarrollo del sistema del registro de actas.</w:t>
            </w:r>
          </w:p>
          <w:p w:rsidR="008716FA" w:rsidRPr="0099021D" w:rsidRDefault="008716FA" w:rsidP="008716F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supervisó </w:t>
            </w:r>
            <w:r w:rsidRPr="0099021D">
              <w:rPr>
                <w:rFonts w:ascii="Arial" w:hAnsi="Arial" w:cs="Arial"/>
                <w:sz w:val="20"/>
                <w:szCs w:val="20"/>
              </w:rPr>
              <w:t>el lineamiento para la verificación de las medidas de seguridad.</w:t>
            </w:r>
          </w:p>
          <w:p w:rsidR="008716FA" w:rsidRPr="00AD32BE" w:rsidRDefault="008716FA" w:rsidP="00180BE4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4" w:type="dxa"/>
            <w:vAlign w:val="center"/>
          </w:tcPr>
          <w:p w:rsidR="008716FA" w:rsidRPr="001845ED" w:rsidRDefault="008716FA" w:rsidP="00180BE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requirió que el OPLE aportara información de los participantes en los simulacros para la creación de las cuentas de acceso.</w:t>
            </w:r>
          </w:p>
        </w:tc>
      </w:tr>
    </w:tbl>
    <w:p w:rsidR="008716FA" w:rsidRPr="00BD0331" w:rsidRDefault="008716FA" w:rsidP="008716FA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8716FA" w:rsidRPr="001845ED" w:rsidTr="00BD0331">
        <w:trPr>
          <w:trHeight w:hRule="exact" w:val="567"/>
        </w:trPr>
        <w:tc>
          <w:tcPr>
            <w:tcW w:w="3397" w:type="dxa"/>
          </w:tcPr>
          <w:p w:rsidR="008716FA" w:rsidRPr="001845ED" w:rsidRDefault="008716FA" w:rsidP="00BD0331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Medidas adoptadas: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</w:tcPr>
          <w:p w:rsidR="008716FA" w:rsidRPr="001845ED" w:rsidRDefault="00A72194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 necesario una mayor </w:t>
            </w:r>
            <w:r w:rsidR="008716FA">
              <w:rPr>
                <w:rFonts w:ascii="Arial" w:hAnsi="Arial" w:cs="Arial"/>
                <w:sz w:val="20"/>
                <w:szCs w:val="20"/>
              </w:rPr>
              <w:t>coordinación del trabajo entre los consejeros electorales y  área operativa.</w:t>
            </w:r>
          </w:p>
        </w:tc>
      </w:tr>
    </w:tbl>
    <w:p w:rsidR="008716FA" w:rsidRPr="00BD0331" w:rsidRDefault="008716FA" w:rsidP="008716FA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8716FA" w:rsidRPr="001845ED" w:rsidTr="00BD0331">
        <w:trPr>
          <w:trHeight w:hRule="exact" w:val="567"/>
        </w:trPr>
        <w:tc>
          <w:tcPr>
            <w:tcW w:w="3397" w:type="dxa"/>
          </w:tcPr>
          <w:p w:rsidR="008716FA" w:rsidRPr="001845ED" w:rsidRDefault="008716FA" w:rsidP="00180BE4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Necesidades 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</w:tcPr>
          <w:p w:rsidR="008716FA" w:rsidRPr="001845ED" w:rsidRDefault="008716FA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16FA" w:rsidRPr="00BD0331" w:rsidRDefault="008716FA" w:rsidP="008716FA">
      <w:pPr>
        <w:rPr>
          <w:rFonts w:ascii="Arial" w:hAnsi="Arial" w:cs="Arial"/>
          <w:b/>
        </w:rPr>
      </w:pPr>
    </w:p>
    <w:p w:rsidR="008716FA" w:rsidRPr="00BD0331" w:rsidRDefault="008716FA" w:rsidP="008716FA">
      <w:pPr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6480"/>
        <w:gridCol w:w="2160"/>
        <w:gridCol w:w="3370"/>
      </w:tblGrid>
      <w:tr w:rsidR="008716FA" w:rsidRPr="00451BA9" w:rsidTr="00180BE4">
        <w:trPr>
          <w:trHeight w:val="523"/>
        </w:trPr>
        <w:tc>
          <w:tcPr>
            <w:tcW w:w="2268" w:type="dxa"/>
            <w:vAlign w:val="bottom"/>
          </w:tcPr>
          <w:p w:rsidR="008716FA" w:rsidRPr="00451BA9" w:rsidRDefault="008716FA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1BA9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8716FA" w:rsidRPr="00451BA9" w:rsidRDefault="008716FA" w:rsidP="00180B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51BA9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bottom"/>
          </w:tcPr>
          <w:p w:rsidR="008716FA" w:rsidRPr="006F03AD" w:rsidRDefault="008716FA" w:rsidP="00180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03AD">
              <w:rPr>
                <w:rFonts w:ascii="Arial" w:hAnsi="Arial" w:cs="Arial"/>
                <w:sz w:val="20"/>
                <w:szCs w:val="20"/>
              </w:rPr>
              <w:t>Dirección Ejecutiva de Organización Electoral</w:t>
            </w:r>
          </w:p>
        </w:tc>
        <w:tc>
          <w:tcPr>
            <w:tcW w:w="2160" w:type="dxa"/>
            <w:vAlign w:val="bottom"/>
          </w:tcPr>
          <w:p w:rsidR="008716FA" w:rsidRPr="00451BA9" w:rsidRDefault="008716FA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1BA9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70" w:type="dxa"/>
            <w:tcBorders>
              <w:bottom w:val="single" w:sz="4" w:space="0" w:color="auto"/>
            </w:tcBorders>
            <w:vAlign w:val="bottom"/>
          </w:tcPr>
          <w:p w:rsidR="008716FA" w:rsidRPr="006F03AD" w:rsidRDefault="008716FA" w:rsidP="00180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03AD">
              <w:rPr>
                <w:rFonts w:ascii="Arial" w:hAnsi="Arial" w:cs="Arial"/>
                <w:sz w:val="20"/>
                <w:szCs w:val="20"/>
              </w:rPr>
              <w:t>Nayarit</w:t>
            </w:r>
          </w:p>
        </w:tc>
      </w:tr>
    </w:tbl>
    <w:p w:rsidR="008716FA" w:rsidRPr="00451BA9" w:rsidRDefault="008716FA" w:rsidP="008716FA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89"/>
        <w:gridCol w:w="3419"/>
        <w:gridCol w:w="1434"/>
        <w:gridCol w:w="3246"/>
        <w:gridCol w:w="1620"/>
        <w:gridCol w:w="2470"/>
      </w:tblGrid>
      <w:tr w:rsidR="008716FA" w:rsidRPr="00451BA9" w:rsidTr="00180BE4">
        <w:trPr>
          <w:trHeight w:val="293"/>
        </w:trPr>
        <w:tc>
          <w:tcPr>
            <w:tcW w:w="2089" w:type="dxa"/>
            <w:vAlign w:val="center"/>
          </w:tcPr>
          <w:p w:rsidR="008716FA" w:rsidRPr="00451BA9" w:rsidRDefault="008716FA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1BA9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8716FA" w:rsidRPr="006F03AD" w:rsidRDefault="008716FA" w:rsidP="00180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03AD">
              <w:rPr>
                <w:rFonts w:ascii="Arial" w:hAnsi="Arial" w:cs="Arial"/>
                <w:sz w:val="20"/>
                <w:szCs w:val="20"/>
              </w:rPr>
              <w:t>11 y 12 de Mayo del 2017</w:t>
            </w:r>
          </w:p>
        </w:tc>
        <w:tc>
          <w:tcPr>
            <w:tcW w:w="1434" w:type="dxa"/>
            <w:vAlign w:val="center"/>
          </w:tcPr>
          <w:p w:rsidR="008716FA" w:rsidRPr="00451BA9" w:rsidRDefault="008716FA" w:rsidP="00180BE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51BA9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8716FA" w:rsidRPr="006F03AD" w:rsidRDefault="008716FA" w:rsidP="00180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03AD">
              <w:rPr>
                <w:rFonts w:ascii="Arial" w:hAnsi="Arial" w:cs="Arial"/>
                <w:sz w:val="20"/>
                <w:szCs w:val="20"/>
              </w:rPr>
              <w:t>Local</w:t>
            </w:r>
          </w:p>
        </w:tc>
        <w:tc>
          <w:tcPr>
            <w:tcW w:w="1620" w:type="dxa"/>
            <w:vAlign w:val="center"/>
          </w:tcPr>
          <w:p w:rsidR="008716FA" w:rsidRPr="00451BA9" w:rsidRDefault="008716FA" w:rsidP="00180BE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51BA9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8716FA" w:rsidRPr="006F03AD" w:rsidRDefault="008716FA" w:rsidP="00180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16FA" w:rsidRPr="00D87B93" w:rsidRDefault="008716FA" w:rsidP="008716FA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600"/>
      </w:tblGrid>
      <w:tr w:rsidR="008716FA" w:rsidRPr="001845ED" w:rsidTr="00180BE4">
        <w:trPr>
          <w:trHeight w:val="791"/>
        </w:trPr>
        <w:tc>
          <w:tcPr>
            <w:tcW w:w="1728" w:type="dxa"/>
          </w:tcPr>
          <w:p w:rsidR="008716FA" w:rsidRPr="001845ED" w:rsidRDefault="008716FA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</w:tc>
        <w:tc>
          <w:tcPr>
            <w:tcW w:w="12600" w:type="dxa"/>
            <w:vAlign w:val="center"/>
          </w:tcPr>
          <w:p w:rsidR="008716FA" w:rsidRPr="00563872" w:rsidRDefault="008716FA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Establecer acuerdos de actividades relacionados con la elección local entre el INE y el OPLE.</w:t>
            </w:r>
          </w:p>
        </w:tc>
      </w:tr>
    </w:tbl>
    <w:p w:rsidR="008716FA" w:rsidRPr="00D87B93" w:rsidRDefault="008716FA" w:rsidP="008716FA">
      <w:pPr>
        <w:rPr>
          <w:rFonts w:ascii="Arial" w:hAnsi="Arial" w:cs="Arial"/>
          <w:b/>
          <w:sz w:val="20"/>
          <w:szCs w:val="20"/>
        </w:rPr>
      </w:pPr>
    </w:p>
    <w:p w:rsidR="008716FA" w:rsidRPr="00D87B93" w:rsidRDefault="008716FA" w:rsidP="008716FA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8716FA" w:rsidRPr="00D87B93" w:rsidRDefault="008716FA" w:rsidP="008716FA">
      <w:pPr>
        <w:rPr>
          <w:rFonts w:ascii="Arial" w:hAnsi="Arial" w:cs="Arial"/>
          <w:b/>
          <w:sz w:val="20"/>
          <w:szCs w:val="20"/>
        </w:rPr>
      </w:pPr>
    </w:p>
    <w:tbl>
      <w:tblPr>
        <w:tblW w:w="14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3"/>
        <w:gridCol w:w="3966"/>
        <w:gridCol w:w="3786"/>
        <w:gridCol w:w="3244"/>
      </w:tblGrid>
      <w:tr w:rsidR="008716FA" w:rsidRPr="001845ED" w:rsidTr="00180BE4">
        <w:trPr>
          <w:trHeight w:val="406"/>
          <w:tblHeader/>
        </w:trPr>
        <w:tc>
          <w:tcPr>
            <w:tcW w:w="3353" w:type="dxa"/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6" w:type="dxa"/>
            <w:vAlign w:val="center"/>
          </w:tcPr>
          <w:p w:rsidR="008716FA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vAlign w:val="center"/>
          </w:tcPr>
          <w:p w:rsidR="008716FA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4" w:type="dxa"/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8716FA" w:rsidRPr="001845ED" w:rsidTr="00BD0331">
        <w:trPr>
          <w:cantSplit/>
          <w:trHeight w:val="3436"/>
        </w:trPr>
        <w:tc>
          <w:tcPr>
            <w:tcW w:w="3353" w:type="dxa"/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6" w:type="dxa"/>
            <w:vAlign w:val="center"/>
          </w:tcPr>
          <w:p w:rsidR="008716FA" w:rsidRPr="00451BA9" w:rsidRDefault="008716FA" w:rsidP="008716FA">
            <w:pPr>
              <w:pStyle w:val="Prrafodelista"/>
              <w:numPr>
                <w:ilvl w:val="0"/>
                <w:numId w:val="7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Revisión y acuerdos sobre el </w:t>
            </w:r>
            <w:r w:rsidRPr="00451BA9">
              <w:rPr>
                <w:rFonts w:ascii="Arial" w:hAnsi="Arial" w:cs="Arial"/>
                <w:sz w:val="20"/>
                <w:szCs w:val="20"/>
              </w:rPr>
              <w:t xml:space="preserve">procedimiento de </w:t>
            </w:r>
            <w:r>
              <w:rPr>
                <w:rFonts w:ascii="Arial" w:hAnsi="Arial" w:cs="Arial"/>
                <w:sz w:val="20"/>
                <w:szCs w:val="20"/>
              </w:rPr>
              <w:t>Cómputos M</w:t>
            </w:r>
            <w:r w:rsidRPr="00451BA9">
              <w:rPr>
                <w:rFonts w:ascii="Arial" w:hAnsi="Arial" w:cs="Arial"/>
                <w:sz w:val="20"/>
                <w:szCs w:val="20"/>
              </w:rPr>
              <w:t>unicipales.</w:t>
            </w:r>
          </w:p>
          <w:p w:rsidR="008716FA" w:rsidRDefault="008716FA" w:rsidP="00180BE4">
            <w:pPr>
              <w:rPr>
                <w:rFonts w:ascii="Arial" w:hAnsi="Arial" w:cs="Arial"/>
                <w:sz w:val="20"/>
                <w:szCs w:val="20"/>
              </w:rPr>
            </w:pPr>
          </w:p>
          <w:p w:rsidR="008716FA" w:rsidRPr="00451BA9" w:rsidRDefault="008716FA" w:rsidP="008716FA">
            <w:pPr>
              <w:pStyle w:val="Prrafodelista"/>
              <w:numPr>
                <w:ilvl w:val="0"/>
                <w:numId w:val="7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51BA9">
              <w:rPr>
                <w:rFonts w:ascii="Arial" w:hAnsi="Arial" w:cs="Arial"/>
                <w:sz w:val="20"/>
                <w:szCs w:val="20"/>
              </w:rPr>
              <w:t>Revisión y acuerdo sobre el procedimiento de recepción de paque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451BA9">
              <w:rPr>
                <w:rFonts w:ascii="Arial" w:hAnsi="Arial" w:cs="Arial"/>
                <w:sz w:val="20"/>
                <w:szCs w:val="20"/>
              </w:rPr>
              <w:t>es electorales.</w:t>
            </w:r>
          </w:p>
        </w:tc>
        <w:tc>
          <w:tcPr>
            <w:tcW w:w="3786" w:type="dxa"/>
            <w:vAlign w:val="center"/>
          </w:tcPr>
          <w:p w:rsidR="008716FA" w:rsidRPr="00AD32BE" w:rsidRDefault="008716FA" w:rsidP="00180BE4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32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44" w:type="dxa"/>
            <w:vAlign w:val="center"/>
          </w:tcPr>
          <w:p w:rsidR="008716FA" w:rsidRPr="001845ED" w:rsidRDefault="008716FA" w:rsidP="00180BE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16FA" w:rsidRPr="00BD0331" w:rsidRDefault="008716FA" w:rsidP="008716FA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8716FA" w:rsidRPr="001845ED" w:rsidTr="00BD0331">
        <w:trPr>
          <w:trHeight w:hRule="exact" w:val="567"/>
        </w:trPr>
        <w:tc>
          <w:tcPr>
            <w:tcW w:w="3397" w:type="dxa"/>
          </w:tcPr>
          <w:p w:rsidR="008716FA" w:rsidRDefault="008716FA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  <w:p w:rsidR="008716FA" w:rsidRPr="001845ED" w:rsidRDefault="008716FA" w:rsidP="00180B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15" w:type="dxa"/>
            <w:vAlign w:val="center"/>
          </w:tcPr>
          <w:p w:rsidR="008716FA" w:rsidRPr="001845ED" w:rsidRDefault="008716FA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-Se estableció un cronograma de actividades para los Cómputos Municipales respecto de simulacros, requerimientos y capacitación.</w:t>
            </w:r>
          </w:p>
        </w:tc>
      </w:tr>
    </w:tbl>
    <w:p w:rsidR="008716FA" w:rsidRPr="00BD0331" w:rsidRDefault="008716FA" w:rsidP="008716FA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8716FA" w:rsidRPr="001845ED" w:rsidTr="00BD0331">
        <w:trPr>
          <w:trHeight w:hRule="exact" w:val="567"/>
        </w:trPr>
        <w:tc>
          <w:tcPr>
            <w:tcW w:w="3397" w:type="dxa"/>
          </w:tcPr>
          <w:p w:rsidR="008716FA" w:rsidRPr="001845ED" w:rsidRDefault="008716FA" w:rsidP="00180BE4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Necesidades 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  <w:vAlign w:val="center"/>
          </w:tcPr>
          <w:p w:rsidR="008716FA" w:rsidRPr="001845ED" w:rsidRDefault="008716FA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-Surge la necesidad de revisar la interacción entre la Junta Ejecutiva Local y el OPLE para garantizar que se cumplen los procesos.</w:t>
            </w:r>
          </w:p>
        </w:tc>
      </w:tr>
    </w:tbl>
    <w:p w:rsidR="008716FA" w:rsidRDefault="008716FA" w:rsidP="008716FA">
      <w:pPr>
        <w:rPr>
          <w:rFonts w:ascii="Arial" w:hAnsi="Arial" w:cs="Arial"/>
          <w:b/>
        </w:rPr>
      </w:pPr>
    </w:p>
    <w:p w:rsidR="00BD0331" w:rsidRPr="00BD0331" w:rsidRDefault="00BD0331" w:rsidP="008716FA">
      <w:pPr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1"/>
        <w:gridCol w:w="6407"/>
        <w:gridCol w:w="2147"/>
        <w:gridCol w:w="3333"/>
      </w:tblGrid>
      <w:tr w:rsidR="008716FA" w:rsidRPr="001845ED" w:rsidTr="00180BE4">
        <w:trPr>
          <w:trHeight w:val="523"/>
        </w:trPr>
        <w:tc>
          <w:tcPr>
            <w:tcW w:w="2251" w:type="dxa"/>
            <w:vAlign w:val="bottom"/>
          </w:tcPr>
          <w:p w:rsidR="008716FA" w:rsidRPr="001845ED" w:rsidRDefault="008716FA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8716FA" w:rsidRPr="001845ED" w:rsidRDefault="008716FA" w:rsidP="00180B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07" w:type="dxa"/>
            <w:tcBorders>
              <w:bottom w:val="single" w:sz="4" w:space="0" w:color="auto"/>
            </w:tcBorders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de Organización Electoral</w:t>
            </w:r>
          </w:p>
        </w:tc>
        <w:tc>
          <w:tcPr>
            <w:tcW w:w="2147" w:type="dxa"/>
            <w:vAlign w:val="bottom"/>
          </w:tcPr>
          <w:p w:rsidR="008716FA" w:rsidRPr="001845ED" w:rsidRDefault="008716FA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33" w:type="dxa"/>
            <w:tcBorders>
              <w:bottom w:val="single" w:sz="4" w:space="0" w:color="auto"/>
            </w:tcBorders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Nayarit</w:t>
            </w:r>
          </w:p>
        </w:tc>
      </w:tr>
    </w:tbl>
    <w:p w:rsidR="008716FA" w:rsidRPr="00D87B93" w:rsidRDefault="008716FA" w:rsidP="008716FA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1"/>
        <w:gridCol w:w="3390"/>
        <w:gridCol w:w="1421"/>
        <w:gridCol w:w="3218"/>
        <w:gridCol w:w="1606"/>
        <w:gridCol w:w="2449"/>
      </w:tblGrid>
      <w:tr w:rsidR="008716FA" w:rsidRPr="001845ED" w:rsidTr="00180BE4">
        <w:trPr>
          <w:trHeight w:val="327"/>
        </w:trPr>
        <w:tc>
          <w:tcPr>
            <w:tcW w:w="2071" w:type="dxa"/>
            <w:vAlign w:val="center"/>
          </w:tcPr>
          <w:p w:rsidR="008716FA" w:rsidRPr="001845ED" w:rsidRDefault="008716FA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390" w:type="dxa"/>
            <w:tcBorders>
              <w:bottom w:val="single" w:sz="4" w:space="0" w:color="auto"/>
            </w:tcBorders>
            <w:vAlign w:val="center"/>
          </w:tcPr>
          <w:p w:rsidR="008716FA" w:rsidRPr="00850217" w:rsidRDefault="008716FA" w:rsidP="00180B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MX"/>
              </w:rPr>
              <w:t>11 y 12</w:t>
            </w:r>
            <w:r w:rsidRPr="00850217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de </w:t>
            </w:r>
            <w:r>
              <w:rPr>
                <w:rFonts w:ascii="Arial" w:hAnsi="Arial" w:cs="Arial"/>
                <w:bCs/>
                <w:sz w:val="18"/>
                <w:szCs w:val="18"/>
                <w:lang w:val="es-MX"/>
              </w:rPr>
              <w:t>mayo</w:t>
            </w:r>
            <w:r w:rsidRPr="00850217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de 2017 </w:t>
            </w:r>
          </w:p>
        </w:tc>
        <w:tc>
          <w:tcPr>
            <w:tcW w:w="1421" w:type="dxa"/>
            <w:vAlign w:val="center"/>
          </w:tcPr>
          <w:p w:rsidR="008716FA" w:rsidRPr="001845ED" w:rsidRDefault="008716FA" w:rsidP="00180BE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18" w:type="dxa"/>
            <w:tcBorders>
              <w:bottom w:val="single" w:sz="4" w:space="0" w:color="auto"/>
            </w:tcBorders>
            <w:vAlign w:val="center"/>
          </w:tcPr>
          <w:p w:rsidR="008716FA" w:rsidRPr="00850217" w:rsidRDefault="008716FA" w:rsidP="00180BE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0217">
              <w:rPr>
                <w:rFonts w:ascii="Arial" w:hAnsi="Arial" w:cs="Arial"/>
                <w:sz w:val="18"/>
                <w:szCs w:val="18"/>
              </w:rPr>
              <w:t xml:space="preserve">Instituto </w:t>
            </w:r>
            <w:r>
              <w:rPr>
                <w:rFonts w:ascii="Arial" w:hAnsi="Arial" w:cs="Arial"/>
                <w:sz w:val="18"/>
                <w:szCs w:val="18"/>
              </w:rPr>
              <w:t xml:space="preserve">Estatal </w:t>
            </w:r>
            <w:r w:rsidRPr="00850217">
              <w:rPr>
                <w:rFonts w:ascii="Arial" w:hAnsi="Arial" w:cs="Arial"/>
                <w:sz w:val="18"/>
                <w:szCs w:val="18"/>
              </w:rPr>
              <w:t>Electoral del Estado de Nayarit</w:t>
            </w:r>
          </w:p>
        </w:tc>
        <w:tc>
          <w:tcPr>
            <w:tcW w:w="1606" w:type="dxa"/>
            <w:vAlign w:val="center"/>
          </w:tcPr>
          <w:p w:rsidR="008716FA" w:rsidRPr="001845ED" w:rsidRDefault="008716FA" w:rsidP="00180BE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16FA" w:rsidRPr="00D87B93" w:rsidRDefault="008716FA" w:rsidP="008716FA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49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3846"/>
        <w:gridCol w:w="520"/>
      </w:tblGrid>
      <w:tr w:rsidR="008716FA" w:rsidRPr="001845ED" w:rsidTr="00180BE4">
        <w:trPr>
          <w:trHeight w:val="569"/>
        </w:trPr>
        <w:tc>
          <w:tcPr>
            <w:tcW w:w="4819" w:type="pct"/>
          </w:tcPr>
          <w:p w:rsidR="008716FA" w:rsidRPr="00466874" w:rsidRDefault="008716FA" w:rsidP="00180BE4">
            <w:pPr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8716FA" w:rsidRPr="00196866" w:rsidRDefault="008716FA" w:rsidP="004F2532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Dar seguimiento al Proceso Electoral </w:t>
            </w:r>
            <w:r w:rsidR="004F2532"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rdinario.</w:t>
            </w:r>
          </w:p>
        </w:tc>
        <w:tc>
          <w:tcPr>
            <w:tcW w:w="181" w:type="pct"/>
          </w:tcPr>
          <w:p w:rsidR="008716FA" w:rsidRPr="001845ED" w:rsidRDefault="008716FA" w:rsidP="00180B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16FA" w:rsidRPr="00D87B93" w:rsidRDefault="008716FA" w:rsidP="008716FA">
      <w:pPr>
        <w:ind w:right="-321"/>
        <w:jc w:val="right"/>
        <w:rPr>
          <w:rFonts w:ascii="Arial" w:hAnsi="Arial" w:cs="Arial"/>
          <w:b/>
          <w:sz w:val="20"/>
          <w:szCs w:val="20"/>
        </w:rPr>
      </w:pPr>
    </w:p>
    <w:p w:rsidR="008716FA" w:rsidRPr="00D87B93" w:rsidRDefault="008716FA" w:rsidP="008716FA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8716FA" w:rsidRPr="00D87B93" w:rsidRDefault="008716FA" w:rsidP="008716FA">
      <w:pPr>
        <w:rPr>
          <w:rFonts w:ascii="Arial" w:hAnsi="Arial" w:cs="Arial"/>
          <w:b/>
          <w:sz w:val="20"/>
          <w:szCs w:val="20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2"/>
        <w:gridCol w:w="2940"/>
        <w:gridCol w:w="4253"/>
        <w:gridCol w:w="3827"/>
      </w:tblGrid>
      <w:tr w:rsidR="008716FA" w:rsidRPr="001845ED" w:rsidTr="00BD0331">
        <w:trPr>
          <w:trHeight w:val="660"/>
          <w:tblHeader/>
        </w:trPr>
        <w:tc>
          <w:tcPr>
            <w:tcW w:w="3292" w:type="dxa"/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2940" w:type="dxa"/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4253" w:type="dxa"/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827" w:type="dxa"/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8716FA" w:rsidRPr="001845ED" w:rsidTr="00BD0331">
        <w:trPr>
          <w:cantSplit/>
          <w:trHeight w:val="3406"/>
        </w:trPr>
        <w:tc>
          <w:tcPr>
            <w:tcW w:w="3292" w:type="dxa"/>
            <w:vAlign w:val="center"/>
          </w:tcPr>
          <w:p w:rsidR="008716FA" w:rsidRPr="001845ED" w:rsidRDefault="008716FA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vAlign w:val="center"/>
          </w:tcPr>
          <w:p w:rsidR="008716FA" w:rsidRPr="00F732D2" w:rsidRDefault="008716FA" w:rsidP="00871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3B53">
              <w:rPr>
                <w:rFonts w:ascii="Arial" w:hAnsi="Arial" w:cs="Arial"/>
                <w:sz w:val="20"/>
                <w:szCs w:val="20"/>
              </w:rPr>
              <w:t>Seguimiento al</w:t>
            </w:r>
            <w:r w:rsidRPr="00F72AB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732D2">
              <w:rPr>
                <w:rFonts w:ascii="Arial" w:hAnsi="Arial" w:cs="Arial"/>
                <w:sz w:val="20"/>
                <w:szCs w:val="20"/>
              </w:rPr>
              <w:t>Proceso Electoral Local 2016-2017 en el estado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32D2">
              <w:rPr>
                <w:rFonts w:ascii="Arial" w:hAnsi="Arial" w:cs="Arial"/>
                <w:sz w:val="20"/>
                <w:szCs w:val="20"/>
              </w:rPr>
              <w:t>Nayarit.</w:t>
            </w:r>
          </w:p>
        </w:tc>
        <w:tc>
          <w:tcPr>
            <w:tcW w:w="4253" w:type="dxa"/>
            <w:vAlign w:val="center"/>
          </w:tcPr>
          <w:p w:rsidR="008716FA" w:rsidRPr="00473E80" w:rsidRDefault="008716FA" w:rsidP="008716FA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ED3F1B">
              <w:rPr>
                <w:rFonts w:ascii="Arial" w:hAnsi="Arial" w:cs="Arial"/>
                <w:sz w:val="20"/>
                <w:szCs w:val="20"/>
              </w:rPr>
              <w:t>Participar en una reunión de trabajo con el personal de los consejos municipales del Instituto Estatal Electoral en la Ciudad de Tepic, Nayarit.</w:t>
            </w:r>
          </w:p>
        </w:tc>
        <w:tc>
          <w:tcPr>
            <w:tcW w:w="3827" w:type="dxa"/>
            <w:vAlign w:val="center"/>
          </w:tcPr>
          <w:p w:rsidR="008716FA" w:rsidRPr="001845ED" w:rsidRDefault="008716FA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16FA" w:rsidRPr="00BD0331" w:rsidRDefault="008716FA" w:rsidP="008716F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8716FA" w:rsidRPr="001845ED" w:rsidTr="00BD0331">
        <w:trPr>
          <w:trHeight w:hRule="exact" w:val="567"/>
        </w:trPr>
        <w:tc>
          <w:tcPr>
            <w:tcW w:w="3397" w:type="dxa"/>
          </w:tcPr>
          <w:p w:rsidR="008716FA" w:rsidRPr="001845ED" w:rsidRDefault="008716FA" w:rsidP="00180BE4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</w:tcPr>
          <w:p w:rsidR="008716FA" w:rsidRPr="001845ED" w:rsidRDefault="008716FA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aplica</w:t>
            </w:r>
          </w:p>
        </w:tc>
      </w:tr>
    </w:tbl>
    <w:p w:rsidR="008716FA" w:rsidRPr="00BD0331" w:rsidRDefault="008716FA" w:rsidP="008716FA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8716FA" w:rsidRPr="001845ED" w:rsidTr="00BD0331">
        <w:trPr>
          <w:trHeight w:hRule="exact" w:val="567"/>
        </w:trPr>
        <w:tc>
          <w:tcPr>
            <w:tcW w:w="3397" w:type="dxa"/>
          </w:tcPr>
          <w:p w:rsidR="008716FA" w:rsidRPr="001845ED" w:rsidRDefault="008716FA" w:rsidP="00180BE4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Necesidades 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</w:tcPr>
          <w:p w:rsidR="008716FA" w:rsidRPr="001845ED" w:rsidRDefault="008716FA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aplica</w:t>
            </w:r>
          </w:p>
        </w:tc>
      </w:tr>
    </w:tbl>
    <w:p w:rsidR="008716FA" w:rsidRDefault="008716FA" w:rsidP="008716FA">
      <w:pPr>
        <w:rPr>
          <w:rFonts w:ascii="Arial" w:hAnsi="Arial" w:cs="Arial"/>
          <w:b/>
        </w:rPr>
      </w:pPr>
    </w:p>
    <w:p w:rsidR="00BD0331" w:rsidRPr="00BD0331" w:rsidRDefault="00BD0331" w:rsidP="008716FA">
      <w:pPr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1"/>
        <w:gridCol w:w="6407"/>
        <w:gridCol w:w="2147"/>
        <w:gridCol w:w="3333"/>
      </w:tblGrid>
      <w:tr w:rsidR="008716FA" w:rsidRPr="001845ED" w:rsidTr="00180BE4">
        <w:trPr>
          <w:trHeight w:val="523"/>
        </w:trPr>
        <w:tc>
          <w:tcPr>
            <w:tcW w:w="2251" w:type="dxa"/>
            <w:vAlign w:val="bottom"/>
          </w:tcPr>
          <w:p w:rsidR="008716FA" w:rsidRPr="001845ED" w:rsidRDefault="008716FA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8716FA" w:rsidRPr="001845ED" w:rsidRDefault="008716FA" w:rsidP="00180B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07" w:type="dxa"/>
            <w:tcBorders>
              <w:bottom w:val="single" w:sz="4" w:space="0" w:color="auto"/>
            </w:tcBorders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de Organización Electoral</w:t>
            </w:r>
          </w:p>
        </w:tc>
        <w:tc>
          <w:tcPr>
            <w:tcW w:w="2147" w:type="dxa"/>
            <w:vAlign w:val="bottom"/>
          </w:tcPr>
          <w:p w:rsidR="008716FA" w:rsidRPr="001845ED" w:rsidRDefault="008716FA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33" w:type="dxa"/>
            <w:tcBorders>
              <w:bottom w:val="single" w:sz="4" w:space="0" w:color="auto"/>
            </w:tcBorders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Nayarit</w:t>
            </w:r>
          </w:p>
        </w:tc>
      </w:tr>
    </w:tbl>
    <w:p w:rsidR="008716FA" w:rsidRPr="00D87B93" w:rsidRDefault="008716FA" w:rsidP="008716FA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1"/>
        <w:gridCol w:w="3390"/>
        <w:gridCol w:w="1421"/>
        <w:gridCol w:w="3218"/>
        <w:gridCol w:w="1606"/>
        <w:gridCol w:w="2449"/>
      </w:tblGrid>
      <w:tr w:rsidR="008716FA" w:rsidRPr="001845ED" w:rsidTr="00180BE4">
        <w:trPr>
          <w:trHeight w:val="327"/>
        </w:trPr>
        <w:tc>
          <w:tcPr>
            <w:tcW w:w="2071" w:type="dxa"/>
            <w:vAlign w:val="center"/>
          </w:tcPr>
          <w:p w:rsidR="008716FA" w:rsidRPr="001845ED" w:rsidRDefault="008716FA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390" w:type="dxa"/>
            <w:tcBorders>
              <w:bottom w:val="single" w:sz="4" w:space="0" w:color="auto"/>
            </w:tcBorders>
            <w:vAlign w:val="center"/>
          </w:tcPr>
          <w:p w:rsidR="008716FA" w:rsidRPr="00850217" w:rsidRDefault="008716FA" w:rsidP="00180B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MX"/>
              </w:rPr>
              <w:t>25 y 26</w:t>
            </w:r>
            <w:r w:rsidRPr="00850217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de </w:t>
            </w:r>
            <w:r>
              <w:rPr>
                <w:rFonts w:ascii="Arial" w:hAnsi="Arial" w:cs="Arial"/>
                <w:bCs/>
                <w:sz w:val="18"/>
                <w:szCs w:val="18"/>
                <w:lang w:val="es-MX"/>
              </w:rPr>
              <w:t>mayo</w:t>
            </w:r>
            <w:r w:rsidRPr="00850217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de 2017 </w:t>
            </w:r>
          </w:p>
        </w:tc>
        <w:tc>
          <w:tcPr>
            <w:tcW w:w="1421" w:type="dxa"/>
            <w:vAlign w:val="center"/>
          </w:tcPr>
          <w:p w:rsidR="008716FA" w:rsidRPr="001845ED" w:rsidRDefault="008716FA" w:rsidP="00180BE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18" w:type="dxa"/>
            <w:tcBorders>
              <w:bottom w:val="single" w:sz="4" w:space="0" w:color="auto"/>
            </w:tcBorders>
            <w:vAlign w:val="center"/>
          </w:tcPr>
          <w:p w:rsidR="008716FA" w:rsidRPr="00850217" w:rsidRDefault="008716FA" w:rsidP="00180BE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0217">
              <w:rPr>
                <w:rFonts w:ascii="Arial" w:hAnsi="Arial" w:cs="Arial"/>
                <w:sz w:val="18"/>
                <w:szCs w:val="18"/>
              </w:rPr>
              <w:t xml:space="preserve">Instituto </w:t>
            </w:r>
            <w:r>
              <w:rPr>
                <w:rFonts w:ascii="Arial" w:hAnsi="Arial" w:cs="Arial"/>
                <w:sz w:val="18"/>
                <w:szCs w:val="18"/>
              </w:rPr>
              <w:t xml:space="preserve">Estatal </w:t>
            </w:r>
            <w:r w:rsidRPr="00850217">
              <w:rPr>
                <w:rFonts w:ascii="Arial" w:hAnsi="Arial" w:cs="Arial"/>
                <w:sz w:val="18"/>
                <w:szCs w:val="18"/>
              </w:rPr>
              <w:t>Electoral del Estado de Nayarit</w:t>
            </w:r>
          </w:p>
        </w:tc>
        <w:tc>
          <w:tcPr>
            <w:tcW w:w="1606" w:type="dxa"/>
            <w:vAlign w:val="center"/>
          </w:tcPr>
          <w:p w:rsidR="008716FA" w:rsidRPr="001845ED" w:rsidRDefault="008716FA" w:rsidP="00180BE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16FA" w:rsidRPr="00D87B93" w:rsidRDefault="008716FA" w:rsidP="008716FA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3848"/>
        <w:gridCol w:w="323"/>
      </w:tblGrid>
      <w:tr w:rsidR="008716FA" w:rsidRPr="001845ED" w:rsidTr="00BD0331">
        <w:trPr>
          <w:trHeight w:val="569"/>
        </w:trPr>
        <w:tc>
          <w:tcPr>
            <w:tcW w:w="4886" w:type="pct"/>
          </w:tcPr>
          <w:p w:rsidR="008716FA" w:rsidRPr="00466874" w:rsidRDefault="008716FA" w:rsidP="00180BE4">
            <w:pPr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8716FA" w:rsidRPr="00196866" w:rsidRDefault="008716FA" w:rsidP="004F2532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Dar seguimiento al Proceso Electoral </w:t>
            </w:r>
            <w:r w:rsidR="004F2532"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rdinario.</w:t>
            </w:r>
          </w:p>
        </w:tc>
        <w:tc>
          <w:tcPr>
            <w:tcW w:w="114" w:type="pct"/>
          </w:tcPr>
          <w:p w:rsidR="008716FA" w:rsidRPr="001845ED" w:rsidRDefault="008716FA" w:rsidP="00180B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16FA" w:rsidRPr="00D87B93" w:rsidRDefault="008716FA" w:rsidP="008716FA">
      <w:pPr>
        <w:ind w:right="-321"/>
        <w:jc w:val="right"/>
        <w:rPr>
          <w:rFonts w:ascii="Arial" w:hAnsi="Arial" w:cs="Arial"/>
          <w:b/>
          <w:sz w:val="20"/>
          <w:szCs w:val="20"/>
        </w:rPr>
      </w:pPr>
    </w:p>
    <w:p w:rsidR="008716FA" w:rsidRPr="00D87B93" w:rsidRDefault="008716FA" w:rsidP="008716FA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8716FA" w:rsidRPr="00D87B93" w:rsidRDefault="008716FA" w:rsidP="008716FA">
      <w:pPr>
        <w:rPr>
          <w:rFonts w:ascii="Arial" w:hAnsi="Arial" w:cs="Arial"/>
          <w:b/>
          <w:sz w:val="20"/>
          <w:szCs w:val="20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2"/>
        <w:gridCol w:w="2940"/>
        <w:gridCol w:w="3969"/>
        <w:gridCol w:w="3969"/>
      </w:tblGrid>
      <w:tr w:rsidR="008716FA" w:rsidRPr="001845ED" w:rsidTr="00180BE4">
        <w:trPr>
          <w:trHeight w:val="579"/>
          <w:tblHeader/>
        </w:trPr>
        <w:tc>
          <w:tcPr>
            <w:tcW w:w="3292" w:type="dxa"/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2940" w:type="dxa"/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969" w:type="dxa"/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969" w:type="dxa"/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8716FA" w:rsidRPr="001845ED" w:rsidTr="00BD0331">
        <w:trPr>
          <w:cantSplit/>
          <w:trHeight w:val="3406"/>
        </w:trPr>
        <w:tc>
          <w:tcPr>
            <w:tcW w:w="3292" w:type="dxa"/>
            <w:vAlign w:val="center"/>
          </w:tcPr>
          <w:p w:rsidR="008716FA" w:rsidRPr="001845ED" w:rsidRDefault="008716FA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vAlign w:val="center"/>
          </w:tcPr>
          <w:p w:rsidR="008716FA" w:rsidRPr="00F732D2" w:rsidRDefault="008716FA" w:rsidP="00871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3B53">
              <w:rPr>
                <w:rFonts w:ascii="Arial" w:hAnsi="Arial" w:cs="Arial"/>
                <w:sz w:val="20"/>
                <w:szCs w:val="20"/>
              </w:rPr>
              <w:t>Seguimiento 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32D2">
              <w:rPr>
                <w:rFonts w:ascii="Arial" w:hAnsi="Arial" w:cs="Arial"/>
                <w:sz w:val="20"/>
                <w:szCs w:val="20"/>
              </w:rPr>
              <w:t xml:space="preserve">proceso electoral local 2016-2017 en </w:t>
            </w:r>
            <w:r>
              <w:rPr>
                <w:rFonts w:ascii="Arial" w:hAnsi="Arial" w:cs="Arial"/>
                <w:sz w:val="20"/>
                <w:szCs w:val="20"/>
              </w:rPr>
              <w:t xml:space="preserve">la Ciudad </w:t>
            </w:r>
            <w:r w:rsidRPr="00F732D2"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z w:val="20"/>
                <w:szCs w:val="20"/>
              </w:rPr>
              <w:t xml:space="preserve"> Tepic, </w:t>
            </w:r>
            <w:r w:rsidRPr="00F732D2">
              <w:rPr>
                <w:rFonts w:ascii="Arial" w:hAnsi="Arial" w:cs="Arial"/>
                <w:sz w:val="20"/>
                <w:szCs w:val="20"/>
              </w:rPr>
              <w:t>Nay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F732D2">
              <w:rPr>
                <w:rFonts w:ascii="Arial" w:hAnsi="Arial" w:cs="Arial"/>
                <w:sz w:val="20"/>
                <w:szCs w:val="20"/>
              </w:rPr>
              <w:t>rit.</w:t>
            </w:r>
          </w:p>
        </w:tc>
        <w:tc>
          <w:tcPr>
            <w:tcW w:w="3969" w:type="dxa"/>
            <w:vAlign w:val="center"/>
          </w:tcPr>
          <w:p w:rsidR="008716FA" w:rsidRPr="00473E80" w:rsidRDefault="008716FA" w:rsidP="008716FA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973B53">
              <w:rPr>
                <w:rFonts w:ascii="Arial" w:hAnsi="Arial" w:cs="Arial"/>
                <w:sz w:val="20"/>
                <w:szCs w:val="20"/>
              </w:rPr>
              <w:t xml:space="preserve">Para dar seguimiento al desarrollo del simulacro de los cómputos locales </w:t>
            </w:r>
            <w:r w:rsidRPr="00973B53">
              <w:rPr>
                <w:rFonts w:ascii="Arial Narrow" w:hAnsi="Arial Narrow"/>
                <w:sz w:val="20"/>
                <w:szCs w:val="20"/>
              </w:rPr>
              <w:t>en la</w:t>
            </w:r>
            <w:r w:rsidRPr="00973B53">
              <w:rPr>
                <w:rFonts w:ascii="Arial" w:hAnsi="Arial" w:cs="Arial"/>
                <w:sz w:val="20"/>
                <w:szCs w:val="20"/>
              </w:rPr>
              <w:t xml:space="preserve"> Ciudad de Tepic, Nayarit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8716FA" w:rsidRPr="001845ED" w:rsidRDefault="008716FA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16FA" w:rsidRPr="00BD0331" w:rsidRDefault="008716FA" w:rsidP="008716FA">
      <w:pPr>
        <w:rPr>
          <w:rFonts w:ascii="Arial" w:hAnsi="Arial" w:cs="Arial"/>
          <w:b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0778"/>
      </w:tblGrid>
      <w:tr w:rsidR="008716FA" w:rsidRPr="001845ED" w:rsidTr="00BD0331">
        <w:trPr>
          <w:trHeight w:hRule="exact" w:val="567"/>
        </w:trPr>
        <w:tc>
          <w:tcPr>
            <w:tcW w:w="3402" w:type="dxa"/>
          </w:tcPr>
          <w:p w:rsidR="008716FA" w:rsidRPr="001845ED" w:rsidRDefault="008716FA" w:rsidP="00180BE4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778" w:type="dxa"/>
          </w:tcPr>
          <w:p w:rsidR="008716FA" w:rsidRPr="001845ED" w:rsidRDefault="008716FA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aplica</w:t>
            </w:r>
          </w:p>
        </w:tc>
      </w:tr>
    </w:tbl>
    <w:p w:rsidR="00BD0331" w:rsidRPr="00BD0331" w:rsidRDefault="00BD0331" w:rsidP="00180BE4">
      <w:pPr>
        <w:rPr>
          <w:rFonts w:ascii="Arial" w:hAnsi="Arial" w:cs="Arial"/>
          <w:b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0778"/>
      </w:tblGrid>
      <w:tr w:rsidR="008716FA" w:rsidRPr="001845ED" w:rsidTr="00BD0331">
        <w:trPr>
          <w:trHeight w:hRule="exact" w:val="567"/>
        </w:trPr>
        <w:tc>
          <w:tcPr>
            <w:tcW w:w="3402" w:type="dxa"/>
          </w:tcPr>
          <w:p w:rsidR="008716FA" w:rsidRPr="001845ED" w:rsidRDefault="008716FA" w:rsidP="00180BE4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Necesidades 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778" w:type="dxa"/>
          </w:tcPr>
          <w:p w:rsidR="008716FA" w:rsidRPr="001845ED" w:rsidRDefault="008716FA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aplica</w:t>
            </w:r>
          </w:p>
        </w:tc>
      </w:tr>
    </w:tbl>
    <w:p w:rsidR="00BD0331" w:rsidRPr="00BD0331" w:rsidRDefault="00BD0331" w:rsidP="00180BE4">
      <w:pPr>
        <w:rPr>
          <w:rFonts w:ascii="Arial" w:hAnsi="Arial" w:cs="Arial"/>
          <w:b/>
        </w:rPr>
      </w:pPr>
    </w:p>
    <w:p w:rsidR="00BD0331" w:rsidRDefault="00BD0331" w:rsidP="00180BE4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1"/>
        <w:gridCol w:w="6407"/>
        <w:gridCol w:w="2147"/>
        <w:gridCol w:w="3333"/>
      </w:tblGrid>
      <w:tr w:rsidR="008716FA" w:rsidRPr="001845ED" w:rsidTr="00BD0331">
        <w:trPr>
          <w:trHeight w:val="523"/>
        </w:trPr>
        <w:tc>
          <w:tcPr>
            <w:tcW w:w="2251" w:type="dxa"/>
            <w:vAlign w:val="bottom"/>
          </w:tcPr>
          <w:p w:rsidR="008716FA" w:rsidRPr="001845ED" w:rsidRDefault="008716FA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8716FA" w:rsidRPr="001845ED" w:rsidRDefault="008716FA" w:rsidP="00180B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07" w:type="dxa"/>
            <w:tcBorders>
              <w:bottom w:val="single" w:sz="4" w:space="0" w:color="auto"/>
            </w:tcBorders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de Organización Electoral</w:t>
            </w:r>
          </w:p>
        </w:tc>
        <w:tc>
          <w:tcPr>
            <w:tcW w:w="2147" w:type="dxa"/>
            <w:vAlign w:val="bottom"/>
          </w:tcPr>
          <w:p w:rsidR="008716FA" w:rsidRPr="001845ED" w:rsidRDefault="008716FA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33" w:type="dxa"/>
            <w:tcBorders>
              <w:bottom w:val="single" w:sz="4" w:space="0" w:color="auto"/>
            </w:tcBorders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NAYARIT</w:t>
            </w:r>
          </w:p>
        </w:tc>
      </w:tr>
    </w:tbl>
    <w:p w:rsidR="008716FA" w:rsidRPr="00D87B93" w:rsidRDefault="008716FA" w:rsidP="008716FA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1"/>
        <w:gridCol w:w="3390"/>
        <w:gridCol w:w="1421"/>
        <w:gridCol w:w="3218"/>
        <w:gridCol w:w="1606"/>
        <w:gridCol w:w="2449"/>
      </w:tblGrid>
      <w:tr w:rsidR="008716FA" w:rsidRPr="001845ED" w:rsidTr="00180BE4">
        <w:trPr>
          <w:trHeight w:val="327"/>
        </w:trPr>
        <w:tc>
          <w:tcPr>
            <w:tcW w:w="2071" w:type="dxa"/>
            <w:vAlign w:val="center"/>
          </w:tcPr>
          <w:p w:rsidR="008716FA" w:rsidRPr="001845ED" w:rsidRDefault="008716FA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390" w:type="dxa"/>
            <w:tcBorders>
              <w:bottom w:val="single" w:sz="4" w:space="0" w:color="auto"/>
            </w:tcBorders>
            <w:vAlign w:val="center"/>
          </w:tcPr>
          <w:p w:rsidR="008716FA" w:rsidRPr="00850217" w:rsidRDefault="008716FA" w:rsidP="00180B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MX"/>
              </w:rPr>
              <w:t>31</w:t>
            </w:r>
            <w:r w:rsidRPr="00850217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de </w:t>
            </w:r>
            <w:r>
              <w:rPr>
                <w:rFonts w:ascii="Arial" w:hAnsi="Arial" w:cs="Arial"/>
                <w:bCs/>
                <w:sz w:val="18"/>
                <w:szCs w:val="18"/>
                <w:lang w:val="es-MX"/>
              </w:rPr>
              <w:t>mayo</w:t>
            </w:r>
            <w:r w:rsidRPr="00850217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de 2017 </w:t>
            </w:r>
          </w:p>
        </w:tc>
        <w:tc>
          <w:tcPr>
            <w:tcW w:w="1421" w:type="dxa"/>
            <w:vAlign w:val="center"/>
          </w:tcPr>
          <w:p w:rsidR="008716FA" w:rsidRPr="001845ED" w:rsidRDefault="008716FA" w:rsidP="00180BE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18" w:type="dxa"/>
            <w:tcBorders>
              <w:bottom w:val="single" w:sz="4" w:space="0" w:color="auto"/>
            </w:tcBorders>
            <w:vAlign w:val="center"/>
          </w:tcPr>
          <w:p w:rsidR="008716FA" w:rsidRPr="00850217" w:rsidRDefault="008716FA" w:rsidP="00180BE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0217">
              <w:rPr>
                <w:rFonts w:ascii="Arial" w:hAnsi="Arial" w:cs="Arial"/>
                <w:sz w:val="18"/>
                <w:szCs w:val="18"/>
              </w:rPr>
              <w:t xml:space="preserve">Instituto </w:t>
            </w:r>
            <w:r>
              <w:rPr>
                <w:rFonts w:ascii="Arial" w:hAnsi="Arial" w:cs="Arial"/>
                <w:sz w:val="18"/>
                <w:szCs w:val="18"/>
              </w:rPr>
              <w:t xml:space="preserve">Estatal </w:t>
            </w:r>
            <w:r w:rsidRPr="00850217">
              <w:rPr>
                <w:rFonts w:ascii="Arial" w:hAnsi="Arial" w:cs="Arial"/>
                <w:sz w:val="18"/>
                <w:szCs w:val="18"/>
              </w:rPr>
              <w:t>Electoral del Estado de Nayarit</w:t>
            </w:r>
          </w:p>
        </w:tc>
        <w:tc>
          <w:tcPr>
            <w:tcW w:w="1606" w:type="dxa"/>
            <w:vAlign w:val="center"/>
          </w:tcPr>
          <w:p w:rsidR="008716FA" w:rsidRPr="001845ED" w:rsidRDefault="008716FA" w:rsidP="00180BE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16FA" w:rsidRPr="00D87B93" w:rsidRDefault="008716FA" w:rsidP="008716FA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3848"/>
        <w:gridCol w:w="323"/>
      </w:tblGrid>
      <w:tr w:rsidR="008716FA" w:rsidRPr="001845ED" w:rsidTr="00BD0331">
        <w:trPr>
          <w:trHeight w:val="569"/>
        </w:trPr>
        <w:tc>
          <w:tcPr>
            <w:tcW w:w="4886" w:type="pct"/>
          </w:tcPr>
          <w:p w:rsidR="008716FA" w:rsidRPr="00466874" w:rsidRDefault="008716FA" w:rsidP="00180BE4">
            <w:pPr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8716FA" w:rsidRPr="00196866" w:rsidRDefault="008716FA" w:rsidP="004F2532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Dar seguimiento al Proceso Electoral </w:t>
            </w:r>
            <w:r w:rsidR="004F2532"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rdinario.</w:t>
            </w:r>
          </w:p>
        </w:tc>
        <w:tc>
          <w:tcPr>
            <w:tcW w:w="114" w:type="pct"/>
          </w:tcPr>
          <w:p w:rsidR="008716FA" w:rsidRPr="001845ED" w:rsidRDefault="008716FA" w:rsidP="00180B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16FA" w:rsidRPr="00D87B93" w:rsidRDefault="008716FA" w:rsidP="008716FA">
      <w:pPr>
        <w:ind w:right="-321"/>
        <w:jc w:val="right"/>
        <w:rPr>
          <w:rFonts w:ascii="Arial" w:hAnsi="Arial" w:cs="Arial"/>
          <w:b/>
          <w:sz w:val="20"/>
          <w:szCs w:val="20"/>
        </w:rPr>
      </w:pPr>
    </w:p>
    <w:p w:rsidR="008716FA" w:rsidRPr="00D87B93" w:rsidRDefault="008716FA" w:rsidP="008716FA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8716FA" w:rsidRPr="00D87B93" w:rsidRDefault="008716FA" w:rsidP="008716FA">
      <w:pPr>
        <w:rPr>
          <w:rFonts w:ascii="Arial" w:hAnsi="Arial" w:cs="Arial"/>
          <w:b/>
          <w:sz w:val="20"/>
          <w:szCs w:val="20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2"/>
        <w:gridCol w:w="2940"/>
        <w:gridCol w:w="3544"/>
        <w:gridCol w:w="4394"/>
      </w:tblGrid>
      <w:tr w:rsidR="008716FA" w:rsidRPr="001845ED" w:rsidTr="00180BE4">
        <w:trPr>
          <w:trHeight w:val="579"/>
          <w:tblHeader/>
        </w:trPr>
        <w:tc>
          <w:tcPr>
            <w:tcW w:w="3292" w:type="dxa"/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2940" w:type="dxa"/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544" w:type="dxa"/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4394" w:type="dxa"/>
            <w:vAlign w:val="center"/>
          </w:tcPr>
          <w:p w:rsidR="008716FA" w:rsidRPr="001845ED" w:rsidRDefault="008716FA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8716FA" w:rsidRPr="001845ED" w:rsidTr="00BD0331">
        <w:trPr>
          <w:cantSplit/>
          <w:trHeight w:val="3873"/>
        </w:trPr>
        <w:tc>
          <w:tcPr>
            <w:tcW w:w="3292" w:type="dxa"/>
            <w:vAlign w:val="center"/>
          </w:tcPr>
          <w:p w:rsidR="008716FA" w:rsidRPr="001845ED" w:rsidRDefault="008716FA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vAlign w:val="center"/>
          </w:tcPr>
          <w:p w:rsidR="008716FA" w:rsidRPr="00F732D2" w:rsidRDefault="008716FA" w:rsidP="00871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3B53">
              <w:rPr>
                <w:rFonts w:ascii="Arial" w:hAnsi="Arial" w:cs="Arial"/>
                <w:sz w:val="20"/>
                <w:szCs w:val="20"/>
              </w:rPr>
              <w:t>Seguimiento al</w:t>
            </w:r>
            <w:r w:rsidRPr="00F72AB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732D2">
              <w:rPr>
                <w:rFonts w:ascii="Arial" w:hAnsi="Arial" w:cs="Arial"/>
                <w:sz w:val="20"/>
                <w:szCs w:val="20"/>
              </w:rPr>
              <w:t xml:space="preserve">proceso electoral local 2016-2017 en </w:t>
            </w:r>
            <w:r>
              <w:rPr>
                <w:rFonts w:ascii="Arial" w:hAnsi="Arial" w:cs="Arial"/>
                <w:sz w:val="20"/>
                <w:szCs w:val="20"/>
              </w:rPr>
              <w:t>la Ciudad</w:t>
            </w:r>
            <w:r w:rsidRPr="00F732D2">
              <w:rPr>
                <w:rFonts w:ascii="Arial" w:hAnsi="Arial" w:cs="Arial"/>
                <w:sz w:val="20"/>
                <w:szCs w:val="20"/>
              </w:rPr>
              <w:t xml:space="preserve"> de</w:t>
            </w:r>
            <w:r>
              <w:rPr>
                <w:rFonts w:ascii="Arial" w:hAnsi="Arial" w:cs="Arial"/>
                <w:sz w:val="20"/>
                <w:szCs w:val="20"/>
              </w:rPr>
              <w:t xml:space="preserve"> Tepic, </w:t>
            </w:r>
            <w:r w:rsidRPr="00F732D2">
              <w:rPr>
                <w:rFonts w:ascii="Arial" w:hAnsi="Arial" w:cs="Arial"/>
                <w:sz w:val="20"/>
                <w:szCs w:val="20"/>
              </w:rPr>
              <w:t>Nayarit.</w:t>
            </w:r>
          </w:p>
        </w:tc>
        <w:tc>
          <w:tcPr>
            <w:tcW w:w="3544" w:type="dxa"/>
            <w:vAlign w:val="center"/>
          </w:tcPr>
          <w:p w:rsidR="008716FA" w:rsidRPr="00473E80" w:rsidRDefault="008716FA" w:rsidP="008716FA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24B06">
              <w:rPr>
                <w:rFonts w:ascii="Arial" w:hAnsi="Arial" w:cs="Arial"/>
                <w:sz w:val="20"/>
                <w:szCs w:val="20"/>
              </w:rPr>
              <w:t xml:space="preserve">Para dar seguimiento al desarrollo del simulacro de los cómputos </w:t>
            </w:r>
            <w:r w:rsidRPr="00A72194">
              <w:rPr>
                <w:rFonts w:ascii="Arial" w:hAnsi="Arial" w:cs="Arial"/>
                <w:sz w:val="20"/>
                <w:szCs w:val="20"/>
              </w:rPr>
              <w:t>locales en la Ciudad de Tepic, Nayarit.</w:t>
            </w:r>
          </w:p>
        </w:tc>
        <w:tc>
          <w:tcPr>
            <w:tcW w:w="4394" w:type="dxa"/>
            <w:vAlign w:val="center"/>
          </w:tcPr>
          <w:p w:rsidR="008716FA" w:rsidRPr="001845ED" w:rsidRDefault="008716FA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16FA" w:rsidRPr="00BD0331" w:rsidRDefault="008716FA" w:rsidP="008716F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10914"/>
      </w:tblGrid>
      <w:tr w:rsidR="008716FA" w:rsidRPr="001845ED" w:rsidTr="00BD0331">
        <w:trPr>
          <w:trHeight w:val="503"/>
        </w:trPr>
        <w:tc>
          <w:tcPr>
            <w:tcW w:w="3256" w:type="dxa"/>
          </w:tcPr>
          <w:p w:rsidR="008716FA" w:rsidRPr="001845ED" w:rsidRDefault="008716FA" w:rsidP="00180BE4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914" w:type="dxa"/>
          </w:tcPr>
          <w:p w:rsidR="008716FA" w:rsidRPr="001845ED" w:rsidRDefault="008716FA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aplica</w:t>
            </w:r>
          </w:p>
        </w:tc>
      </w:tr>
    </w:tbl>
    <w:p w:rsidR="008716FA" w:rsidRPr="00BD0331" w:rsidRDefault="008716FA" w:rsidP="008716FA">
      <w:pPr>
        <w:rPr>
          <w:rFonts w:ascii="Arial" w:hAnsi="Arial" w:cs="Arial"/>
          <w:b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10914"/>
      </w:tblGrid>
      <w:tr w:rsidR="008716FA" w:rsidRPr="001845ED" w:rsidTr="00BD0331">
        <w:trPr>
          <w:trHeight w:val="318"/>
        </w:trPr>
        <w:tc>
          <w:tcPr>
            <w:tcW w:w="3261" w:type="dxa"/>
          </w:tcPr>
          <w:p w:rsidR="008716FA" w:rsidRPr="001845ED" w:rsidRDefault="008716FA" w:rsidP="00180BE4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Necesidades 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4" w:type="dxa"/>
          </w:tcPr>
          <w:p w:rsidR="008716FA" w:rsidRPr="001845ED" w:rsidRDefault="008716FA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aplica</w:t>
            </w:r>
          </w:p>
        </w:tc>
      </w:tr>
    </w:tbl>
    <w:p w:rsidR="008716FA" w:rsidRPr="00BD0331" w:rsidRDefault="008716FA" w:rsidP="008716FA">
      <w:pPr>
        <w:rPr>
          <w:rFonts w:ascii="Arial" w:hAnsi="Arial" w:cs="Arial"/>
          <w:b/>
        </w:rPr>
      </w:pPr>
    </w:p>
    <w:p w:rsidR="008716FA" w:rsidRPr="00BD0331" w:rsidRDefault="008716FA" w:rsidP="008716FA">
      <w:pPr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1"/>
        <w:gridCol w:w="3390"/>
        <w:gridCol w:w="1421"/>
        <w:gridCol w:w="3218"/>
        <w:gridCol w:w="1606"/>
        <w:gridCol w:w="2449"/>
      </w:tblGrid>
      <w:tr w:rsidR="00301882" w:rsidRPr="00A72194" w:rsidTr="00180BE4">
        <w:trPr>
          <w:trHeight w:val="327"/>
        </w:trPr>
        <w:tc>
          <w:tcPr>
            <w:tcW w:w="2071" w:type="dxa"/>
            <w:vAlign w:val="center"/>
          </w:tcPr>
          <w:p w:rsidR="00301882" w:rsidRPr="00A72194" w:rsidRDefault="00301882" w:rsidP="00180B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390" w:type="dxa"/>
            <w:tcBorders>
              <w:bottom w:val="single" w:sz="4" w:space="0" w:color="auto"/>
            </w:tcBorders>
            <w:vAlign w:val="center"/>
          </w:tcPr>
          <w:p w:rsidR="00301882" w:rsidRPr="00A72194" w:rsidRDefault="002A1DE9" w:rsidP="002A1D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194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9 </w:t>
            </w:r>
            <w:r w:rsidR="00301882" w:rsidRPr="00A72194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de mayo de 2017 </w:t>
            </w:r>
          </w:p>
        </w:tc>
        <w:tc>
          <w:tcPr>
            <w:tcW w:w="1421" w:type="dxa"/>
            <w:vAlign w:val="center"/>
          </w:tcPr>
          <w:p w:rsidR="00301882" w:rsidRPr="00A72194" w:rsidRDefault="00301882" w:rsidP="00180BE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18" w:type="dxa"/>
            <w:tcBorders>
              <w:bottom w:val="single" w:sz="4" w:space="0" w:color="auto"/>
            </w:tcBorders>
            <w:vAlign w:val="center"/>
          </w:tcPr>
          <w:p w:rsidR="000031E7" w:rsidRPr="00A72194" w:rsidRDefault="00301882" w:rsidP="003018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194">
              <w:rPr>
                <w:rFonts w:ascii="Arial" w:hAnsi="Arial" w:cs="Arial"/>
                <w:sz w:val="18"/>
                <w:szCs w:val="18"/>
              </w:rPr>
              <w:t xml:space="preserve">Organismo Público Local del </w:t>
            </w:r>
          </w:p>
          <w:p w:rsidR="00301882" w:rsidRPr="00A72194" w:rsidRDefault="000031E7" w:rsidP="003018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194">
              <w:rPr>
                <w:rFonts w:ascii="Arial" w:hAnsi="Arial" w:cs="Arial"/>
                <w:sz w:val="18"/>
                <w:szCs w:val="18"/>
              </w:rPr>
              <w:t xml:space="preserve">Estado </w:t>
            </w:r>
            <w:r w:rsidR="00301882" w:rsidRPr="00A72194">
              <w:rPr>
                <w:rFonts w:ascii="Arial" w:hAnsi="Arial" w:cs="Arial"/>
                <w:sz w:val="18"/>
                <w:szCs w:val="18"/>
              </w:rPr>
              <w:t>de Coahuila</w:t>
            </w:r>
          </w:p>
        </w:tc>
        <w:tc>
          <w:tcPr>
            <w:tcW w:w="1606" w:type="dxa"/>
            <w:vAlign w:val="center"/>
          </w:tcPr>
          <w:p w:rsidR="00301882" w:rsidRPr="00A72194" w:rsidRDefault="00301882" w:rsidP="00180BE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vAlign w:val="center"/>
          </w:tcPr>
          <w:p w:rsidR="00301882" w:rsidRPr="00A72194" w:rsidRDefault="00301882" w:rsidP="00180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1882" w:rsidRPr="00A72194" w:rsidRDefault="00301882" w:rsidP="00301882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3848"/>
        <w:gridCol w:w="323"/>
      </w:tblGrid>
      <w:tr w:rsidR="00301882" w:rsidRPr="00A72194" w:rsidTr="00BD0331">
        <w:trPr>
          <w:trHeight w:val="569"/>
        </w:trPr>
        <w:tc>
          <w:tcPr>
            <w:tcW w:w="4886" w:type="pct"/>
          </w:tcPr>
          <w:p w:rsidR="00301882" w:rsidRPr="00A72194" w:rsidRDefault="00301882" w:rsidP="00180BE4">
            <w:pPr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01882" w:rsidRPr="00A72194" w:rsidRDefault="00301882" w:rsidP="004F2532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 xml:space="preserve">Objetivo de la visita: Dar seguimiento al Proceso Electoral </w:t>
            </w:r>
            <w:r w:rsidR="004F253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72194">
              <w:rPr>
                <w:rFonts w:ascii="Arial" w:hAnsi="Arial" w:cs="Arial"/>
                <w:b/>
                <w:sz w:val="20"/>
                <w:szCs w:val="20"/>
              </w:rPr>
              <w:t>rdinario.</w:t>
            </w:r>
          </w:p>
        </w:tc>
        <w:tc>
          <w:tcPr>
            <w:tcW w:w="114" w:type="pct"/>
          </w:tcPr>
          <w:p w:rsidR="00301882" w:rsidRPr="00A72194" w:rsidRDefault="00301882" w:rsidP="00180B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1882" w:rsidRPr="00A72194" w:rsidRDefault="00301882" w:rsidP="00301882">
      <w:pPr>
        <w:ind w:right="-321"/>
        <w:jc w:val="right"/>
        <w:rPr>
          <w:rFonts w:ascii="Arial" w:hAnsi="Arial" w:cs="Arial"/>
          <w:b/>
          <w:sz w:val="20"/>
          <w:szCs w:val="20"/>
        </w:rPr>
      </w:pPr>
    </w:p>
    <w:p w:rsidR="00301882" w:rsidRPr="00A72194" w:rsidRDefault="00301882" w:rsidP="00301882">
      <w:pPr>
        <w:rPr>
          <w:rFonts w:ascii="Arial" w:hAnsi="Arial" w:cs="Arial"/>
          <w:b/>
          <w:sz w:val="20"/>
          <w:szCs w:val="20"/>
        </w:rPr>
      </w:pPr>
      <w:r w:rsidRPr="00A72194">
        <w:rPr>
          <w:rFonts w:ascii="Arial" w:hAnsi="Arial" w:cs="Arial"/>
          <w:b/>
          <w:sz w:val="20"/>
          <w:szCs w:val="20"/>
        </w:rPr>
        <w:t>Asuntos relevantes tratados o a tratar en las visitas realizadas.</w:t>
      </w:r>
    </w:p>
    <w:p w:rsidR="00301882" w:rsidRPr="00A72194" w:rsidRDefault="00301882" w:rsidP="00301882">
      <w:pPr>
        <w:rPr>
          <w:rFonts w:ascii="Arial" w:hAnsi="Arial" w:cs="Arial"/>
          <w:b/>
          <w:sz w:val="20"/>
          <w:szCs w:val="20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2"/>
        <w:gridCol w:w="2940"/>
        <w:gridCol w:w="3544"/>
        <w:gridCol w:w="4394"/>
      </w:tblGrid>
      <w:tr w:rsidR="00301882" w:rsidRPr="00A72194" w:rsidTr="00180BE4">
        <w:trPr>
          <w:trHeight w:val="579"/>
          <w:tblHeader/>
        </w:trPr>
        <w:tc>
          <w:tcPr>
            <w:tcW w:w="3292" w:type="dxa"/>
            <w:vAlign w:val="center"/>
          </w:tcPr>
          <w:p w:rsidR="00301882" w:rsidRPr="00A72194" w:rsidRDefault="00301882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301882" w:rsidRPr="00A72194" w:rsidRDefault="00301882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2940" w:type="dxa"/>
            <w:vAlign w:val="center"/>
          </w:tcPr>
          <w:p w:rsidR="00301882" w:rsidRPr="00A72194" w:rsidRDefault="00301882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544" w:type="dxa"/>
            <w:vAlign w:val="center"/>
          </w:tcPr>
          <w:p w:rsidR="00301882" w:rsidRPr="00A72194" w:rsidRDefault="00301882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4394" w:type="dxa"/>
            <w:vAlign w:val="center"/>
          </w:tcPr>
          <w:p w:rsidR="00301882" w:rsidRPr="00A72194" w:rsidRDefault="00301882" w:rsidP="00180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301882" w:rsidRPr="00A72194" w:rsidTr="00BD0331">
        <w:trPr>
          <w:cantSplit/>
          <w:trHeight w:val="4161"/>
        </w:trPr>
        <w:tc>
          <w:tcPr>
            <w:tcW w:w="3292" w:type="dxa"/>
            <w:vAlign w:val="center"/>
          </w:tcPr>
          <w:p w:rsidR="00301882" w:rsidRPr="00A72194" w:rsidRDefault="00301882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vAlign w:val="center"/>
          </w:tcPr>
          <w:p w:rsidR="00301882" w:rsidRPr="00A72194" w:rsidRDefault="002A1DE9" w:rsidP="004F25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2194">
              <w:rPr>
                <w:rFonts w:ascii="Arial" w:hAnsi="Arial" w:cs="Arial"/>
                <w:sz w:val="20"/>
                <w:szCs w:val="20"/>
              </w:rPr>
              <w:t xml:space="preserve">Asistencia a una reunión de trabajo con personal del Organismo Público del </w:t>
            </w:r>
            <w:r w:rsidR="0076638B" w:rsidRPr="00A72194">
              <w:rPr>
                <w:rFonts w:ascii="Arial" w:hAnsi="Arial" w:cs="Arial"/>
                <w:sz w:val="20"/>
                <w:szCs w:val="20"/>
              </w:rPr>
              <w:t xml:space="preserve">Estado </w:t>
            </w:r>
            <w:r w:rsidRPr="00A72194">
              <w:rPr>
                <w:rFonts w:ascii="Arial" w:hAnsi="Arial" w:cs="Arial"/>
                <w:sz w:val="20"/>
                <w:szCs w:val="20"/>
              </w:rPr>
              <w:t>de Coahuila a e</w:t>
            </w:r>
            <w:bookmarkStart w:id="0" w:name="_GoBack"/>
            <w:bookmarkEnd w:id="0"/>
            <w:r w:rsidRPr="00A72194">
              <w:rPr>
                <w:rFonts w:ascii="Arial" w:hAnsi="Arial" w:cs="Arial"/>
                <w:sz w:val="20"/>
                <w:szCs w:val="20"/>
              </w:rPr>
              <w:t>fecto de coordinar los trabajos en materia de Organización Electoral para la realización de las elecciones que se llevar</w:t>
            </w:r>
            <w:r w:rsidR="004F2532">
              <w:rPr>
                <w:rFonts w:ascii="Arial" w:hAnsi="Arial" w:cs="Arial"/>
                <w:sz w:val="20"/>
                <w:szCs w:val="20"/>
              </w:rPr>
              <w:t>á</w:t>
            </w:r>
            <w:r w:rsidRPr="00A72194">
              <w:rPr>
                <w:rFonts w:ascii="Arial" w:hAnsi="Arial" w:cs="Arial"/>
                <w:sz w:val="20"/>
                <w:szCs w:val="20"/>
              </w:rPr>
              <w:t>n a cabo el 4 de junio del año en curso.</w:t>
            </w:r>
          </w:p>
        </w:tc>
        <w:tc>
          <w:tcPr>
            <w:tcW w:w="3544" w:type="dxa"/>
            <w:vAlign w:val="center"/>
          </w:tcPr>
          <w:p w:rsidR="00301882" w:rsidRPr="00A72194" w:rsidRDefault="002A1DE9" w:rsidP="00180BE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72194">
              <w:rPr>
                <w:rFonts w:ascii="Arial" w:hAnsi="Arial" w:cs="Arial"/>
                <w:sz w:val="20"/>
                <w:szCs w:val="20"/>
              </w:rPr>
              <w:t>Retroalimentación sobre los procesos en materia de Organización Electoral a desarrollarse en el Proceso Electoral del Estado de Coahuila.</w:t>
            </w:r>
          </w:p>
        </w:tc>
        <w:tc>
          <w:tcPr>
            <w:tcW w:w="4394" w:type="dxa"/>
            <w:vAlign w:val="center"/>
          </w:tcPr>
          <w:p w:rsidR="00301882" w:rsidRPr="00A72194" w:rsidRDefault="00301882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1882" w:rsidRPr="00BD0331" w:rsidRDefault="00301882" w:rsidP="00301882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10914"/>
      </w:tblGrid>
      <w:tr w:rsidR="00301882" w:rsidRPr="00A72194" w:rsidTr="00BD0331">
        <w:trPr>
          <w:trHeight w:hRule="exact" w:val="567"/>
        </w:trPr>
        <w:tc>
          <w:tcPr>
            <w:tcW w:w="3256" w:type="dxa"/>
          </w:tcPr>
          <w:p w:rsidR="00301882" w:rsidRPr="00A72194" w:rsidRDefault="00301882" w:rsidP="00180BE4">
            <w:pPr>
              <w:rPr>
                <w:rFonts w:ascii="Arial" w:hAnsi="Arial" w:cs="Arial"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 xml:space="preserve">Medidas adoptadas:  </w:t>
            </w:r>
          </w:p>
        </w:tc>
        <w:tc>
          <w:tcPr>
            <w:tcW w:w="10914" w:type="dxa"/>
          </w:tcPr>
          <w:p w:rsidR="00301882" w:rsidRPr="00A72194" w:rsidRDefault="002A1DE9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2194">
              <w:rPr>
                <w:rFonts w:ascii="Arial" w:hAnsi="Arial" w:cs="Arial"/>
                <w:sz w:val="20"/>
                <w:szCs w:val="20"/>
              </w:rPr>
              <w:t>Mejora en la coordinación de procesos y procedimientos en materia de Organización Electoral.</w:t>
            </w:r>
          </w:p>
        </w:tc>
      </w:tr>
    </w:tbl>
    <w:p w:rsidR="00301882" w:rsidRPr="00BD0331" w:rsidRDefault="00301882" w:rsidP="00301882">
      <w:pPr>
        <w:rPr>
          <w:rFonts w:ascii="Arial" w:hAnsi="Arial" w:cs="Arial"/>
          <w:b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10914"/>
      </w:tblGrid>
      <w:tr w:rsidR="00301882" w:rsidRPr="001845ED" w:rsidTr="00BD0331">
        <w:trPr>
          <w:trHeight w:hRule="exact" w:val="567"/>
        </w:trPr>
        <w:tc>
          <w:tcPr>
            <w:tcW w:w="3261" w:type="dxa"/>
          </w:tcPr>
          <w:p w:rsidR="00301882" w:rsidRPr="00A72194" w:rsidRDefault="00301882" w:rsidP="00180BE4">
            <w:pPr>
              <w:rPr>
                <w:rFonts w:ascii="Arial" w:hAnsi="Arial" w:cs="Arial"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>Necesidades de coordinación:</w:t>
            </w:r>
            <w:r w:rsidRPr="00A721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4" w:type="dxa"/>
          </w:tcPr>
          <w:p w:rsidR="00301882" w:rsidRPr="001845ED" w:rsidRDefault="002A1DE9" w:rsidP="00180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2194">
              <w:rPr>
                <w:rFonts w:ascii="Arial" w:hAnsi="Arial" w:cs="Arial"/>
                <w:sz w:val="20"/>
                <w:szCs w:val="20"/>
              </w:rPr>
              <w:t>En función de los trabajos llevados a cabo en las reuniones de trabajo se tomaron diversas acciones para la realización del Proceso Electoral Local.</w:t>
            </w:r>
          </w:p>
        </w:tc>
      </w:tr>
    </w:tbl>
    <w:p w:rsidR="00301882" w:rsidRPr="00BD0331" w:rsidRDefault="00301882" w:rsidP="00301882">
      <w:pPr>
        <w:rPr>
          <w:rFonts w:ascii="Arial" w:hAnsi="Arial" w:cs="Arial"/>
          <w:b/>
        </w:rPr>
      </w:pPr>
    </w:p>
    <w:p w:rsidR="00301882" w:rsidRPr="00BD0331" w:rsidRDefault="00301882" w:rsidP="00301882">
      <w:pPr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1"/>
        <w:gridCol w:w="3390"/>
        <w:gridCol w:w="1421"/>
        <w:gridCol w:w="3218"/>
        <w:gridCol w:w="1606"/>
        <w:gridCol w:w="2449"/>
      </w:tblGrid>
      <w:tr w:rsidR="0076638B" w:rsidRPr="00A72194" w:rsidTr="00C41DAC">
        <w:trPr>
          <w:trHeight w:val="327"/>
        </w:trPr>
        <w:tc>
          <w:tcPr>
            <w:tcW w:w="2071" w:type="dxa"/>
            <w:vAlign w:val="center"/>
          </w:tcPr>
          <w:p w:rsidR="0076638B" w:rsidRPr="00A72194" w:rsidRDefault="0076638B" w:rsidP="00C41D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390" w:type="dxa"/>
            <w:tcBorders>
              <w:bottom w:val="single" w:sz="4" w:space="0" w:color="auto"/>
            </w:tcBorders>
            <w:vAlign w:val="center"/>
          </w:tcPr>
          <w:p w:rsidR="0076638B" w:rsidRPr="00A72194" w:rsidRDefault="0076638B" w:rsidP="0076638B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A72194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10 al 13 de mayo de 2017 </w:t>
            </w:r>
          </w:p>
          <w:p w:rsidR="0076638B" w:rsidRPr="00A72194" w:rsidRDefault="0076638B" w:rsidP="007663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194">
              <w:rPr>
                <w:rFonts w:ascii="Arial" w:hAnsi="Arial" w:cs="Arial"/>
                <w:bCs/>
                <w:sz w:val="18"/>
                <w:szCs w:val="18"/>
                <w:lang w:val="es-MX"/>
              </w:rPr>
              <w:t>21 y 22 de mayo de 2017</w:t>
            </w:r>
          </w:p>
        </w:tc>
        <w:tc>
          <w:tcPr>
            <w:tcW w:w="1421" w:type="dxa"/>
            <w:vAlign w:val="center"/>
          </w:tcPr>
          <w:p w:rsidR="0076638B" w:rsidRPr="00A72194" w:rsidRDefault="0076638B" w:rsidP="00C41DA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18" w:type="dxa"/>
            <w:tcBorders>
              <w:bottom w:val="single" w:sz="4" w:space="0" w:color="auto"/>
            </w:tcBorders>
            <w:vAlign w:val="center"/>
          </w:tcPr>
          <w:p w:rsidR="0076638B" w:rsidRPr="00A72194" w:rsidRDefault="0076638B" w:rsidP="00C41DA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194">
              <w:rPr>
                <w:rFonts w:ascii="Arial" w:hAnsi="Arial" w:cs="Arial"/>
                <w:sz w:val="18"/>
                <w:szCs w:val="18"/>
              </w:rPr>
              <w:t xml:space="preserve">Organismo Público Local del </w:t>
            </w:r>
          </w:p>
          <w:p w:rsidR="0076638B" w:rsidRPr="00A72194" w:rsidRDefault="0076638B" w:rsidP="007663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194">
              <w:rPr>
                <w:rFonts w:ascii="Arial" w:hAnsi="Arial" w:cs="Arial"/>
                <w:sz w:val="18"/>
                <w:szCs w:val="18"/>
              </w:rPr>
              <w:t>Estado de Nayarit</w:t>
            </w:r>
          </w:p>
        </w:tc>
        <w:tc>
          <w:tcPr>
            <w:tcW w:w="1606" w:type="dxa"/>
            <w:vAlign w:val="center"/>
          </w:tcPr>
          <w:p w:rsidR="0076638B" w:rsidRPr="00A72194" w:rsidRDefault="0076638B" w:rsidP="00C41DA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vAlign w:val="center"/>
          </w:tcPr>
          <w:p w:rsidR="0076638B" w:rsidRPr="00A72194" w:rsidRDefault="0076638B" w:rsidP="00C41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6638B" w:rsidRPr="00A72194" w:rsidRDefault="0076638B" w:rsidP="0076638B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3848"/>
        <w:gridCol w:w="323"/>
      </w:tblGrid>
      <w:tr w:rsidR="0076638B" w:rsidRPr="00A72194" w:rsidTr="00BD0331">
        <w:trPr>
          <w:trHeight w:val="569"/>
        </w:trPr>
        <w:tc>
          <w:tcPr>
            <w:tcW w:w="4886" w:type="pct"/>
          </w:tcPr>
          <w:p w:rsidR="0076638B" w:rsidRPr="00A72194" w:rsidRDefault="0076638B" w:rsidP="00C41DAC">
            <w:pPr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76638B" w:rsidRPr="00A72194" w:rsidRDefault="0076638B" w:rsidP="004F2532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 xml:space="preserve">Objetivo de la visita: Dar seguimiento al Proceso Electoral </w:t>
            </w:r>
            <w:r w:rsidR="004F253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72194">
              <w:rPr>
                <w:rFonts w:ascii="Arial" w:hAnsi="Arial" w:cs="Arial"/>
                <w:b/>
                <w:sz w:val="20"/>
                <w:szCs w:val="20"/>
              </w:rPr>
              <w:t>rdinario.</w:t>
            </w:r>
          </w:p>
        </w:tc>
        <w:tc>
          <w:tcPr>
            <w:tcW w:w="114" w:type="pct"/>
          </w:tcPr>
          <w:p w:rsidR="0076638B" w:rsidRPr="00A72194" w:rsidRDefault="0076638B" w:rsidP="00C41DA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6638B" w:rsidRPr="00A72194" w:rsidRDefault="0076638B" w:rsidP="0076638B">
      <w:pPr>
        <w:ind w:right="-321"/>
        <w:jc w:val="right"/>
        <w:rPr>
          <w:rFonts w:ascii="Arial" w:hAnsi="Arial" w:cs="Arial"/>
          <w:b/>
          <w:sz w:val="20"/>
          <w:szCs w:val="20"/>
        </w:rPr>
      </w:pPr>
    </w:p>
    <w:p w:rsidR="0076638B" w:rsidRPr="00A72194" w:rsidRDefault="0076638B" w:rsidP="0076638B">
      <w:pPr>
        <w:rPr>
          <w:rFonts w:ascii="Arial" w:hAnsi="Arial" w:cs="Arial"/>
          <w:b/>
          <w:sz w:val="20"/>
          <w:szCs w:val="20"/>
        </w:rPr>
      </w:pPr>
      <w:r w:rsidRPr="00A72194">
        <w:rPr>
          <w:rFonts w:ascii="Arial" w:hAnsi="Arial" w:cs="Arial"/>
          <w:b/>
          <w:sz w:val="20"/>
          <w:szCs w:val="20"/>
        </w:rPr>
        <w:t>Asuntos relevantes tratados o a tratar en las visitas realizadas.</w:t>
      </w:r>
    </w:p>
    <w:p w:rsidR="0076638B" w:rsidRPr="00A72194" w:rsidRDefault="0076638B" w:rsidP="0076638B">
      <w:pPr>
        <w:rPr>
          <w:rFonts w:ascii="Arial" w:hAnsi="Arial" w:cs="Arial"/>
          <w:b/>
          <w:sz w:val="20"/>
          <w:szCs w:val="20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2"/>
        <w:gridCol w:w="2940"/>
        <w:gridCol w:w="3544"/>
        <w:gridCol w:w="4394"/>
      </w:tblGrid>
      <w:tr w:rsidR="0076638B" w:rsidRPr="00A72194" w:rsidTr="00C41DAC">
        <w:trPr>
          <w:trHeight w:val="579"/>
          <w:tblHeader/>
        </w:trPr>
        <w:tc>
          <w:tcPr>
            <w:tcW w:w="3292" w:type="dxa"/>
            <w:vAlign w:val="center"/>
          </w:tcPr>
          <w:p w:rsidR="0076638B" w:rsidRPr="00A72194" w:rsidRDefault="0076638B" w:rsidP="00C41D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76638B" w:rsidRPr="00A72194" w:rsidRDefault="0076638B" w:rsidP="00C41D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2940" w:type="dxa"/>
            <w:vAlign w:val="center"/>
          </w:tcPr>
          <w:p w:rsidR="0076638B" w:rsidRPr="00A72194" w:rsidRDefault="0076638B" w:rsidP="00C41D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544" w:type="dxa"/>
            <w:vAlign w:val="center"/>
          </w:tcPr>
          <w:p w:rsidR="0076638B" w:rsidRPr="00A72194" w:rsidRDefault="0076638B" w:rsidP="00C41D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4394" w:type="dxa"/>
            <w:vAlign w:val="center"/>
          </w:tcPr>
          <w:p w:rsidR="0076638B" w:rsidRPr="00A72194" w:rsidRDefault="0076638B" w:rsidP="00C41D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76638B" w:rsidRPr="00A72194" w:rsidTr="00BD0331">
        <w:trPr>
          <w:cantSplit/>
          <w:trHeight w:val="4302"/>
        </w:trPr>
        <w:tc>
          <w:tcPr>
            <w:tcW w:w="3292" w:type="dxa"/>
            <w:vAlign w:val="center"/>
          </w:tcPr>
          <w:p w:rsidR="0076638B" w:rsidRPr="00A72194" w:rsidRDefault="0076638B" w:rsidP="00C41D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vAlign w:val="center"/>
          </w:tcPr>
          <w:p w:rsidR="0076638B" w:rsidRPr="00A72194" w:rsidRDefault="0076638B" w:rsidP="004F25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2194">
              <w:rPr>
                <w:rFonts w:ascii="Arial" w:hAnsi="Arial" w:cs="Arial"/>
                <w:sz w:val="20"/>
                <w:szCs w:val="20"/>
              </w:rPr>
              <w:t>Asistencia a reuniones de trabajo con personal del Organismo Público del Estado de Nayarit a efecto de coordinar los trabajos en materia de Organización Electoral para la realización de las elecciones que se llevar</w:t>
            </w:r>
            <w:r w:rsidR="004F2532">
              <w:rPr>
                <w:rFonts w:ascii="Arial" w:hAnsi="Arial" w:cs="Arial"/>
                <w:sz w:val="20"/>
                <w:szCs w:val="20"/>
              </w:rPr>
              <w:t>á</w:t>
            </w:r>
            <w:r w:rsidRPr="00A72194">
              <w:rPr>
                <w:rFonts w:ascii="Arial" w:hAnsi="Arial" w:cs="Arial"/>
                <w:sz w:val="20"/>
                <w:szCs w:val="20"/>
              </w:rPr>
              <w:t>n a cabo el 4 de junio del año en curso.</w:t>
            </w:r>
          </w:p>
        </w:tc>
        <w:tc>
          <w:tcPr>
            <w:tcW w:w="3544" w:type="dxa"/>
            <w:vAlign w:val="center"/>
          </w:tcPr>
          <w:p w:rsidR="0076638B" w:rsidRPr="00A72194" w:rsidRDefault="0076638B" w:rsidP="00C41DA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72194">
              <w:rPr>
                <w:rFonts w:ascii="Arial" w:hAnsi="Arial" w:cs="Arial"/>
                <w:sz w:val="20"/>
                <w:szCs w:val="20"/>
              </w:rPr>
              <w:t>Retroalimentación sobre los procesos en materia de Organización Electoral a desarrollarse en el Proceso Electoral del Estado de Nayarit.</w:t>
            </w:r>
          </w:p>
        </w:tc>
        <w:tc>
          <w:tcPr>
            <w:tcW w:w="4394" w:type="dxa"/>
            <w:vAlign w:val="center"/>
          </w:tcPr>
          <w:p w:rsidR="0076638B" w:rsidRPr="00A72194" w:rsidRDefault="0076638B" w:rsidP="00C41D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6638B" w:rsidRPr="00BD0331" w:rsidRDefault="0076638B" w:rsidP="0076638B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10914"/>
      </w:tblGrid>
      <w:tr w:rsidR="0076638B" w:rsidRPr="00A72194" w:rsidTr="00BD0331">
        <w:trPr>
          <w:trHeight w:hRule="exact" w:val="567"/>
        </w:trPr>
        <w:tc>
          <w:tcPr>
            <w:tcW w:w="3256" w:type="dxa"/>
          </w:tcPr>
          <w:p w:rsidR="0076638B" w:rsidRPr="00A72194" w:rsidRDefault="0076638B" w:rsidP="00C41DAC">
            <w:pPr>
              <w:rPr>
                <w:rFonts w:ascii="Arial" w:hAnsi="Arial" w:cs="Arial"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 xml:space="preserve">Medidas adoptadas:  </w:t>
            </w:r>
          </w:p>
        </w:tc>
        <w:tc>
          <w:tcPr>
            <w:tcW w:w="10914" w:type="dxa"/>
          </w:tcPr>
          <w:p w:rsidR="0076638B" w:rsidRPr="00A72194" w:rsidRDefault="0076638B" w:rsidP="00C41D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2194">
              <w:rPr>
                <w:rFonts w:ascii="Arial" w:hAnsi="Arial" w:cs="Arial"/>
                <w:sz w:val="20"/>
                <w:szCs w:val="20"/>
              </w:rPr>
              <w:t>Mejora en la coordinación de procesos y procedimientos en materia de Organización Electoral.</w:t>
            </w:r>
          </w:p>
        </w:tc>
      </w:tr>
    </w:tbl>
    <w:p w:rsidR="0076638B" w:rsidRPr="00BD0331" w:rsidRDefault="0076638B" w:rsidP="0076638B">
      <w:pPr>
        <w:rPr>
          <w:rFonts w:ascii="Arial" w:hAnsi="Arial" w:cs="Arial"/>
          <w:b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10914"/>
      </w:tblGrid>
      <w:tr w:rsidR="0076638B" w:rsidRPr="001845ED" w:rsidTr="00BD0331">
        <w:trPr>
          <w:trHeight w:hRule="exact" w:val="567"/>
        </w:trPr>
        <w:tc>
          <w:tcPr>
            <w:tcW w:w="3261" w:type="dxa"/>
          </w:tcPr>
          <w:p w:rsidR="0076638B" w:rsidRPr="00A72194" w:rsidRDefault="0076638B" w:rsidP="00C41DAC">
            <w:pPr>
              <w:rPr>
                <w:rFonts w:ascii="Arial" w:hAnsi="Arial" w:cs="Arial"/>
                <w:sz w:val="20"/>
                <w:szCs w:val="20"/>
              </w:rPr>
            </w:pPr>
            <w:r w:rsidRPr="00A72194">
              <w:rPr>
                <w:rFonts w:ascii="Arial" w:hAnsi="Arial" w:cs="Arial"/>
                <w:b/>
                <w:sz w:val="20"/>
                <w:szCs w:val="20"/>
              </w:rPr>
              <w:t>Necesidades de coordinación:</w:t>
            </w:r>
            <w:r w:rsidRPr="00A721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4" w:type="dxa"/>
          </w:tcPr>
          <w:p w:rsidR="0076638B" w:rsidRPr="001845ED" w:rsidRDefault="0076638B" w:rsidP="00C41D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2194">
              <w:rPr>
                <w:rFonts w:ascii="Arial" w:hAnsi="Arial" w:cs="Arial"/>
                <w:sz w:val="20"/>
                <w:szCs w:val="20"/>
              </w:rPr>
              <w:t>En función de los trabajos llevados a cabo en las reuniones de trabajo se tomaron diversas acciones para la realización del Proceso Electoral Local.</w:t>
            </w:r>
          </w:p>
        </w:tc>
      </w:tr>
    </w:tbl>
    <w:p w:rsidR="00DF34CA" w:rsidRPr="00BD0331" w:rsidRDefault="00DF34CA" w:rsidP="00AD2D42">
      <w:pPr>
        <w:rPr>
          <w:rFonts w:ascii="Arial" w:hAnsi="Arial" w:cs="Arial"/>
          <w:b/>
        </w:rPr>
      </w:pPr>
    </w:p>
    <w:sectPr w:rsidR="00DF34CA" w:rsidRPr="00BD0331" w:rsidSect="00771591">
      <w:headerReference w:type="default" r:id="rId12"/>
      <w:pgSz w:w="15840" w:h="12240" w:orient="landscape" w:code="1"/>
      <w:pgMar w:top="567" w:right="391" w:bottom="567" w:left="851" w:header="709" w:footer="1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57D" w:rsidRDefault="004A357D">
      <w:r>
        <w:separator/>
      </w:r>
    </w:p>
  </w:endnote>
  <w:endnote w:type="continuationSeparator" w:id="0">
    <w:p w:rsidR="004A357D" w:rsidRDefault="004A3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57D" w:rsidRDefault="004A357D">
      <w:r>
        <w:separator/>
      </w:r>
    </w:p>
  </w:footnote>
  <w:footnote w:type="continuationSeparator" w:id="0">
    <w:p w:rsidR="004A357D" w:rsidRDefault="004A3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E3D" w:rsidRPr="00D87B93" w:rsidRDefault="00F8043F" w:rsidP="00D87B93">
    <w:pPr>
      <w:pStyle w:val="Encabezad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s-MX" w:eastAsia="es-MX"/>
      </w:rPr>
      <w:drawing>
        <wp:inline distT="0" distB="0" distL="0" distR="0" wp14:anchorId="1DBD15DC" wp14:editId="0D9FD3C1">
          <wp:extent cx="1432560" cy="502920"/>
          <wp:effectExtent l="0" t="0" r="0" b="0"/>
          <wp:docPr id="4" name="Imagen 4" descr="ine_150x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e_150x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6E3D" w:rsidRPr="00D87B93" w:rsidRDefault="00986E3D">
    <w:pPr>
      <w:pStyle w:val="Encabezado"/>
      <w:rPr>
        <w:rFonts w:ascii="Arial" w:hAnsi="Arial" w:cs="Arial"/>
        <w:sz w:val="20"/>
        <w:szCs w:val="20"/>
      </w:rPr>
    </w:pPr>
  </w:p>
  <w:p w:rsidR="00986E3D" w:rsidRPr="00D87B93" w:rsidRDefault="00986E3D" w:rsidP="00A53CCD">
    <w:pPr>
      <w:pStyle w:val="Textoindependiente"/>
      <w:rPr>
        <w:sz w:val="20"/>
        <w:szCs w:val="20"/>
      </w:rPr>
    </w:pPr>
    <w:r w:rsidRPr="00D87B93">
      <w:rPr>
        <w:sz w:val="20"/>
        <w:szCs w:val="20"/>
      </w:rPr>
      <w:t xml:space="preserve">INFORME QUE PRESENTAN LOS INTEGRANTES DE </w:t>
    </w:r>
    <w:smartTag w:uri="urn:schemas-microsoft-com:office:smarttags" w:element="PersonName">
      <w:smartTagPr>
        <w:attr w:name="ProductID" w:val="LA JUNTA GENERAL EJECUTIVA"/>
      </w:smartTagPr>
      <w:smartTag w:uri="urn:schemas-microsoft-com:office:smarttags" w:element="PersonName">
        <w:smartTagPr>
          <w:attr w:name="ProductID" w:val="LA JUNTA GENERAL"/>
        </w:smartTagPr>
        <w:r w:rsidRPr="00D87B93">
          <w:rPr>
            <w:sz w:val="20"/>
            <w:szCs w:val="20"/>
          </w:rPr>
          <w:t>LA JUNTA GENERAL</w:t>
        </w:r>
      </w:smartTag>
      <w:r w:rsidRPr="00D87B93">
        <w:rPr>
          <w:sz w:val="20"/>
          <w:szCs w:val="20"/>
        </w:rPr>
        <w:t xml:space="preserve"> EJECUTIVA</w:t>
      </w:r>
    </w:smartTag>
    <w:r w:rsidRPr="00D87B93">
      <w:rPr>
        <w:sz w:val="20"/>
        <w:szCs w:val="20"/>
      </w:rPr>
      <w:t xml:space="preserve"> SOBRE LAS ACTIVIDADES VINCULADAS</w:t>
    </w:r>
  </w:p>
  <w:p w:rsidR="00986E3D" w:rsidRDefault="00986E3D" w:rsidP="000224F3">
    <w:pPr>
      <w:pStyle w:val="Textoindependiente"/>
      <w:rPr>
        <w:sz w:val="20"/>
        <w:szCs w:val="20"/>
      </w:rPr>
    </w:pPr>
    <w:r w:rsidRPr="00D87B93">
      <w:rPr>
        <w:sz w:val="20"/>
        <w:szCs w:val="20"/>
      </w:rPr>
      <w:t xml:space="preserve">CON LOS </w:t>
    </w:r>
    <w:r w:rsidR="008236C6" w:rsidRPr="00D87B93">
      <w:rPr>
        <w:sz w:val="20"/>
        <w:szCs w:val="20"/>
      </w:rPr>
      <w:t>ÓRGANOS</w:t>
    </w:r>
    <w:r w:rsidRPr="00D87B93">
      <w:rPr>
        <w:sz w:val="20"/>
        <w:szCs w:val="20"/>
      </w:rPr>
      <w:t xml:space="preserve"> DESCONCENTRADOS DEL INSTITUTO </w:t>
    </w:r>
    <w:r w:rsidR="007315AA">
      <w:rPr>
        <w:sz w:val="20"/>
        <w:szCs w:val="20"/>
      </w:rPr>
      <w:t>NACIONAL</w:t>
    </w:r>
    <w:r w:rsidRPr="00D87B93">
      <w:rPr>
        <w:sz w:val="20"/>
        <w:szCs w:val="20"/>
      </w:rPr>
      <w:t xml:space="preserve"> ELECTORAL</w:t>
    </w:r>
  </w:p>
  <w:p w:rsidR="00986E3D" w:rsidRPr="00D87B93" w:rsidRDefault="00986E3D" w:rsidP="000224F3">
    <w:pPr>
      <w:pStyle w:val="Textoindependient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67B19"/>
    <w:multiLevelType w:val="hybridMultilevel"/>
    <w:tmpl w:val="783AEE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12749"/>
    <w:multiLevelType w:val="multilevel"/>
    <w:tmpl w:val="671616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D07590"/>
    <w:multiLevelType w:val="hybridMultilevel"/>
    <w:tmpl w:val="B6AC8D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A08A5"/>
    <w:multiLevelType w:val="hybridMultilevel"/>
    <w:tmpl w:val="5DD404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5D02E9"/>
    <w:multiLevelType w:val="hybridMultilevel"/>
    <w:tmpl w:val="AAAE83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81E97"/>
    <w:multiLevelType w:val="hybridMultilevel"/>
    <w:tmpl w:val="C3067056"/>
    <w:lvl w:ilvl="0" w:tplc="45B6A7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7224AC"/>
    <w:multiLevelType w:val="hybridMultilevel"/>
    <w:tmpl w:val="1A8250F0"/>
    <w:lvl w:ilvl="0" w:tplc="08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C57"/>
    <w:rsid w:val="00002DBB"/>
    <w:rsid w:val="000031E7"/>
    <w:rsid w:val="000202F9"/>
    <w:rsid w:val="000224F3"/>
    <w:rsid w:val="00022956"/>
    <w:rsid w:val="00023CE6"/>
    <w:rsid w:val="00027F66"/>
    <w:rsid w:val="00035AA9"/>
    <w:rsid w:val="00056363"/>
    <w:rsid w:val="00061C66"/>
    <w:rsid w:val="00061E21"/>
    <w:rsid w:val="000646B6"/>
    <w:rsid w:val="00096249"/>
    <w:rsid w:val="000A12C7"/>
    <w:rsid w:val="000B2D49"/>
    <w:rsid w:val="000D0DF0"/>
    <w:rsid w:val="000E3DC0"/>
    <w:rsid w:val="000F5267"/>
    <w:rsid w:val="001138E5"/>
    <w:rsid w:val="00113FAF"/>
    <w:rsid w:val="001643AF"/>
    <w:rsid w:val="00180178"/>
    <w:rsid w:val="001845ED"/>
    <w:rsid w:val="001874AF"/>
    <w:rsid w:val="0019080E"/>
    <w:rsid w:val="001B0830"/>
    <w:rsid w:val="001C1BDA"/>
    <w:rsid w:val="001C55BA"/>
    <w:rsid w:val="001D4A22"/>
    <w:rsid w:val="001D6B9A"/>
    <w:rsid w:val="001F5FB2"/>
    <w:rsid w:val="001F75DD"/>
    <w:rsid w:val="00225C37"/>
    <w:rsid w:val="00231522"/>
    <w:rsid w:val="00246D7D"/>
    <w:rsid w:val="00251118"/>
    <w:rsid w:val="00252DC4"/>
    <w:rsid w:val="0027310F"/>
    <w:rsid w:val="00285214"/>
    <w:rsid w:val="0029688B"/>
    <w:rsid w:val="00297F49"/>
    <w:rsid w:val="002A1882"/>
    <w:rsid w:val="002A1DE9"/>
    <w:rsid w:val="002A72C2"/>
    <w:rsid w:val="002B2018"/>
    <w:rsid w:val="002B317D"/>
    <w:rsid w:val="002B5ACF"/>
    <w:rsid w:val="002C5723"/>
    <w:rsid w:val="002C7D9F"/>
    <w:rsid w:val="002D42AC"/>
    <w:rsid w:val="002E5D33"/>
    <w:rsid w:val="002F7BE0"/>
    <w:rsid w:val="00301882"/>
    <w:rsid w:val="003239D6"/>
    <w:rsid w:val="003328D1"/>
    <w:rsid w:val="0035375F"/>
    <w:rsid w:val="003541E9"/>
    <w:rsid w:val="00363BFA"/>
    <w:rsid w:val="003716F8"/>
    <w:rsid w:val="00385FBC"/>
    <w:rsid w:val="003A09A3"/>
    <w:rsid w:val="003A6B26"/>
    <w:rsid w:val="003B76C6"/>
    <w:rsid w:val="003B7998"/>
    <w:rsid w:val="003C0C2C"/>
    <w:rsid w:val="003C16E2"/>
    <w:rsid w:val="003C4306"/>
    <w:rsid w:val="003D001E"/>
    <w:rsid w:val="003D17BC"/>
    <w:rsid w:val="003E5266"/>
    <w:rsid w:val="003E7AF9"/>
    <w:rsid w:val="003F65C8"/>
    <w:rsid w:val="003F6A9D"/>
    <w:rsid w:val="004002A0"/>
    <w:rsid w:val="00404FD2"/>
    <w:rsid w:val="004158E0"/>
    <w:rsid w:val="00415929"/>
    <w:rsid w:val="00425CC6"/>
    <w:rsid w:val="0043570B"/>
    <w:rsid w:val="00445619"/>
    <w:rsid w:val="00452AC6"/>
    <w:rsid w:val="0045422A"/>
    <w:rsid w:val="00454573"/>
    <w:rsid w:val="004630C9"/>
    <w:rsid w:val="00472A76"/>
    <w:rsid w:val="004740E5"/>
    <w:rsid w:val="00475043"/>
    <w:rsid w:val="00475348"/>
    <w:rsid w:val="00476356"/>
    <w:rsid w:val="004855A3"/>
    <w:rsid w:val="0049599F"/>
    <w:rsid w:val="004A3515"/>
    <w:rsid w:val="004A357D"/>
    <w:rsid w:val="004B2CC1"/>
    <w:rsid w:val="004C4671"/>
    <w:rsid w:val="004D2CF0"/>
    <w:rsid w:val="004E370A"/>
    <w:rsid w:val="004F2532"/>
    <w:rsid w:val="004F31EE"/>
    <w:rsid w:val="004F7EE6"/>
    <w:rsid w:val="0050063A"/>
    <w:rsid w:val="0053677E"/>
    <w:rsid w:val="00552C73"/>
    <w:rsid w:val="005622E6"/>
    <w:rsid w:val="00563872"/>
    <w:rsid w:val="0057530E"/>
    <w:rsid w:val="00583B6E"/>
    <w:rsid w:val="00583D0C"/>
    <w:rsid w:val="00593987"/>
    <w:rsid w:val="005A3964"/>
    <w:rsid w:val="005B5F23"/>
    <w:rsid w:val="005C1205"/>
    <w:rsid w:val="005D2EFD"/>
    <w:rsid w:val="005D31C3"/>
    <w:rsid w:val="005D32C0"/>
    <w:rsid w:val="005D4834"/>
    <w:rsid w:val="005D4E0A"/>
    <w:rsid w:val="005F1B28"/>
    <w:rsid w:val="00600410"/>
    <w:rsid w:val="00606704"/>
    <w:rsid w:val="00612271"/>
    <w:rsid w:val="006123DF"/>
    <w:rsid w:val="006213CF"/>
    <w:rsid w:val="0062141B"/>
    <w:rsid w:val="006237FA"/>
    <w:rsid w:val="00624A3D"/>
    <w:rsid w:val="00626A7D"/>
    <w:rsid w:val="0063385B"/>
    <w:rsid w:val="0063596D"/>
    <w:rsid w:val="00650AF2"/>
    <w:rsid w:val="00655EFA"/>
    <w:rsid w:val="00671092"/>
    <w:rsid w:val="00671602"/>
    <w:rsid w:val="00677DE3"/>
    <w:rsid w:val="00684C32"/>
    <w:rsid w:val="00684EA4"/>
    <w:rsid w:val="006851FA"/>
    <w:rsid w:val="00686F3C"/>
    <w:rsid w:val="00694711"/>
    <w:rsid w:val="00695232"/>
    <w:rsid w:val="00696BCB"/>
    <w:rsid w:val="006A17A6"/>
    <w:rsid w:val="006A2B6B"/>
    <w:rsid w:val="006A3CA8"/>
    <w:rsid w:val="006A7310"/>
    <w:rsid w:val="006B5E49"/>
    <w:rsid w:val="006E0508"/>
    <w:rsid w:val="006E1F15"/>
    <w:rsid w:val="006E21EB"/>
    <w:rsid w:val="006E684A"/>
    <w:rsid w:val="006F66A2"/>
    <w:rsid w:val="00700DB5"/>
    <w:rsid w:val="00706367"/>
    <w:rsid w:val="007166C8"/>
    <w:rsid w:val="00722AFE"/>
    <w:rsid w:val="0072492E"/>
    <w:rsid w:val="007315AA"/>
    <w:rsid w:val="00733B9A"/>
    <w:rsid w:val="007366C3"/>
    <w:rsid w:val="00746F77"/>
    <w:rsid w:val="007578A8"/>
    <w:rsid w:val="0076233A"/>
    <w:rsid w:val="0076638B"/>
    <w:rsid w:val="007675F5"/>
    <w:rsid w:val="00771591"/>
    <w:rsid w:val="00774B72"/>
    <w:rsid w:val="007779A1"/>
    <w:rsid w:val="0078147F"/>
    <w:rsid w:val="00784C40"/>
    <w:rsid w:val="00797BA2"/>
    <w:rsid w:val="007A0ECA"/>
    <w:rsid w:val="007B6CFD"/>
    <w:rsid w:val="007C1113"/>
    <w:rsid w:val="007C6DE9"/>
    <w:rsid w:val="007D653D"/>
    <w:rsid w:val="007F36F8"/>
    <w:rsid w:val="007F6E32"/>
    <w:rsid w:val="00806440"/>
    <w:rsid w:val="00811862"/>
    <w:rsid w:val="008169CC"/>
    <w:rsid w:val="008236C6"/>
    <w:rsid w:val="008459B6"/>
    <w:rsid w:val="00855B20"/>
    <w:rsid w:val="00856B03"/>
    <w:rsid w:val="00860A32"/>
    <w:rsid w:val="008616C3"/>
    <w:rsid w:val="008716FA"/>
    <w:rsid w:val="00896099"/>
    <w:rsid w:val="008A0E91"/>
    <w:rsid w:val="008A4AEF"/>
    <w:rsid w:val="008A4F59"/>
    <w:rsid w:val="008A7E20"/>
    <w:rsid w:val="008D0629"/>
    <w:rsid w:val="008E15EA"/>
    <w:rsid w:val="008F2671"/>
    <w:rsid w:val="008F337E"/>
    <w:rsid w:val="009024CB"/>
    <w:rsid w:val="0093086C"/>
    <w:rsid w:val="00930FC5"/>
    <w:rsid w:val="00933593"/>
    <w:rsid w:val="00934410"/>
    <w:rsid w:val="009373EE"/>
    <w:rsid w:val="0094503B"/>
    <w:rsid w:val="009615D1"/>
    <w:rsid w:val="00986D07"/>
    <w:rsid w:val="00986E3D"/>
    <w:rsid w:val="00991611"/>
    <w:rsid w:val="00991EF7"/>
    <w:rsid w:val="0099385F"/>
    <w:rsid w:val="009B112E"/>
    <w:rsid w:val="009B2F09"/>
    <w:rsid w:val="009B7C57"/>
    <w:rsid w:val="009C738E"/>
    <w:rsid w:val="009D0F6A"/>
    <w:rsid w:val="009E57AC"/>
    <w:rsid w:val="00A009AA"/>
    <w:rsid w:val="00A0116D"/>
    <w:rsid w:val="00A049F0"/>
    <w:rsid w:val="00A13DC8"/>
    <w:rsid w:val="00A17CD7"/>
    <w:rsid w:val="00A2138A"/>
    <w:rsid w:val="00A36EB0"/>
    <w:rsid w:val="00A53CCD"/>
    <w:rsid w:val="00A55F7A"/>
    <w:rsid w:val="00A7027F"/>
    <w:rsid w:val="00A72194"/>
    <w:rsid w:val="00A84393"/>
    <w:rsid w:val="00A911B7"/>
    <w:rsid w:val="00A9296E"/>
    <w:rsid w:val="00A94D89"/>
    <w:rsid w:val="00AA196E"/>
    <w:rsid w:val="00AB6419"/>
    <w:rsid w:val="00AB7DE7"/>
    <w:rsid w:val="00AD2D42"/>
    <w:rsid w:val="00AD7E43"/>
    <w:rsid w:val="00AF69D1"/>
    <w:rsid w:val="00B04637"/>
    <w:rsid w:val="00B0533A"/>
    <w:rsid w:val="00B06E9B"/>
    <w:rsid w:val="00B108FF"/>
    <w:rsid w:val="00B40B95"/>
    <w:rsid w:val="00B73698"/>
    <w:rsid w:val="00B76231"/>
    <w:rsid w:val="00B927A4"/>
    <w:rsid w:val="00B96078"/>
    <w:rsid w:val="00BB0CFF"/>
    <w:rsid w:val="00BC7D97"/>
    <w:rsid w:val="00BD0331"/>
    <w:rsid w:val="00BD2D53"/>
    <w:rsid w:val="00BD463C"/>
    <w:rsid w:val="00BE1CFC"/>
    <w:rsid w:val="00BE4035"/>
    <w:rsid w:val="00BE52DC"/>
    <w:rsid w:val="00BF1CCF"/>
    <w:rsid w:val="00BF764E"/>
    <w:rsid w:val="00C11DD6"/>
    <w:rsid w:val="00C17EC1"/>
    <w:rsid w:val="00C25F55"/>
    <w:rsid w:val="00C33BD4"/>
    <w:rsid w:val="00C41C09"/>
    <w:rsid w:val="00C6051A"/>
    <w:rsid w:val="00C63C6C"/>
    <w:rsid w:val="00C6646F"/>
    <w:rsid w:val="00C7137D"/>
    <w:rsid w:val="00C75339"/>
    <w:rsid w:val="00C87369"/>
    <w:rsid w:val="00C875DF"/>
    <w:rsid w:val="00CB0802"/>
    <w:rsid w:val="00CB68C4"/>
    <w:rsid w:val="00CC3B77"/>
    <w:rsid w:val="00CD4628"/>
    <w:rsid w:val="00CE319E"/>
    <w:rsid w:val="00D03F0C"/>
    <w:rsid w:val="00D04299"/>
    <w:rsid w:val="00D203A9"/>
    <w:rsid w:val="00D2515F"/>
    <w:rsid w:val="00D30449"/>
    <w:rsid w:val="00D323AF"/>
    <w:rsid w:val="00D419DB"/>
    <w:rsid w:val="00D472AF"/>
    <w:rsid w:val="00D529D0"/>
    <w:rsid w:val="00D64AE6"/>
    <w:rsid w:val="00D72BAF"/>
    <w:rsid w:val="00D77DBF"/>
    <w:rsid w:val="00D824AE"/>
    <w:rsid w:val="00D849F2"/>
    <w:rsid w:val="00D871A3"/>
    <w:rsid w:val="00D87B93"/>
    <w:rsid w:val="00DA035B"/>
    <w:rsid w:val="00DA30D1"/>
    <w:rsid w:val="00DB4016"/>
    <w:rsid w:val="00DD4A48"/>
    <w:rsid w:val="00DD6536"/>
    <w:rsid w:val="00DD657B"/>
    <w:rsid w:val="00DE0F6D"/>
    <w:rsid w:val="00DE1B25"/>
    <w:rsid w:val="00DE5DBE"/>
    <w:rsid w:val="00DF34CA"/>
    <w:rsid w:val="00DF4899"/>
    <w:rsid w:val="00E0758D"/>
    <w:rsid w:val="00E07962"/>
    <w:rsid w:val="00E25D22"/>
    <w:rsid w:val="00E34193"/>
    <w:rsid w:val="00E636B2"/>
    <w:rsid w:val="00E6729A"/>
    <w:rsid w:val="00E704CC"/>
    <w:rsid w:val="00E71C40"/>
    <w:rsid w:val="00E80E64"/>
    <w:rsid w:val="00E84EB8"/>
    <w:rsid w:val="00E85E9E"/>
    <w:rsid w:val="00E90946"/>
    <w:rsid w:val="00EA23BD"/>
    <w:rsid w:val="00EA2A7F"/>
    <w:rsid w:val="00EB7929"/>
    <w:rsid w:val="00EC2B47"/>
    <w:rsid w:val="00ED43E5"/>
    <w:rsid w:val="00EE638A"/>
    <w:rsid w:val="00EF2059"/>
    <w:rsid w:val="00EF7AF6"/>
    <w:rsid w:val="00F079AF"/>
    <w:rsid w:val="00F1268D"/>
    <w:rsid w:val="00F1494A"/>
    <w:rsid w:val="00F2167D"/>
    <w:rsid w:val="00F30251"/>
    <w:rsid w:val="00F5219C"/>
    <w:rsid w:val="00F54CC7"/>
    <w:rsid w:val="00F61994"/>
    <w:rsid w:val="00F71C6F"/>
    <w:rsid w:val="00F8043F"/>
    <w:rsid w:val="00F918E0"/>
    <w:rsid w:val="00F925C2"/>
    <w:rsid w:val="00F92A85"/>
    <w:rsid w:val="00F93006"/>
    <w:rsid w:val="00F97213"/>
    <w:rsid w:val="00FA5F9C"/>
    <w:rsid w:val="00FC6FA1"/>
    <w:rsid w:val="00FE4CDE"/>
    <w:rsid w:val="00FF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6C49D519-0397-4C1E-ABBC-6621C86D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F1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E1F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6E1F15"/>
    <w:pPr>
      <w:jc w:val="center"/>
    </w:pPr>
    <w:rPr>
      <w:rFonts w:ascii="Arial" w:hAnsi="Arial" w:cs="Arial"/>
      <w:b/>
      <w:bCs/>
      <w:sz w:val="18"/>
    </w:rPr>
  </w:style>
  <w:style w:type="paragraph" w:styleId="Textoindependiente2">
    <w:name w:val="Body Text 2"/>
    <w:basedOn w:val="Normal"/>
    <w:rsid w:val="006E1F15"/>
    <w:rPr>
      <w:rFonts w:ascii="Arial" w:hAnsi="Arial" w:cs="Arial"/>
      <w:sz w:val="22"/>
      <w:lang w:val="pt-BR"/>
    </w:rPr>
  </w:style>
  <w:style w:type="paragraph" w:styleId="Textoindependiente3">
    <w:name w:val="Body Text 3"/>
    <w:basedOn w:val="Normal"/>
    <w:rsid w:val="006E1F15"/>
    <w:pPr>
      <w:jc w:val="both"/>
    </w:pPr>
    <w:rPr>
      <w:rFonts w:ascii="Arial" w:hAnsi="Arial" w:cs="Arial"/>
      <w:sz w:val="22"/>
      <w:lang w:val="pt-BR"/>
    </w:rPr>
  </w:style>
  <w:style w:type="paragraph" w:styleId="Textodeglobo">
    <w:name w:val="Balloon Text"/>
    <w:basedOn w:val="Normal"/>
    <w:semiHidden/>
    <w:rsid w:val="007C6DE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A53CC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A53CCD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22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1C1B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1C1BD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inespaciado">
    <w:name w:val="No Spacing"/>
    <w:uiPriority w:val="1"/>
    <w:qFormat/>
    <w:rsid w:val="008716FA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a00ffbc-d847-4d11-a82a-0b7c426c63e2">WPX35W3ZNAJH-34-11379</_dlc_DocId>
    <_dlc_DocIdUrl xmlns="4a00ffbc-d847-4d11-a82a-0b7c426c63e2">
      <Url>https://colabora.ife.org.mx/sites/UNICOM/SP/_layouts/15/DocIdRedir.aspx?ID=WPX35W3ZNAJH-34-11379</Url>
      <Description>WPX35W3ZNAJH-34-11379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7F90891A2D314BA9DC24433D699016" ma:contentTypeVersion="1" ma:contentTypeDescription="Crear nuevo documento." ma:contentTypeScope="" ma:versionID="a087cfdb0321023731c5fbb6920d5f12">
  <xsd:schema xmlns:xsd="http://www.w3.org/2001/XMLSchema" xmlns:xs="http://www.w3.org/2001/XMLSchema" xmlns:p="http://schemas.microsoft.com/office/2006/metadata/properties" xmlns:ns2="4a00ffbc-d847-4d11-a82a-0b7c426c63e2" targetNamespace="http://schemas.microsoft.com/office/2006/metadata/properties" ma:root="true" ma:fieldsID="467da0eaaf5e90f9578c6c1130a85e57" ns2:_="">
    <xsd:import namespace="4a00ffbc-d847-4d11-a82a-0b7c426c63e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0ffbc-d847-4d11-a82a-0b7c426c63e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A6E29-1863-40CA-855A-D6090AF1A2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B0AEA3-3B96-45D2-8B42-9C67F70C4D4A}">
  <ds:schemaRefs>
    <ds:schemaRef ds:uri="http://schemas.microsoft.com/office/2006/metadata/properties"/>
    <ds:schemaRef ds:uri="http://schemas.microsoft.com/office/infopath/2007/PartnerControls"/>
    <ds:schemaRef ds:uri="4a00ffbc-d847-4d11-a82a-0b7c426c63e2"/>
  </ds:schemaRefs>
</ds:datastoreItem>
</file>

<file path=customXml/itemProps3.xml><?xml version="1.0" encoding="utf-8"?>
<ds:datastoreItem xmlns:ds="http://schemas.openxmlformats.org/officeDocument/2006/customXml" ds:itemID="{C8F79E38-9F4C-4FB7-8026-091A8F62E77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F63B24D-0E67-4800-BF45-F7019F753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00ffbc-d847-4d11-a82a-0b7c426c63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6B740B6-53C5-460E-8EC6-A33E096E2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1604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10407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</dc:creator>
  <cp:lastModifiedBy>DANIEL FUENTES ROSAS</cp:lastModifiedBy>
  <cp:revision>2</cp:revision>
  <cp:lastPrinted>2017-06-12T22:40:00Z</cp:lastPrinted>
  <dcterms:created xsi:type="dcterms:W3CDTF">2017-06-12T22:40:00Z</dcterms:created>
  <dcterms:modified xsi:type="dcterms:W3CDTF">2017-06-12T22:40:00Z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0x010100807F90891A2D314BA9DC24433D699016</vt:lpwstr>
  </property>
  <property fmtid="{D5CDD505-2E9C-101B-9397-08002B2CF9AE}" pid="3" name="_dlc_DocIdItemGuid">
    <vt:lpwstr>7c46690a-2caf-480e-8da6-b9f87d59182c</vt:lpwstr>
  </property>
</Properties>
</file>