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9A5C32" w14:textId="77777777" w:rsidR="0030448F" w:rsidRPr="005D1D41" w:rsidRDefault="0030448F" w:rsidP="0030448F">
      <w:pPr>
        <w:rPr>
          <w:rFonts w:ascii="Arial" w:hAnsi="Arial" w:cs="Arial"/>
          <w:b/>
        </w:rPr>
      </w:pPr>
    </w:p>
    <w:tbl>
      <w:tblPr>
        <w:tblW w:w="0" w:type="auto"/>
        <w:tblLook w:val="01E0" w:firstRow="1" w:lastRow="1" w:firstColumn="1" w:lastColumn="1" w:noHBand="0" w:noVBand="0"/>
      </w:tblPr>
      <w:tblGrid>
        <w:gridCol w:w="2078"/>
        <w:gridCol w:w="5883"/>
        <w:gridCol w:w="2253"/>
        <w:gridCol w:w="3924"/>
      </w:tblGrid>
      <w:tr w:rsidR="0030448F" w:rsidRPr="0025692F" w14:paraId="79008431" w14:textId="77777777" w:rsidTr="002B3A96">
        <w:trPr>
          <w:trHeight w:val="540"/>
        </w:trPr>
        <w:tc>
          <w:tcPr>
            <w:tcW w:w="2078" w:type="dxa"/>
            <w:tcBorders>
              <w:bottom w:val="single" w:sz="4" w:space="0" w:color="auto"/>
            </w:tcBorders>
            <w:vAlign w:val="center"/>
          </w:tcPr>
          <w:p w14:paraId="65CFC3B4" w14:textId="77777777" w:rsidR="0030448F" w:rsidRPr="0025692F" w:rsidRDefault="0030448F" w:rsidP="002B3A96">
            <w:pPr>
              <w:jc w:val="center"/>
              <w:rPr>
                <w:rFonts w:ascii="Arial" w:hAnsi="Arial" w:cs="Arial"/>
                <w:b/>
                <w:sz w:val="20"/>
                <w:szCs w:val="20"/>
              </w:rPr>
            </w:pPr>
            <w:r w:rsidRPr="0025692F">
              <w:rPr>
                <w:rFonts w:ascii="Arial" w:hAnsi="Arial" w:cs="Arial"/>
                <w:b/>
                <w:sz w:val="20"/>
                <w:szCs w:val="20"/>
              </w:rPr>
              <w:t>Dirección Ejecutiva</w:t>
            </w:r>
          </w:p>
          <w:p w14:paraId="6E93AC8D" w14:textId="77777777" w:rsidR="0030448F" w:rsidRPr="0025692F" w:rsidRDefault="0030448F" w:rsidP="002B3A96">
            <w:pPr>
              <w:jc w:val="center"/>
              <w:rPr>
                <w:rFonts w:ascii="Arial" w:hAnsi="Arial" w:cs="Arial"/>
                <w:b/>
                <w:sz w:val="20"/>
                <w:szCs w:val="20"/>
              </w:rPr>
            </w:pPr>
            <w:r w:rsidRPr="0025692F">
              <w:rPr>
                <w:rFonts w:ascii="Arial" w:hAnsi="Arial" w:cs="Arial"/>
                <w:b/>
                <w:sz w:val="20"/>
                <w:szCs w:val="20"/>
              </w:rPr>
              <w:t>o Unidad Técnica:</w:t>
            </w:r>
          </w:p>
        </w:tc>
        <w:tc>
          <w:tcPr>
            <w:tcW w:w="5883" w:type="dxa"/>
            <w:tcBorders>
              <w:bottom w:val="single" w:sz="4" w:space="0" w:color="auto"/>
            </w:tcBorders>
            <w:vAlign w:val="center"/>
          </w:tcPr>
          <w:p w14:paraId="324F8719" w14:textId="77777777" w:rsidR="0030448F" w:rsidRPr="0025692F" w:rsidRDefault="0030448F" w:rsidP="002B3A96">
            <w:pPr>
              <w:jc w:val="center"/>
              <w:rPr>
                <w:rFonts w:ascii="Arial" w:hAnsi="Arial" w:cs="Arial"/>
                <w:sz w:val="20"/>
                <w:szCs w:val="20"/>
              </w:rPr>
            </w:pPr>
            <w:r w:rsidRPr="000B5F74">
              <w:rPr>
                <w:rFonts w:ascii="Arial" w:hAnsi="Arial" w:cs="Arial"/>
                <w:b/>
                <w:sz w:val="22"/>
                <w:szCs w:val="22"/>
              </w:rPr>
              <w:t xml:space="preserve">Dirección </w:t>
            </w:r>
            <w:r>
              <w:rPr>
                <w:rFonts w:ascii="Arial" w:hAnsi="Arial" w:cs="Arial"/>
                <w:b/>
                <w:sz w:val="22"/>
                <w:szCs w:val="22"/>
              </w:rPr>
              <w:t>Ejecutiva del Registro Federal d</w:t>
            </w:r>
            <w:r w:rsidRPr="000B5F74">
              <w:rPr>
                <w:rFonts w:ascii="Arial" w:hAnsi="Arial" w:cs="Arial"/>
                <w:b/>
                <w:sz w:val="22"/>
                <w:szCs w:val="22"/>
              </w:rPr>
              <w:t>e Electores</w:t>
            </w:r>
          </w:p>
        </w:tc>
        <w:tc>
          <w:tcPr>
            <w:tcW w:w="2253" w:type="dxa"/>
            <w:tcBorders>
              <w:bottom w:val="single" w:sz="4" w:space="0" w:color="auto"/>
            </w:tcBorders>
            <w:vAlign w:val="center"/>
          </w:tcPr>
          <w:p w14:paraId="2FFE96E3" w14:textId="77777777" w:rsidR="0030448F" w:rsidRPr="0025692F" w:rsidRDefault="0030448F" w:rsidP="002B3A96">
            <w:pPr>
              <w:rPr>
                <w:rFonts w:ascii="Arial" w:hAnsi="Arial" w:cs="Arial"/>
                <w:b/>
                <w:sz w:val="20"/>
                <w:szCs w:val="20"/>
              </w:rPr>
            </w:pPr>
            <w:r w:rsidRPr="0025692F">
              <w:rPr>
                <w:rFonts w:ascii="Arial" w:hAnsi="Arial" w:cs="Arial"/>
                <w:b/>
                <w:sz w:val="20"/>
                <w:szCs w:val="20"/>
              </w:rPr>
              <w:t>Entidad Federativa:</w:t>
            </w:r>
          </w:p>
        </w:tc>
        <w:tc>
          <w:tcPr>
            <w:tcW w:w="3924" w:type="dxa"/>
            <w:tcBorders>
              <w:bottom w:val="single" w:sz="4" w:space="0" w:color="auto"/>
            </w:tcBorders>
            <w:vAlign w:val="center"/>
          </w:tcPr>
          <w:p w14:paraId="54EF3CE8" w14:textId="77777777" w:rsidR="0030448F" w:rsidRPr="0018644B" w:rsidRDefault="0030448F" w:rsidP="002B3A96">
            <w:pPr>
              <w:jc w:val="center"/>
              <w:rPr>
                <w:rFonts w:ascii="Arial" w:hAnsi="Arial" w:cs="Arial"/>
                <w:sz w:val="22"/>
                <w:szCs w:val="22"/>
              </w:rPr>
            </w:pPr>
            <w:r>
              <w:rPr>
                <w:rFonts w:ascii="Arial" w:hAnsi="Arial" w:cs="Arial"/>
                <w:sz w:val="22"/>
                <w:szCs w:val="22"/>
              </w:rPr>
              <w:t>Nayarit</w:t>
            </w:r>
          </w:p>
        </w:tc>
      </w:tr>
    </w:tbl>
    <w:p w14:paraId="23DC4BEE" w14:textId="77777777" w:rsidR="0030448F" w:rsidRPr="00510AD0" w:rsidRDefault="0030448F" w:rsidP="0030448F">
      <w:pPr>
        <w:tabs>
          <w:tab w:val="left" w:pos="5787"/>
          <w:tab w:val="left" w:pos="10440"/>
        </w:tabs>
        <w:rPr>
          <w:rFonts w:ascii="Arial" w:hAnsi="Arial" w:cs="Arial"/>
          <w:b/>
          <w:sz w:val="12"/>
          <w:szCs w:val="12"/>
        </w:rPr>
      </w:pPr>
    </w:p>
    <w:tbl>
      <w:tblPr>
        <w:tblW w:w="14054" w:type="dxa"/>
        <w:tblLook w:val="01E0" w:firstRow="1" w:lastRow="1" w:firstColumn="1" w:lastColumn="1" w:noHBand="0" w:noVBand="0"/>
      </w:tblPr>
      <w:tblGrid>
        <w:gridCol w:w="2099"/>
        <w:gridCol w:w="3709"/>
        <w:gridCol w:w="1441"/>
        <w:gridCol w:w="3264"/>
        <w:gridCol w:w="1629"/>
        <w:gridCol w:w="1912"/>
      </w:tblGrid>
      <w:tr w:rsidR="0030448F" w:rsidRPr="0025692F" w14:paraId="1E5CDC14" w14:textId="77777777" w:rsidTr="002B3A96">
        <w:trPr>
          <w:trHeight w:val="507"/>
        </w:trPr>
        <w:tc>
          <w:tcPr>
            <w:tcW w:w="2099" w:type="dxa"/>
            <w:vAlign w:val="center"/>
          </w:tcPr>
          <w:p w14:paraId="5559B450" w14:textId="77777777" w:rsidR="0030448F" w:rsidRPr="0025692F" w:rsidRDefault="0030448F" w:rsidP="002B3A96">
            <w:pPr>
              <w:rPr>
                <w:rFonts w:ascii="Arial" w:hAnsi="Arial" w:cs="Arial"/>
                <w:b/>
                <w:sz w:val="20"/>
                <w:szCs w:val="20"/>
              </w:rPr>
            </w:pPr>
            <w:r w:rsidRPr="0025692F">
              <w:rPr>
                <w:rFonts w:ascii="Arial" w:hAnsi="Arial" w:cs="Arial"/>
                <w:b/>
                <w:sz w:val="20"/>
                <w:szCs w:val="20"/>
              </w:rPr>
              <w:t>Fecha de visita:</w:t>
            </w:r>
          </w:p>
        </w:tc>
        <w:tc>
          <w:tcPr>
            <w:tcW w:w="3709" w:type="dxa"/>
            <w:tcBorders>
              <w:bottom w:val="single" w:sz="4" w:space="0" w:color="auto"/>
            </w:tcBorders>
            <w:vAlign w:val="center"/>
          </w:tcPr>
          <w:p w14:paraId="6D674C82" w14:textId="77777777" w:rsidR="0030448F" w:rsidRPr="0094491A" w:rsidRDefault="0030448F" w:rsidP="002B3A96">
            <w:pPr>
              <w:jc w:val="center"/>
              <w:rPr>
                <w:rFonts w:ascii="Arial" w:hAnsi="Arial" w:cs="Arial"/>
                <w:b/>
                <w:sz w:val="22"/>
                <w:szCs w:val="22"/>
              </w:rPr>
            </w:pPr>
            <w:r>
              <w:rPr>
                <w:rFonts w:ascii="Arial" w:hAnsi="Arial" w:cs="Arial"/>
                <w:b/>
                <w:sz w:val="22"/>
                <w:szCs w:val="22"/>
              </w:rPr>
              <w:t>9</w:t>
            </w:r>
            <w:r w:rsidRPr="0094491A">
              <w:rPr>
                <w:rFonts w:ascii="Arial" w:hAnsi="Arial" w:cs="Arial"/>
                <w:b/>
                <w:sz w:val="22"/>
                <w:szCs w:val="22"/>
              </w:rPr>
              <w:t xml:space="preserve"> de mayo de 2017</w:t>
            </w:r>
          </w:p>
        </w:tc>
        <w:tc>
          <w:tcPr>
            <w:tcW w:w="1441" w:type="dxa"/>
            <w:vAlign w:val="center"/>
          </w:tcPr>
          <w:p w14:paraId="2EEF0333" w14:textId="77777777" w:rsidR="0030448F" w:rsidRPr="0025692F" w:rsidRDefault="0030448F" w:rsidP="002B3A96">
            <w:pPr>
              <w:jc w:val="right"/>
              <w:rPr>
                <w:rFonts w:ascii="Arial" w:hAnsi="Arial" w:cs="Arial"/>
                <w:b/>
                <w:sz w:val="20"/>
                <w:szCs w:val="20"/>
              </w:rPr>
            </w:pPr>
            <w:r w:rsidRPr="0025692F">
              <w:rPr>
                <w:rFonts w:ascii="Arial" w:hAnsi="Arial" w:cs="Arial"/>
                <w:b/>
                <w:sz w:val="20"/>
                <w:szCs w:val="20"/>
              </w:rPr>
              <w:t>Junta:</w:t>
            </w:r>
          </w:p>
        </w:tc>
        <w:tc>
          <w:tcPr>
            <w:tcW w:w="3264" w:type="dxa"/>
            <w:tcBorders>
              <w:bottom w:val="single" w:sz="4" w:space="0" w:color="auto"/>
            </w:tcBorders>
            <w:vAlign w:val="center"/>
          </w:tcPr>
          <w:p w14:paraId="225A8BA1" w14:textId="77777777" w:rsidR="0030448F" w:rsidRPr="003B04EB" w:rsidRDefault="0030448F" w:rsidP="002B3A96">
            <w:pPr>
              <w:rPr>
                <w:rFonts w:ascii="Arial" w:hAnsi="Arial" w:cs="Arial"/>
                <w:sz w:val="22"/>
                <w:szCs w:val="22"/>
              </w:rPr>
            </w:pPr>
            <w:r>
              <w:rPr>
                <w:rFonts w:ascii="Arial" w:hAnsi="Arial" w:cs="Arial"/>
                <w:sz w:val="22"/>
                <w:szCs w:val="22"/>
              </w:rPr>
              <w:t>Junta Local Ejecutiva en el estado de Nayarit</w:t>
            </w:r>
          </w:p>
        </w:tc>
        <w:tc>
          <w:tcPr>
            <w:tcW w:w="1629" w:type="dxa"/>
            <w:vAlign w:val="center"/>
          </w:tcPr>
          <w:p w14:paraId="06AB59A3" w14:textId="77777777" w:rsidR="0030448F" w:rsidRPr="0025692F" w:rsidRDefault="0030448F" w:rsidP="002B3A96">
            <w:pPr>
              <w:jc w:val="right"/>
              <w:rPr>
                <w:rFonts w:ascii="Arial" w:hAnsi="Arial" w:cs="Arial"/>
                <w:b/>
                <w:sz w:val="20"/>
                <w:szCs w:val="20"/>
              </w:rPr>
            </w:pPr>
            <w:r w:rsidRPr="0025692F">
              <w:rPr>
                <w:rFonts w:ascii="Arial" w:hAnsi="Arial" w:cs="Arial"/>
                <w:b/>
                <w:sz w:val="20"/>
                <w:szCs w:val="20"/>
              </w:rPr>
              <w:t>Distrito:</w:t>
            </w:r>
          </w:p>
        </w:tc>
        <w:tc>
          <w:tcPr>
            <w:tcW w:w="1912" w:type="dxa"/>
            <w:tcBorders>
              <w:bottom w:val="single" w:sz="4" w:space="0" w:color="auto"/>
            </w:tcBorders>
            <w:vAlign w:val="center"/>
          </w:tcPr>
          <w:p w14:paraId="769A73E4" w14:textId="77777777" w:rsidR="0030448F" w:rsidRPr="0025692F" w:rsidRDefault="0030448F" w:rsidP="002B3A96">
            <w:pPr>
              <w:rPr>
                <w:rFonts w:ascii="Arial" w:hAnsi="Arial" w:cs="Arial"/>
                <w:sz w:val="20"/>
                <w:szCs w:val="20"/>
              </w:rPr>
            </w:pPr>
          </w:p>
        </w:tc>
      </w:tr>
    </w:tbl>
    <w:p w14:paraId="6B73B49E" w14:textId="77777777" w:rsidR="0030448F" w:rsidRPr="001E2D28" w:rsidRDefault="0030448F" w:rsidP="0030448F">
      <w:pPr>
        <w:tabs>
          <w:tab w:val="left" w:pos="1908"/>
          <w:tab w:val="left" w:pos="4788"/>
          <w:tab w:val="left" w:pos="5787"/>
          <w:tab w:val="left" w:pos="8568"/>
          <w:tab w:val="left" w:pos="9750"/>
        </w:tabs>
        <w:rPr>
          <w:rFonts w:ascii="Arial" w:hAnsi="Arial" w:cs="Arial"/>
          <w:sz w:val="6"/>
          <w:szCs w:val="6"/>
        </w:rPr>
      </w:pPr>
    </w:p>
    <w:tbl>
      <w:tblPr>
        <w:tblW w:w="14049" w:type="dxa"/>
        <w:tblBorders>
          <w:top w:val="single" w:sz="4" w:space="0" w:color="auto"/>
          <w:left w:val="single" w:sz="4" w:space="0" w:color="auto"/>
          <w:bottom w:val="single" w:sz="4" w:space="0" w:color="auto"/>
          <w:right w:val="single" w:sz="4" w:space="0" w:color="auto"/>
          <w:insideH w:val="single" w:sz="4" w:space="0" w:color="auto"/>
        </w:tblBorders>
        <w:tblLayout w:type="fixed"/>
        <w:tblLook w:val="01E0" w:firstRow="1" w:lastRow="1" w:firstColumn="1" w:lastColumn="1" w:noHBand="0" w:noVBand="0"/>
      </w:tblPr>
      <w:tblGrid>
        <w:gridCol w:w="2388"/>
        <w:gridCol w:w="11661"/>
      </w:tblGrid>
      <w:tr w:rsidR="0030448F" w:rsidRPr="0025692F" w14:paraId="451F0043" w14:textId="77777777" w:rsidTr="002B3A96">
        <w:trPr>
          <w:trHeight w:val="722"/>
        </w:trPr>
        <w:tc>
          <w:tcPr>
            <w:tcW w:w="2388" w:type="dxa"/>
            <w:vAlign w:val="center"/>
          </w:tcPr>
          <w:p w14:paraId="50E50AEE" w14:textId="77777777" w:rsidR="0030448F" w:rsidRPr="0025692F" w:rsidRDefault="0030448F" w:rsidP="002B3A96">
            <w:pPr>
              <w:jc w:val="both"/>
              <w:rPr>
                <w:rFonts w:ascii="Arial" w:hAnsi="Arial" w:cs="Arial"/>
                <w:b/>
                <w:sz w:val="20"/>
                <w:szCs w:val="20"/>
              </w:rPr>
            </w:pPr>
            <w:r w:rsidRPr="0025692F">
              <w:rPr>
                <w:rFonts w:ascii="Arial" w:hAnsi="Arial" w:cs="Arial"/>
                <w:b/>
                <w:sz w:val="20"/>
                <w:szCs w:val="20"/>
              </w:rPr>
              <w:t>Objetivo de la visita:</w:t>
            </w:r>
          </w:p>
        </w:tc>
        <w:tc>
          <w:tcPr>
            <w:tcW w:w="11661" w:type="dxa"/>
            <w:vAlign w:val="center"/>
          </w:tcPr>
          <w:p w14:paraId="7DE13E46" w14:textId="77777777" w:rsidR="0030448F" w:rsidRPr="0034158C" w:rsidRDefault="0030448F" w:rsidP="002B3A96">
            <w:pPr>
              <w:jc w:val="both"/>
              <w:rPr>
                <w:rFonts w:ascii="Arial" w:hAnsi="Arial" w:cs="Arial"/>
                <w:sz w:val="22"/>
                <w:szCs w:val="22"/>
              </w:rPr>
            </w:pPr>
            <w:r>
              <w:rPr>
                <w:rFonts w:ascii="Arial" w:hAnsi="Arial" w:cs="Arial"/>
                <w:sz w:val="22"/>
                <w:szCs w:val="22"/>
              </w:rPr>
              <w:t xml:space="preserve">Entrega de la Lista Nominal de Electores definitiva con fotografía, para el </w:t>
            </w:r>
            <w:r w:rsidRPr="00810CB2">
              <w:rPr>
                <w:rFonts w:ascii="Arial" w:hAnsi="Arial" w:cs="Arial"/>
                <w:sz w:val="22"/>
                <w:szCs w:val="22"/>
              </w:rPr>
              <w:t>Proceso Electoral Local del Estado</w:t>
            </w:r>
            <w:r>
              <w:rPr>
                <w:rFonts w:ascii="Arial" w:hAnsi="Arial" w:cs="Arial"/>
                <w:sz w:val="22"/>
                <w:szCs w:val="22"/>
              </w:rPr>
              <w:t xml:space="preserve"> de Nayarit, en el que se habrá</w:t>
            </w:r>
            <w:r w:rsidRPr="00810CB2">
              <w:rPr>
                <w:rFonts w:ascii="Arial" w:hAnsi="Arial" w:cs="Arial"/>
                <w:sz w:val="22"/>
                <w:szCs w:val="22"/>
              </w:rPr>
              <w:t xml:space="preserve"> de elegir al Gobernador, Diputados y Ayuntamientos el próximo 4 de junio de 2017</w:t>
            </w:r>
            <w:r>
              <w:rPr>
                <w:rFonts w:ascii="Arial" w:hAnsi="Arial" w:cs="Arial"/>
                <w:sz w:val="22"/>
                <w:szCs w:val="22"/>
              </w:rPr>
              <w:t>.</w:t>
            </w:r>
          </w:p>
        </w:tc>
      </w:tr>
    </w:tbl>
    <w:p w14:paraId="5159D57E" w14:textId="77777777" w:rsidR="0030448F" w:rsidRPr="00510AD0" w:rsidRDefault="0030448F" w:rsidP="0030448F">
      <w:pPr>
        <w:jc w:val="both"/>
        <w:rPr>
          <w:rFonts w:ascii="Arial" w:hAnsi="Arial" w:cs="Arial"/>
          <w:b/>
          <w:sz w:val="12"/>
          <w:szCs w:val="12"/>
        </w:rPr>
      </w:pPr>
    </w:p>
    <w:p w14:paraId="7E6023BA" w14:textId="77777777" w:rsidR="0030448F" w:rsidRPr="00D87B93" w:rsidRDefault="0030448F" w:rsidP="0030448F">
      <w:pPr>
        <w:rPr>
          <w:rFonts w:ascii="Arial" w:hAnsi="Arial" w:cs="Arial"/>
          <w:b/>
          <w:sz w:val="20"/>
          <w:szCs w:val="20"/>
        </w:rPr>
      </w:pPr>
      <w:r w:rsidRPr="00D87B93">
        <w:rPr>
          <w:rFonts w:ascii="Arial" w:hAnsi="Arial" w:cs="Arial"/>
          <w:b/>
          <w:sz w:val="20"/>
          <w:szCs w:val="20"/>
        </w:rPr>
        <w:t xml:space="preserve">Asuntos </w:t>
      </w:r>
      <w:r>
        <w:rPr>
          <w:rFonts w:ascii="Arial" w:hAnsi="Arial" w:cs="Arial"/>
          <w:b/>
          <w:sz w:val="20"/>
          <w:szCs w:val="20"/>
        </w:rPr>
        <w:t>r</w:t>
      </w:r>
      <w:r w:rsidRPr="00D87B93">
        <w:rPr>
          <w:rFonts w:ascii="Arial" w:hAnsi="Arial" w:cs="Arial"/>
          <w:b/>
          <w:sz w:val="20"/>
          <w:szCs w:val="20"/>
        </w:rPr>
        <w:t xml:space="preserve">elevantes </w:t>
      </w:r>
      <w:r>
        <w:rPr>
          <w:rFonts w:ascii="Arial" w:hAnsi="Arial" w:cs="Arial"/>
          <w:b/>
          <w:sz w:val="20"/>
          <w:szCs w:val="20"/>
        </w:rPr>
        <w:t>t</w:t>
      </w:r>
      <w:r w:rsidRPr="00D87B93">
        <w:rPr>
          <w:rFonts w:ascii="Arial" w:hAnsi="Arial" w:cs="Arial"/>
          <w:b/>
          <w:sz w:val="20"/>
          <w:szCs w:val="20"/>
        </w:rPr>
        <w:t xml:space="preserve">ratados o a </w:t>
      </w:r>
      <w:r>
        <w:rPr>
          <w:rFonts w:ascii="Arial" w:hAnsi="Arial" w:cs="Arial"/>
          <w:b/>
          <w:sz w:val="20"/>
          <w:szCs w:val="20"/>
        </w:rPr>
        <w:t>t</w:t>
      </w:r>
      <w:r w:rsidRPr="00D87B93">
        <w:rPr>
          <w:rFonts w:ascii="Arial" w:hAnsi="Arial" w:cs="Arial"/>
          <w:b/>
          <w:sz w:val="20"/>
          <w:szCs w:val="20"/>
        </w:rPr>
        <w:t xml:space="preserve">ratar en las </w:t>
      </w:r>
      <w:r>
        <w:rPr>
          <w:rFonts w:ascii="Arial" w:hAnsi="Arial" w:cs="Arial"/>
          <w:b/>
          <w:sz w:val="20"/>
          <w:szCs w:val="20"/>
        </w:rPr>
        <w:t>v</w:t>
      </w:r>
      <w:r w:rsidRPr="00D87B93">
        <w:rPr>
          <w:rFonts w:ascii="Arial" w:hAnsi="Arial" w:cs="Arial"/>
          <w:b/>
          <w:sz w:val="20"/>
          <w:szCs w:val="20"/>
        </w:rPr>
        <w:t xml:space="preserve">isitas </w:t>
      </w:r>
      <w:r>
        <w:rPr>
          <w:rFonts w:ascii="Arial" w:hAnsi="Arial" w:cs="Arial"/>
          <w:b/>
          <w:sz w:val="20"/>
          <w:szCs w:val="20"/>
        </w:rPr>
        <w:t>r</w:t>
      </w:r>
      <w:r w:rsidRPr="00D87B93">
        <w:rPr>
          <w:rFonts w:ascii="Arial" w:hAnsi="Arial" w:cs="Arial"/>
          <w:b/>
          <w:sz w:val="20"/>
          <w:szCs w:val="20"/>
        </w:rPr>
        <w:t>ealizadas.</w:t>
      </w:r>
      <w:r>
        <w:rPr>
          <w:rFonts w:ascii="Arial" w:hAnsi="Arial" w:cs="Arial"/>
          <w:b/>
          <w:sz w:val="20"/>
          <w:szCs w:val="20"/>
        </w:rPr>
        <w:t xml:space="preserve"> </w:t>
      </w:r>
    </w:p>
    <w:p w14:paraId="4947986C" w14:textId="77777777" w:rsidR="0030448F" w:rsidRPr="001E2D28" w:rsidRDefault="0030448F" w:rsidP="0030448F">
      <w:pPr>
        <w:rPr>
          <w:rFonts w:ascii="Arial" w:hAnsi="Arial" w:cs="Arial"/>
          <w:b/>
          <w:sz w:val="6"/>
          <w:szCs w:val="6"/>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3254"/>
        <w:gridCol w:w="4394"/>
        <w:gridCol w:w="3573"/>
      </w:tblGrid>
      <w:tr w:rsidR="0030448F" w:rsidRPr="0025692F" w14:paraId="475A89C5" w14:textId="77777777" w:rsidTr="002B3A96">
        <w:trPr>
          <w:tblHeader/>
        </w:trPr>
        <w:tc>
          <w:tcPr>
            <w:tcW w:w="2808" w:type="dxa"/>
            <w:vAlign w:val="center"/>
          </w:tcPr>
          <w:p w14:paraId="5AAF38D4" w14:textId="77777777" w:rsidR="0030448F" w:rsidRPr="0025692F" w:rsidRDefault="0030448F" w:rsidP="002B3A96">
            <w:pPr>
              <w:jc w:val="center"/>
              <w:rPr>
                <w:rFonts w:ascii="Arial" w:hAnsi="Arial" w:cs="Arial"/>
                <w:b/>
                <w:sz w:val="20"/>
                <w:szCs w:val="20"/>
              </w:rPr>
            </w:pPr>
            <w:r w:rsidRPr="0025692F">
              <w:rPr>
                <w:rFonts w:ascii="Arial" w:hAnsi="Arial" w:cs="Arial"/>
                <w:b/>
                <w:sz w:val="20"/>
                <w:szCs w:val="20"/>
              </w:rPr>
              <w:t>Asuntos relaciona</w:t>
            </w:r>
            <w:r>
              <w:rPr>
                <w:rFonts w:ascii="Arial" w:hAnsi="Arial" w:cs="Arial"/>
                <w:b/>
                <w:sz w:val="20"/>
                <w:szCs w:val="20"/>
              </w:rPr>
              <w:t xml:space="preserve">dos con la firma de Convenios Generales de Coordinación y </w:t>
            </w:r>
            <w:r w:rsidRPr="0025692F">
              <w:rPr>
                <w:rFonts w:ascii="Arial" w:hAnsi="Arial" w:cs="Arial"/>
                <w:b/>
                <w:sz w:val="20"/>
                <w:szCs w:val="20"/>
              </w:rPr>
              <w:t>Colaboración</w:t>
            </w:r>
          </w:p>
        </w:tc>
        <w:tc>
          <w:tcPr>
            <w:tcW w:w="3254" w:type="dxa"/>
            <w:vAlign w:val="center"/>
          </w:tcPr>
          <w:p w14:paraId="0F2415CE" w14:textId="77777777" w:rsidR="0030448F" w:rsidRPr="0025692F" w:rsidRDefault="0030448F" w:rsidP="002B3A96">
            <w:pPr>
              <w:jc w:val="center"/>
              <w:rPr>
                <w:rFonts w:ascii="Arial" w:hAnsi="Arial" w:cs="Arial"/>
                <w:b/>
                <w:sz w:val="20"/>
                <w:szCs w:val="20"/>
              </w:rPr>
            </w:pPr>
            <w:r w:rsidRPr="0025692F">
              <w:rPr>
                <w:rFonts w:ascii="Arial" w:hAnsi="Arial" w:cs="Arial"/>
                <w:b/>
                <w:sz w:val="20"/>
                <w:szCs w:val="20"/>
              </w:rPr>
              <w:t>Visitas temáticas</w:t>
            </w:r>
          </w:p>
        </w:tc>
        <w:tc>
          <w:tcPr>
            <w:tcW w:w="4394" w:type="dxa"/>
            <w:vAlign w:val="center"/>
          </w:tcPr>
          <w:p w14:paraId="76652BD1" w14:textId="77777777" w:rsidR="0030448F" w:rsidRPr="0025692F" w:rsidRDefault="0030448F" w:rsidP="002B3A96">
            <w:pPr>
              <w:jc w:val="center"/>
              <w:rPr>
                <w:rFonts w:ascii="Arial" w:hAnsi="Arial" w:cs="Arial"/>
                <w:b/>
                <w:sz w:val="20"/>
                <w:szCs w:val="20"/>
              </w:rPr>
            </w:pPr>
            <w:r w:rsidRPr="0025692F">
              <w:rPr>
                <w:rFonts w:ascii="Arial" w:hAnsi="Arial" w:cs="Arial"/>
                <w:b/>
                <w:sz w:val="20"/>
                <w:szCs w:val="20"/>
              </w:rPr>
              <w:t>Asuntos en particular</w:t>
            </w:r>
          </w:p>
        </w:tc>
        <w:tc>
          <w:tcPr>
            <w:tcW w:w="3573" w:type="dxa"/>
            <w:vAlign w:val="center"/>
          </w:tcPr>
          <w:p w14:paraId="224EE2AB" w14:textId="77777777" w:rsidR="0030448F" w:rsidRPr="0025692F" w:rsidRDefault="0030448F" w:rsidP="002B3A96">
            <w:pPr>
              <w:jc w:val="center"/>
              <w:rPr>
                <w:rFonts w:ascii="Arial" w:hAnsi="Arial" w:cs="Arial"/>
                <w:b/>
                <w:sz w:val="20"/>
                <w:szCs w:val="20"/>
              </w:rPr>
            </w:pPr>
            <w:r w:rsidRPr="0025692F">
              <w:rPr>
                <w:rFonts w:ascii="Arial" w:hAnsi="Arial" w:cs="Arial"/>
                <w:b/>
                <w:sz w:val="20"/>
                <w:szCs w:val="20"/>
              </w:rPr>
              <w:t>Observaciones</w:t>
            </w:r>
          </w:p>
        </w:tc>
      </w:tr>
      <w:tr w:rsidR="0030448F" w:rsidRPr="0025692F" w14:paraId="4DAD813A" w14:textId="77777777" w:rsidTr="002B3A96">
        <w:trPr>
          <w:cantSplit/>
          <w:trHeight w:val="3248"/>
        </w:trPr>
        <w:tc>
          <w:tcPr>
            <w:tcW w:w="2808" w:type="dxa"/>
          </w:tcPr>
          <w:p w14:paraId="776427A0" w14:textId="77777777" w:rsidR="0030448F" w:rsidRPr="00690C52" w:rsidRDefault="0030448F" w:rsidP="002B3A96">
            <w:pPr>
              <w:spacing w:before="100"/>
              <w:jc w:val="both"/>
              <w:rPr>
                <w:rFonts w:ascii="Arial" w:hAnsi="Arial" w:cs="Arial"/>
                <w:sz w:val="22"/>
                <w:szCs w:val="22"/>
              </w:rPr>
            </w:pPr>
            <w:r w:rsidRPr="00690C52">
              <w:rPr>
                <w:rFonts w:ascii="Arial" w:hAnsi="Arial" w:cs="Arial"/>
                <w:sz w:val="22"/>
                <w:szCs w:val="22"/>
              </w:rPr>
              <w:t>Anexo Técnico Número Uno del Convenio General de Coordinación y Colaboración.</w:t>
            </w:r>
          </w:p>
          <w:p w14:paraId="585115E4" w14:textId="77777777" w:rsidR="0030448F" w:rsidRPr="00690C52" w:rsidRDefault="0030448F" w:rsidP="002B3A96">
            <w:pPr>
              <w:spacing w:before="100"/>
              <w:jc w:val="both"/>
              <w:rPr>
                <w:rFonts w:ascii="Arial" w:hAnsi="Arial" w:cs="Arial"/>
                <w:sz w:val="22"/>
                <w:szCs w:val="22"/>
              </w:rPr>
            </w:pPr>
          </w:p>
          <w:p w14:paraId="39C1B3E7" w14:textId="77777777" w:rsidR="0030448F" w:rsidRPr="00690C52" w:rsidRDefault="0030448F" w:rsidP="002B3A96">
            <w:pPr>
              <w:spacing w:before="100"/>
              <w:jc w:val="both"/>
              <w:rPr>
                <w:rFonts w:ascii="Arial" w:hAnsi="Arial" w:cs="Arial"/>
                <w:sz w:val="22"/>
                <w:szCs w:val="22"/>
              </w:rPr>
            </w:pPr>
          </w:p>
        </w:tc>
        <w:tc>
          <w:tcPr>
            <w:tcW w:w="3254" w:type="dxa"/>
          </w:tcPr>
          <w:p w14:paraId="571F8A38" w14:textId="77777777" w:rsidR="0030448F" w:rsidRPr="00690C52" w:rsidRDefault="0030448F" w:rsidP="002B3A96">
            <w:pPr>
              <w:spacing w:before="100"/>
              <w:jc w:val="both"/>
              <w:rPr>
                <w:rFonts w:ascii="Arial" w:hAnsi="Arial" w:cs="Arial"/>
                <w:sz w:val="22"/>
                <w:szCs w:val="22"/>
              </w:rPr>
            </w:pPr>
            <w:r w:rsidRPr="00810CB2">
              <w:rPr>
                <w:rFonts w:ascii="Arial" w:hAnsi="Arial" w:cs="Arial"/>
                <w:sz w:val="22"/>
                <w:szCs w:val="22"/>
              </w:rPr>
              <w:t>Proceso Electoral Local del Estado</w:t>
            </w:r>
            <w:r>
              <w:rPr>
                <w:rFonts w:ascii="Arial" w:hAnsi="Arial" w:cs="Arial"/>
                <w:sz w:val="22"/>
                <w:szCs w:val="22"/>
              </w:rPr>
              <w:t xml:space="preserve"> de Nayarit, en el que se habrá</w:t>
            </w:r>
            <w:r w:rsidRPr="00810CB2">
              <w:rPr>
                <w:rFonts w:ascii="Arial" w:hAnsi="Arial" w:cs="Arial"/>
                <w:sz w:val="22"/>
                <w:szCs w:val="22"/>
              </w:rPr>
              <w:t xml:space="preserve"> de elegir al Gobernador, Diputados y Ayuntamientos el próximo 4 de junio de 2017</w:t>
            </w:r>
            <w:r w:rsidRPr="00690C52">
              <w:rPr>
                <w:rFonts w:ascii="Arial" w:hAnsi="Arial" w:cs="Arial"/>
                <w:sz w:val="22"/>
                <w:szCs w:val="22"/>
              </w:rPr>
              <w:t>.</w:t>
            </w:r>
          </w:p>
        </w:tc>
        <w:tc>
          <w:tcPr>
            <w:tcW w:w="4394" w:type="dxa"/>
          </w:tcPr>
          <w:p w14:paraId="7006765C" w14:textId="77777777" w:rsidR="0030448F" w:rsidRPr="00690C52" w:rsidRDefault="0030448F" w:rsidP="002B3A96">
            <w:pPr>
              <w:spacing w:before="100"/>
              <w:jc w:val="both"/>
              <w:rPr>
                <w:rFonts w:ascii="Arial" w:hAnsi="Arial" w:cs="Arial"/>
                <w:sz w:val="22"/>
                <w:szCs w:val="22"/>
              </w:rPr>
            </w:pPr>
            <w:r w:rsidRPr="00690C52">
              <w:rPr>
                <w:rFonts w:ascii="Arial" w:hAnsi="Arial" w:cs="Arial"/>
                <w:sz w:val="22"/>
                <w:szCs w:val="22"/>
              </w:rPr>
              <w:t>Se llevará a cabo la entrega - recepción de la Lista Nominal de Electores definitiva con fotografía impresa en papel seguridad, para el Proceso Electora</w:t>
            </w:r>
            <w:r>
              <w:rPr>
                <w:rFonts w:ascii="Arial" w:hAnsi="Arial" w:cs="Arial"/>
                <w:sz w:val="22"/>
                <w:szCs w:val="22"/>
              </w:rPr>
              <w:t>l Local del Estado de Nayarit.</w:t>
            </w:r>
          </w:p>
          <w:p w14:paraId="42F79677" w14:textId="77777777" w:rsidR="0030448F" w:rsidRPr="00690C52" w:rsidRDefault="0030448F" w:rsidP="002B3A96">
            <w:pPr>
              <w:autoSpaceDE w:val="0"/>
              <w:autoSpaceDN w:val="0"/>
              <w:adjustRightInd w:val="0"/>
              <w:spacing w:before="100"/>
              <w:jc w:val="both"/>
              <w:rPr>
                <w:rFonts w:ascii="Arial" w:hAnsi="Arial" w:cs="Arial"/>
                <w:sz w:val="22"/>
                <w:szCs w:val="22"/>
              </w:rPr>
            </w:pPr>
          </w:p>
        </w:tc>
        <w:tc>
          <w:tcPr>
            <w:tcW w:w="3573" w:type="dxa"/>
          </w:tcPr>
          <w:p w14:paraId="2F543490" w14:textId="77777777" w:rsidR="0030448F" w:rsidRPr="00690C52" w:rsidRDefault="0030448F" w:rsidP="002B3A96">
            <w:pPr>
              <w:autoSpaceDE w:val="0"/>
              <w:autoSpaceDN w:val="0"/>
              <w:adjustRightInd w:val="0"/>
              <w:spacing w:before="100"/>
              <w:jc w:val="both"/>
              <w:rPr>
                <w:rFonts w:ascii="Arial" w:hAnsi="Arial" w:cs="Arial"/>
                <w:sz w:val="22"/>
                <w:szCs w:val="22"/>
              </w:rPr>
            </w:pPr>
            <w:r w:rsidRPr="00690C52">
              <w:rPr>
                <w:rFonts w:ascii="Arial" w:hAnsi="Arial" w:cs="Arial"/>
                <w:sz w:val="22"/>
                <w:szCs w:val="22"/>
              </w:rPr>
              <w:t>La entrega - recepción se realizará en las Oficinas de la Junta Local Ejecutiva de la entidad</w:t>
            </w:r>
            <w:r>
              <w:rPr>
                <w:rFonts w:ascii="Arial" w:hAnsi="Arial" w:cs="Arial"/>
                <w:sz w:val="22"/>
                <w:szCs w:val="22"/>
              </w:rPr>
              <w:t>.</w:t>
            </w:r>
          </w:p>
          <w:p w14:paraId="4C715047" w14:textId="77777777" w:rsidR="0030448F" w:rsidRPr="00690C52" w:rsidRDefault="0030448F" w:rsidP="002B3A96">
            <w:pPr>
              <w:autoSpaceDE w:val="0"/>
              <w:autoSpaceDN w:val="0"/>
              <w:adjustRightInd w:val="0"/>
              <w:spacing w:before="100"/>
              <w:jc w:val="both"/>
              <w:rPr>
                <w:rFonts w:ascii="Arial" w:hAnsi="Arial" w:cs="Arial"/>
                <w:sz w:val="22"/>
                <w:szCs w:val="22"/>
              </w:rPr>
            </w:pPr>
          </w:p>
          <w:p w14:paraId="32219713" w14:textId="77777777" w:rsidR="0030448F" w:rsidRPr="00690C52" w:rsidRDefault="0030448F" w:rsidP="002B3A96">
            <w:pPr>
              <w:autoSpaceDE w:val="0"/>
              <w:autoSpaceDN w:val="0"/>
              <w:adjustRightInd w:val="0"/>
              <w:spacing w:before="100"/>
              <w:jc w:val="both"/>
              <w:rPr>
                <w:rFonts w:ascii="Arial" w:hAnsi="Arial" w:cs="Arial"/>
                <w:sz w:val="22"/>
                <w:szCs w:val="22"/>
              </w:rPr>
            </w:pPr>
          </w:p>
        </w:tc>
      </w:tr>
    </w:tbl>
    <w:p w14:paraId="1443794C" w14:textId="77777777" w:rsidR="0030448F" w:rsidRPr="00724B6F" w:rsidRDefault="0030448F" w:rsidP="0030448F">
      <w:pPr>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29"/>
      </w:tblGrid>
      <w:tr w:rsidR="0030448F" w:rsidRPr="00FC7CFD" w14:paraId="061F1E74" w14:textId="77777777" w:rsidTr="002B3A96">
        <w:trPr>
          <w:trHeight w:hRule="exact" w:val="567"/>
        </w:trPr>
        <w:tc>
          <w:tcPr>
            <w:tcW w:w="14029" w:type="dxa"/>
          </w:tcPr>
          <w:p w14:paraId="7B91094F" w14:textId="77777777" w:rsidR="0030448F" w:rsidRPr="00965925" w:rsidRDefault="0030448F" w:rsidP="002B3A96">
            <w:pPr>
              <w:jc w:val="both"/>
              <w:rPr>
                <w:rFonts w:ascii="Arial" w:hAnsi="Arial" w:cs="Arial"/>
                <w:sz w:val="20"/>
                <w:szCs w:val="20"/>
              </w:rPr>
            </w:pPr>
            <w:r w:rsidRPr="00A67741">
              <w:rPr>
                <w:rFonts w:ascii="Arial" w:hAnsi="Arial" w:cs="Arial"/>
                <w:b/>
                <w:sz w:val="20"/>
                <w:szCs w:val="20"/>
              </w:rPr>
              <w:t xml:space="preserve">Medidas Adoptadas: </w:t>
            </w:r>
            <w:r w:rsidRPr="002F4E0E">
              <w:rPr>
                <w:rFonts w:ascii="Arial" w:hAnsi="Arial" w:cs="Arial"/>
                <w:sz w:val="20"/>
                <w:szCs w:val="20"/>
              </w:rPr>
              <w:t xml:space="preserve">Verificar que la entrega de </w:t>
            </w:r>
            <w:r>
              <w:rPr>
                <w:rFonts w:ascii="Arial" w:hAnsi="Arial" w:cs="Arial"/>
                <w:sz w:val="20"/>
                <w:szCs w:val="20"/>
              </w:rPr>
              <w:t>la LNEDF</w:t>
            </w:r>
            <w:r w:rsidRPr="002F4E0E">
              <w:rPr>
                <w:rFonts w:ascii="Arial" w:hAnsi="Arial" w:cs="Arial"/>
                <w:sz w:val="20"/>
                <w:szCs w:val="20"/>
              </w:rPr>
              <w:t xml:space="preserve"> se realice con base a lo establecido en el Anexo Técnico Número Uno del Convenio General de Coordinación y Colaboración.</w:t>
            </w:r>
          </w:p>
        </w:tc>
      </w:tr>
    </w:tbl>
    <w:p w14:paraId="72DFFA44" w14:textId="77777777" w:rsidR="0030448F" w:rsidRPr="00724B6F" w:rsidRDefault="0030448F" w:rsidP="0030448F">
      <w:pPr>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29"/>
      </w:tblGrid>
      <w:tr w:rsidR="0030448F" w:rsidRPr="00FC7CFD" w14:paraId="74634FE5" w14:textId="77777777" w:rsidTr="002B3A96">
        <w:trPr>
          <w:trHeight w:hRule="exact" w:val="567"/>
        </w:trPr>
        <w:tc>
          <w:tcPr>
            <w:tcW w:w="14029" w:type="dxa"/>
          </w:tcPr>
          <w:p w14:paraId="1590F067" w14:textId="77777777" w:rsidR="0030448F" w:rsidRPr="00A67741" w:rsidRDefault="0030448F" w:rsidP="002B3A96">
            <w:pPr>
              <w:rPr>
                <w:rFonts w:ascii="Arial" w:hAnsi="Arial" w:cs="Arial"/>
                <w:sz w:val="20"/>
                <w:szCs w:val="20"/>
              </w:rPr>
            </w:pPr>
            <w:r w:rsidRPr="00E439C3">
              <w:rPr>
                <w:rFonts w:ascii="Arial" w:hAnsi="Arial" w:cs="Arial"/>
                <w:b/>
                <w:sz w:val="20"/>
                <w:szCs w:val="20"/>
              </w:rPr>
              <w:t>Necesidades de Coordinación:</w:t>
            </w:r>
            <w:r w:rsidRPr="00A67741">
              <w:rPr>
                <w:rFonts w:ascii="Arial" w:hAnsi="Arial" w:cs="Arial"/>
                <w:sz w:val="20"/>
                <w:szCs w:val="20"/>
              </w:rPr>
              <w:t xml:space="preserve"> </w:t>
            </w:r>
            <w:r w:rsidRPr="00195AB8">
              <w:rPr>
                <w:rFonts w:ascii="Arial" w:hAnsi="Arial" w:cs="Arial"/>
                <w:sz w:val="20"/>
                <w:szCs w:val="20"/>
              </w:rPr>
              <w:t xml:space="preserve">Con la Junta Local Ejecutiva a efecto de atender oportunamente las solicitudes y/o observaciones, que en su caso formule </w:t>
            </w:r>
            <w:r w:rsidRPr="007121CA">
              <w:rPr>
                <w:rFonts w:ascii="Arial" w:hAnsi="Arial" w:cs="Arial"/>
                <w:sz w:val="20"/>
                <w:szCs w:val="20"/>
              </w:rPr>
              <w:t>el Instituto Estatal Electoral de Nayarit</w:t>
            </w:r>
            <w:r>
              <w:rPr>
                <w:rFonts w:ascii="Arial" w:hAnsi="Arial" w:cs="Arial"/>
                <w:sz w:val="20"/>
                <w:szCs w:val="20"/>
              </w:rPr>
              <w:t>.</w:t>
            </w:r>
          </w:p>
        </w:tc>
      </w:tr>
    </w:tbl>
    <w:p w14:paraId="20FCF20A" w14:textId="77777777" w:rsidR="0030448F" w:rsidRPr="00724B6F" w:rsidRDefault="0030448F" w:rsidP="0030448F">
      <w:pPr>
        <w:rPr>
          <w:rFonts w:ascii="Arial" w:hAnsi="Arial" w:cs="Arial"/>
          <w:b/>
        </w:rPr>
      </w:pPr>
    </w:p>
    <w:p w14:paraId="22DE2833" w14:textId="77777777" w:rsidR="0030448F" w:rsidRPr="00724B6F" w:rsidRDefault="0030448F" w:rsidP="0030448F">
      <w:pPr>
        <w:rPr>
          <w:rFonts w:ascii="Arial" w:hAnsi="Arial" w:cs="Arial"/>
          <w:b/>
        </w:rPr>
      </w:pPr>
    </w:p>
    <w:tbl>
      <w:tblPr>
        <w:tblW w:w="0" w:type="auto"/>
        <w:tblLook w:val="01E0" w:firstRow="1" w:lastRow="1" w:firstColumn="1" w:lastColumn="1" w:noHBand="0" w:noVBand="0"/>
      </w:tblPr>
      <w:tblGrid>
        <w:gridCol w:w="2079"/>
        <w:gridCol w:w="5881"/>
        <w:gridCol w:w="2253"/>
        <w:gridCol w:w="3925"/>
      </w:tblGrid>
      <w:tr w:rsidR="0030448F" w:rsidRPr="0025692F" w14:paraId="22B5B6D7" w14:textId="77777777" w:rsidTr="002B3A96">
        <w:trPr>
          <w:trHeight w:val="540"/>
        </w:trPr>
        <w:tc>
          <w:tcPr>
            <w:tcW w:w="2079" w:type="dxa"/>
            <w:tcBorders>
              <w:bottom w:val="single" w:sz="4" w:space="0" w:color="auto"/>
            </w:tcBorders>
            <w:vAlign w:val="center"/>
          </w:tcPr>
          <w:p w14:paraId="3FB8F9B4" w14:textId="77777777" w:rsidR="0030448F" w:rsidRPr="0025692F" w:rsidRDefault="0030448F" w:rsidP="002B3A96">
            <w:pPr>
              <w:jc w:val="center"/>
              <w:rPr>
                <w:rFonts w:ascii="Arial" w:hAnsi="Arial" w:cs="Arial"/>
                <w:b/>
                <w:sz w:val="20"/>
                <w:szCs w:val="20"/>
              </w:rPr>
            </w:pPr>
            <w:r w:rsidRPr="0025692F">
              <w:rPr>
                <w:rFonts w:ascii="Arial" w:hAnsi="Arial" w:cs="Arial"/>
                <w:b/>
                <w:sz w:val="20"/>
                <w:szCs w:val="20"/>
              </w:rPr>
              <w:t>Dirección Ejecutiva</w:t>
            </w:r>
          </w:p>
          <w:p w14:paraId="36504BAD" w14:textId="77777777" w:rsidR="0030448F" w:rsidRPr="0025692F" w:rsidRDefault="0030448F" w:rsidP="002B3A96">
            <w:pPr>
              <w:jc w:val="center"/>
              <w:rPr>
                <w:rFonts w:ascii="Arial" w:hAnsi="Arial" w:cs="Arial"/>
                <w:b/>
                <w:sz w:val="20"/>
                <w:szCs w:val="20"/>
              </w:rPr>
            </w:pPr>
            <w:r w:rsidRPr="0025692F">
              <w:rPr>
                <w:rFonts w:ascii="Arial" w:hAnsi="Arial" w:cs="Arial"/>
                <w:b/>
                <w:sz w:val="20"/>
                <w:szCs w:val="20"/>
              </w:rPr>
              <w:t>o Unidad Técnica:</w:t>
            </w:r>
          </w:p>
        </w:tc>
        <w:tc>
          <w:tcPr>
            <w:tcW w:w="5881" w:type="dxa"/>
            <w:tcBorders>
              <w:bottom w:val="single" w:sz="4" w:space="0" w:color="auto"/>
            </w:tcBorders>
            <w:vAlign w:val="center"/>
          </w:tcPr>
          <w:p w14:paraId="41740B28" w14:textId="77777777" w:rsidR="0030448F" w:rsidRPr="0025692F" w:rsidRDefault="0030448F" w:rsidP="002B3A96">
            <w:pPr>
              <w:jc w:val="center"/>
              <w:rPr>
                <w:rFonts w:ascii="Arial" w:hAnsi="Arial" w:cs="Arial"/>
                <w:sz w:val="20"/>
                <w:szCs w:val="20"/>
              </w:rPr>
            </w:pPr>
            <w:r w:rsidRPr="000B5F74">
              <w:rPr>
                <w:rFonts w:ascii="Arial" w:hAnsi="Arial" w:cs="Arial"/>
                <w:b/>
                <w:sz w:val="22"/>
                <w:szCs w:val="22"/>
              </w:rPr>
              <w:t xml:space="preserve">Dirección </w:t>
            </w:r>
            <w:r>
              <w:rPr>
                <w:rFonts w:ascii="Arial" w:hAnsi="Arial" w:cs="Arial"/>
                <w:b/>
                <w:sz w:val="22"/>
                <w:szCs w:val="22"/>
              </w:rPr>
              <w:t>Ejecutiva del Registro Federal d</w:t>
            </w:r>
            <w:r w:rsidRPr="000B5F74">
              <w:rPr>
                <w:rFonts w:ascii="Arial" w:hAnsi="Arial" w:cs="Arial"/>
                <w:b/>
                <w:sz w:val="22"/>
                <w:szCs w:val="22"/>
              </w:rPr>
              <w:t>e Electores</w:t>
            </w:r>
          </w:p>
        </w:tc>
        <w:tc>
          <w:tcPr>
            <w:tcW w:w="2253" w:type="dxa"/>
            <w:tcBorders>
              <w:bottom w:val="single" w:sz="4" w:space="0" w:color="auto"/>
            </w:tcBorders>
            <w:vAlign w:val="center"/>
          </w:tcPr>
          <w:p w14:paraId="1BDCD92C" w14:textId="77777777" w:rsidR="0030448F" w:rsidRPr="0025692F" w:rsidRDefault="0030448F" w:rsidP="002B3A96">
            <w:pPr>
              <w:rPr>
                <w:rFonts w:ascii="Arial" w:hAnsi="Arial" w:cs="Arial"/>
                <w:b/>
                <w:sz w:val="20"/>
                <w:szCs w:val="20"/>
              </w:rPr>
            </w:pPr>
            <w:r w:rsidRPr="0025692F">
              <w:rPr>
                <w:rFonts w:ascii="Arial" w:hAnsi="Arial" w:cs="Arial"/>
                <w:b/>
                <w:sz w:val="20"/>
                <w:szCs w:val="20"/>
              </w:rPr>
              <w:t>Entidad Federativa:</w:t>
            </w:r>
          </w:p>
        </w:tc>
        <w:tc>
          <w:tcPr>
            <w:tcW w:w="3925" w:type="dxa"/>
            <w:tcBorders>
              <w:bottom w:val="single" w:sz="4" w:space="0" w:color="auto"/>
            </w:tcBorders>
            <w:vAlign w:val="center"/>
          </w:tcPr>
          <w:p w14:paraId="02842615" w14:textId="77777777" w:rsidR="0030448F" w:rsidRPr="0018644B" w:rsidRDefault="0030448F" w:rsidP="002B3A96">
            <w:pPr>
              <w:jc w:val="center"/>
              <w:rPr>
                <w:rFonts w:ascii="Arial" w:hAnsi="Arial" w:cs="Arial"/>
                <w:sz w:val="22"/>
                <w:szCs w:val="22"/>
              </w:rPr>
            </w:pPr>
            <w:r>
              <w:rPr>
                <w:rFonts w:ascii="Arial" w:hAnsi="Arial" w:cs="Arial"/>
                <w:sz w:val="22"/>
                <w:szCs w:val="22"/>
              </w:rPr>
              <w:t>Veracruz</w:t>
            </w:r>
          </w:p>
        </w:tc>
      </w:tr>
    </w:tbl>
    <w:p w14:paraId="30342D53" w14:textId="77777777" w:rsidR="0030448F" w:rsidRPr="00510AD0" w:rsidRDefault="0030448F" w:rsidP="0030448F">
      <w:pPr>
        <w:tabs>
          <w:tab w:val="left" w:pos="5787"/>
          <w:tab w:val="left" w:pos="10440"/>
        </w:tabs>
        <w:rPr>
          <w:rFonts w:ascii="Arial" w:hAnsi="Arial" w:cs="Arial"/>
          <w:b/>
          <w:sz w:val="12"/>
          <w:szCs w:val="12"/>
        </w:rPr>
      </w:pPr>
    </w:p>
    <w:tbl>
      <w:tblPr>
        <w:tblW w:w="14054" w:type="dxa"/>
        <w:tblLook w:val="01E0" w:firstRow="1" w:lastRow="1" w:firstColumn="1" w:lastColumn="1" w:noHBand="0" w:noVBand="0"/>
      </w:tblPr>
      <w:tblGrid>
        <w:gridCol w:w="2099"/>
        <w:gridCol w:w="3709"/>
        <w:gridCol w:w="1441"/>
        <w:gridCol w:w="3264"/>
        <w:gridCol w:w="1629"/>
        <w:gridCol w:w="1912"/>
      </w:tblGrid>
      <w:tr w:rsidR="0030448F" w:rsidRPr="0025692F" w14:paraId="7AC1955D" w14:textId="77777777" w:rsidTr="002B3A96">
        <w:trPr>
          <w:trHeight w:val="507"/>
        </w:trPr>
        <w:tc>
          <w:tcPr>
            <w:tcW w:w="2099" w:type="dxa"/>
            <w:vAlign w:val="center"/>
          </w:tcPr>
          <w:p w14:paraId="5CBBA41D" w14:textId="77777777" w:rsidR="0030448F" w:rsidRPr="0025692F" w:rsidRDefault="0030448F" w:rsidP="002B3A96">
            <w:pPr>
              <w:rPr>
                <w:rFonts w:ascii="Arial" w:hAnsi="Arial" w:cs="Arial"/>
                <w:b/>
                <w:sz w:val="20"/>
                <w:szCs w:val="20"/>
              </w:rPr>
            </w:pPr>
            <w:r w:rsidRPr="0025692F">
              <w:rPr>
                <w:rFonts w:ascii="Arial" w:hAnsi="Arial" w:cs="Arial"/>
                <w:b/>
                <w:sz w:val="20"/>
                <w:szCs w:val="20"/>
              </w:rPr>
              <w:t>Fecha de visita:</w:t>
            </w:r>
          </w:p>
        </w:tc>
        <w:tc>
          <w:tcPr>
            <w:tcW w:w="3709" w:type="dxa"/>
            <w:tcBorders>
              <w:bottom w:val="single" w:sz="4" w:space="0" w:color="auto"/>
            </w:tcBorders>
            <w:vAlign w:val="center"/>
          </w:tcPr>
          <w:p w14:paraId="2593DA02" w14:textId="77777777" w:rsidR="0030448F" w:rsidRPr="0094491A" w:rsidRDefault="0030448F" w:rsidP="002B3A96">
            <w:pPr>
              <w:jc w:val="center"/>
              <w:rPr>
                <w:rFonts w:ascii="Arial" w:hAnsi="Arial" w:cs="Arial"/>
                <w:b/>
                <w:sz w:val="22"/>
                <w:szCs w:val="22"/>
              </w:rPr>
            </w:pPr>
            <w:r w:rsidRPr="0094491A">
              <w:rPr>
                <w:rFonts w:ascii="Arial" w:hAnsi="Arial" w:cs="Arial"/>
                <w:b/>
                <w:sz w:val="22"/>
                <w:szCs w:val="22"/>
              </w:rPr>
              <w:t>10 de mayo de 2017</w:t>
            </w:r>
          </w:p>
        </w:tc>
        <w:tc>
          <w:tcPr>
            <w:tcW w:w="1441" w:type="dxa"/>
            <w:vAlign w:val="center"/>
          </w:tcPr>
          <w:p w14:paraId="341F40AA" w14:textId="77777777" w:rsidR="0030448F" w:rsidRPr="0025692F" w:rsidRDefault="0030448F" w:rsidP="002B3A96">
            <w:pPr>
              <w:jc w:val="right"/>
              <w:rPr>
                <w:rFonts w:ascii="Arial" w:hAnsi="Arial" w:cs="Arial"/>
                <w:b/>
                <w:sz w:val="20"/>
                <w:szCs w:val="20"/>
              </w:rPr>
            </w:pPr>
            <w:r w:rsidRPr="0025692F">
              <w:rPr>
                <w:rFonts w:ascii="Arial" w:hAnsi="Arial" w:cs="Arial"/>
                <w:b/>
                <w:sz w:val="20"/>
                <w:szCs w:val="20"/>
              </w:rPr>
              <w:t>Junta:</w:t>
            </w:r>
          </w:p>
        </w:tc>
        <w:tc>
          <w:tcPr>
            <w:tcW w:w="3264" w:type="dxa"/>
            <w:tcBorders>
              <w:bottom w:val="single" w:sz="4" w:space="0" w:color="auto"/>
            </w:tcBorders>
            <w:vAlign w:val="center"/>
          </w:tcPr>
          <w:p w14:paraId="2E008D9B" w14:textId="77777777" w:rsidR="0030448F" w:rsidRPr="003B04EB" w:rsidRDefault="0030448F" w:rsidP="002B3A96">
            <w:pPr>
              <w:rPr>
                <w:rFonts w:ascii="Arial" w:hAnsi="Arial" w:cs="Arial"/>
                <w:sz w:val="22"/>
                <w:szCs w:val="22"/>
              </w:rPr>
            </w:pPr>
            <w:r>
              <w:rPr>
                <w:rFonts w:ascii="Arial" w:hAnsi="Arial" w:cs="Arial"/>
                <w:sz w:val="22"/>
                <w:szCs w:val="22"/>
              </w:rPr>
              <w:t>Junta Local Ejecutiva en el Estado de Veracruz</w:t>
            </w:r>
          </w:p>
        </w:tc>
        <w:tc>
          <w:tcPr>
            <w:tcW w:w="1629" w:type="dxa"/>
            <w:vAlign w:val="center"/>
          </w:tcPr>
          <w:p w14:paraId="66453099" w14:textId="77777777" w:rsidR="0030448F" w:rsidRPr="0025692F" w:rsidRDefault="0030448F" w:rsidP="002B3A96">
            <w:pPr>
              <w:jc w:val="right"/>
              <w:rPr>
                <w:rFonts w:ascii="Arial" w:hAnsi="Arial" w:cs="Arial"/>
                <w:b/>
                <w:sz w:val="20"/>
                <w:szCs w:val="20"/>
              </w:rPr>
            </w:pPr>
            <w:r w:rsidRPr="0025692F">
              <w:rPr>
                <w:rFonts w:ascii="Arial" w:hAnsi="Arial" w:cs="Arial"/>
                <w:b/>
                <w:sz w:val="20"/>
                <w:szCs w:val="20"/>
              </w:rPr>
              <w:t>Distrito:</w:t>
            </w:r>
          </w:p>
        </w:tc>
        <w:tc>
          <w:tcPr>
            <w:tcW w:w="1912" w:type="dxa"/>
            <w:tcBorders>
              <w:bottom w:val="single" w:sz="4" w:space="0" w:color="auto"/>
            </w:tcBorders>
            <w:vAlign w:val="center"/>
          </w:tcPr>
          <w:p w14:paraId="07664DC1" w14:textId="77777777" w:rsidR="0030448F" w:rsidRPr="0025692F" w:rsidRDefault="0030448F" w:rsidP="002B3A96">
            <w:pPr>
              <w:rPr>
                <w:rFonts w:ascii="Arial" w:hAnsi="Arial" w:cs="Arial"/>
                <w:sz w:val="20"/>
                <w:szCs w:val="20"/>
              </w:rPr>
            </w:pPr>
          </w:p>
        </w:tc>
      </w:tr>
    </w:tbl>
    <w:p w14:paraId="6F8C1016" w14:textId="77777777" w:rsidR="0030448F" w:rsidRPr="001E2D28" w:rsidRDefault="0030448F" w:rsidP="0030448F">
      <w:pPr>
        <w:tabs>
          <w:tab w:val="left" w:pos="1908"/>
          <w:tab w:val="left" w:pos="4788"/>
          <w:tab w:val="left" w:pos="5787"/>
          <w:tab w:val="left" w:pos="8568"/>
          <w:tab w:val="left" w:pos="9750"/>
        </w:tabs>
        <w:rPr>
          <w:rFonts w:ascii="Arial" w:hAnsi="Arial" w:cs="Arial"/>
          <w:sz w:val="6"/>
          <w:szCs w:val="6"/>
        </w:rPr>
      </w:pPr>
    </w:p>
    <w:tbl>
      <w:tblPr>
        <w:tblW w:w="14049" w:type="dxa"/>
        <w:tblBorders>
          <w:top w:val="single" w:sz="4" w:space="0" w:color="auto"/>
          <w:left w:val="single" w:sz="4" w:space="0" w:color="auto"/>
          <w:bottom w:val="single" w:sz="4" w:space="0" w:color="auto"/>
          <w:right w:val="single" w:sz="4" w:space="0" w:color="auto"/>
          <w:insideH w:val="single" w:sz="4" w:space="0" w:color="auto"/>
        </w:tblBorders>
        <w:tblLayout w:type="fixed"/>
        <w:tblLook w:val="01E0" w:firstRow="1" w:lastRow="1" w:firstColumn="1" w:lastColumn="1" w:noHBand="0" w:noVBand="0"/>
      </w:tblPr>
      <w:tblGrid>
        <w:gridCol w:w="2388"/>
        <w:gridCol w:w="11661"/>
      </w:tblGrid>
      <w:tr w:rsidR="0030448F" w:rsidRPr="0025692F" w14:paraId="146BBFF3" w14:textId="77777777" w:rsidTr="002B3A96">
        <w:trPr>
          <w:trHeight w:val="722"/>
        </w:trPr>
        <w:tc>
          <w:tcPr>
            <w:tcW w:w="2388" w:type="dxa"/>
            <w:vAlign w:val="center"/>
          </w:tcPr>
          <w:p w14:paraId="6B520D35" w14:textId="77777777" w:rsidR="0030448F" w:rsidRPr="0025692F" w:rsidRDefault="0030448F" w:rsidP="002B3A96">
            <w:pPr>
              <w:jc w:val="both"/>
              <w:rPr>
                <w:rFonts w:ascii="Arial" w:hAnsi="Arial" w:cs="Arial"/>
                <w:b/>
                <w:sz w:val="20"/>
                <w:szCs w:val="20"/>
              </w:rPr>
            </w:pPr>
            <w:r w:rsidRPr="0025692F">
              <w:rPr>
                <w:rFonts w:ascii="Arial" w:hAnsi="Arial" w:cs="Arial"/>
                <w:b/>
                <w:sz w:val="20"/>
                <w:szCs w:val="20"/>
              </w:rPr>
              <w:t>Objetivo de la visita:</w:t>
            </w:r>
          </w:p>
        </w:tc>
        <w:tc>
          <w:tcPr>
            <w:tcW w:w="11661" w:type="dxa"/>
            <w:vAlign w:val="center"/>
          </w:tcPr>
          <w:p w14:paraId="45D195C7" w14:textId="77777777" w:rsidR="0030448F" w:rsidRPr="0034158C" w:rsidRDefault="0030448F" w:rsidP="002B3A96">
            <w:pPr>
              <w:jc w:val="both"/>
              <w:rPr>
                <w:rFonts w:ascii="Arial" w:hAnsi="Arial" w:cs="Arial"/>
                <w:sz w:val="22"/>
                <w:szCs w:val="22"/>
              </w:rPr>
            </w:pPr>
            <w:r>
              <w:rPr>
                <w:rFonts w:ascii="Arial" w:hAnsi="Arial" w:cs="Arial"/>
                <w:sz w:val="22"/>
                <w:szCs w:val="22"/>
              </w:rPr>
              <w:t xml:space="preserve">Entrega de la Lista Nominal de Electores definitiva con fotografía, para el </w:t>
            </w:r>
            <w:r w:rsidRPr="00D549F3">
              <w:rPr>
                <w:rFonts w:ascii="Arial" w:hAnsi="Arial" w:cs="Arial"/>
                <w:sz w:val="22"/>
                <w:szCs w:val="22"/>
              </w:rPr>
              <w:t xml:space="preserve">Proceso Electoral </w:t>
            </w:r>
            <w:r>
              <w:rPr>
                <w:rFonts w:ascii="Arial" w:hAnsi="Arial" w:cs="Arial"/>
                <w:sz w:val="22"/>
                <w:szCs w:val="22"/>
              </w:rPr>
              <w:t>Local</w:t>
            </w:r>
            <w:r w:rsidRPr="00D549F3">
              <w:rPr>
                <w:rFonts w:ascii="Arial" w:hAnsi="Arial" w:cs="Arial"/>
                <w:sz w:val="22"/>
                <w:szCs w:val="22"/>
              </w:rPr>
              <w:t xml:space="preserve"> del </w:t>
            </w:r>
            <w:r>
              <w:rPr>
                <w:rFonts w:ascii="Arial" w:hAnsi="Arial" w:cs="Arial"/>
                <w:sz w:val="22"/>
                <w:szCs w:val="22"/>
              </w:rPr>
              <w:t>E</w:t>
            </w:r>
            <w:r w:rsidRPr="00D549F3">
              <w:rPr>
                <w:rFonts w:ascii="Arial" w:hAnsi="Arial" w:cs="Arial"/>
                <w:sz w:val="22"/>
                <w:szCs w:val="22"/>
              </w:rPr>
              <w:t xml:space="preserve">stado de Veracruz, en el que se elegirán a los Integrantes de </w:t>
            </w:r>
            <w:r>
              <w:rPr>
                <w:rFonts w:ascii="Arial" w:hAnsi="Arial" w:cs="Arial"/>
                <w:sz w:val="22"/>
                <w:szCs w:val="22"/>
              </w:rPr>
              <w:t xml:space="preserve">los </w:t>
            </w:r>
            <w:r w:rsidRPr="00D549F3">
              <w:rPr>
                <w:rFonts w:ascii="Arial" w:hAnsi="Arial" w:cs="Arial"/>
                <w:sz w:val="22"/>
                <w:szCs w:val="22"/>
              </w:rPr>
              <w:t>Ayuntamiento</w:t>
            </w:r>
            <w:r>
              <w:rPr>
                <w:rFonts w:ascii="Arial" w:hAnsi="Arial" w:cs="Arial"/>
                <w:sz w:val="22"/>
                <w:szCs w:val="22"/>
              </w:rPr>
              <w:t>s, el 4</w:t>
            </w:r>
            <w:r w:rsidRPr="00D549F3">
              <w:rPr>
                <w:rFonts w:ascii="Arial" w:hAnsi="Arial" w:cs="Arial"/>
                <w:sz w:val="22"/>
                <w:szCs w:val="22"/>
              </w:rPr>
              <w:t xml:space="preserve"> de junio de 201</w:t>
            </w:r>
            <w:r>
              <w:rPr>
                <w:rFonts w:ascii="Arial" w:hAnsi="Arial" w:cs="Arial"/>
                <w:sz w:val="22"/>
                <w:szCs w:val="22"/>
              </w:rPr>
              <w:t>7.</w:t>
            </w:r>
          </w:p>
        </w:tc>
      </w:tr>
    </w:tbl>
    <w:p w14:paraId="04AF79CA" w14:textId="77777777" w:rsidR="0030448F" w:rsidRPr="00510AD0" w:rsidRDefault="0030448F" w:rsidP="0030448F">
      <w:pPr>
        <w:jc w:val="both"/>
        <w:rPr>
          <w:rFonts w:ascii="Arial" w:hAnsi="Arial" w:cs="Arial"/>
          <w:b/>
          <w:sz w:val="12"/>
          <w:szCs w:val="12"/>
        </w:rPr>
      </w:pPr>
    </w:p>
    <w:p w14:paraId="5ADFE9D0" w14:textId="77777777" w:rsidR="0030448F" w:rsidRPr="00D87B93" w:rsidRDefault="0030448F" w:rsidP="0030448F">
      <w:pPr>
        <w:rPr>
          <w:rFonts w:ascii="Arial" w:hAnsi="Arial" w:cs="Arial"/>
          <w:b/>
          <w:sz w:val="20"/>
          <w:szCs w:val="20"/>
        </w:rPr>
      </w:pPr>
      <w:r w:rsidRPr="00D87B93">
        <w:rPr>
          <w:rFonts w:ascii="Arial" w:hAnsi="Arial" w:cs="Arial"/>
          <w:b/>
          <w:sz w:val="20"/>
          <w:szCs w:val="20"/>
        </w:rPr>
        <w:t xml:space="preserve">Asuntos </w:t>
      </w:r>
      <w:r>
        <w:rPr>
          <w:rFonts w:ascii="Arial" w:hAnsi="Arial" w:cs="Arial"/>
          <w:b/>
          <w:sz w:val="20"/>
          <w:szCs w:val="20"/>
        </w:rPr>
        <w:t>r</w:t>
      </w:r>
      <w:r w:rsidRPr="00D87B93">
        <w:rPr>
          <w:rFonts w:ascii="Arial" w:hAnsi="Arial" w:cs="Arial"/>
          <w:b/>
          <w:sz w:val="20"/>
          <w:szCs w:val="20"/>
        </w:rPr>
        <w:t xml:space="preserve">elevantes </w:t>
      </w:r>
      <w:r>
        <w:rPr>
          <w:rFonts w:ascii="Arial" w:hAnsi="Arial" w:cs="Arial"/>
          <w:b/>
          <w:sz w:val="20"/>
          <w:szCs w:val="20"/>
        </w:rPr>
        <w:t>t</w:t>
      </w:r>
      <w:r w:rsidRPr="00D87B93">
        <w:rPr>
          <w:rFonts w:ascii="Arial" w:hAnsi="Arial" w:cs="Arial"/>
          <w:b/>
          <w:sz w:val="20"/>
          <w:szCs w:val="20"/>
        </w:rPr>
        <w:t xml:space="preserve">ratados o a </w:t>
      </w:r>
      <w:r>
        <w:rPr>
          <w:rFonts w:ascii="Arial" w:hAnsi="Arial" w:cs="Arial"/>
          <w:b/>
          <w:sz w:val="20"/>
          <w:szCs w:val="20"/>
        </w:rPr>
        <w:t>t</w:t>
      </w:r>
      <w:r w:rsidRPr="00D87B93">
        <w:rPr>
          <w:rFonts w:ascii="Arial" w:hAnsi="Arial" w:cs="Arial"/>
          <w:b/>
          <w:sz w:val="20"/>
          <w:szCs w:val="20"/>
        </w:rPr>
        <w:t xml:space="preserve">ratar en las </w:t>
      </w:r>
      <w:r>
        <w:rPr>
          <w:rFonts w:ascii="Arial" w:hAnsi="Arial" w:cs="Arial"/>
          <w:b/>
          <w:sz w:val="20"/>
          <w:szCs w:val="20"/>
        </w:rPr>
        <w:t>v</w:t>
      </w:r>
      <w:r w:rsidRPr="00D87B93">
        <w:rPr>
          <w:rFonts w:ascii="Arial" w:hAnsi="Arial" w:cs="Arial"/>
          <w:b/>
          <w:sz w:val="20"/>
          <w:szCs w:val="20"/>
        </w:rPr>
        <w:t xml:space="preserve">isitas </w:t>
      </w:r>
      <w:r>
        <w:rPr>
          <w:rFonts w:ascii="Arial" w:hAnsi="Arial" w:cs="Arial"/>
          <w:b/>
          <w:sz w:val="20"/>
          <w:szCs w:val="20"/>
        </w:rPr>
        <w:t>r</w:t>
      </w:r>
      <w:r w:rsidRPr="00D87B93">
        <w:rPr>
          <w:rFonts w:ascii="Arial" w:hAnsi="Arial" w:cs="Arial"/>
          <w:b/>
          <w:sz w:val="20"/>
          <w:szCs w:val="20"/>
        </w:rPr>
        <w:t>ealizadas.</w:t>
      </w:r>
      <w:r>
        <w:rPr>
          <w:rFonts w:ascii="Arial" w:hAnsi="Arial" w:cs="Arial"/>
          <w:b/>
          <w:sz w:val="20"/>
          <w:szCs w:val="20"/>
        </w:rPr>
        <w:t xml:space="preserve"> </w:t>
      </w:r>
    </w:p>
    <w:p w14:paraId="5B19A993" w14:textId="77777777" w:rsidR="0030448F" w:rsidRPr="001E2D28" w:rsidRDefault="0030448F" w:rsidP="0030448F">
      <w:pPr>
        <w:rPr>
          <w:rFonts w:ascii="Arial" w:hAnsi="Arial" w:cs="Arial"/>
          <w:b/>
          <w:sz w:val="6"/>
          <w:szCs w:val="6"/>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3254"/>
        <w:gridCol w:w="4394"/>
        <w:gridCol w:w="3573"/>
      </w:tblGrid>
      <w:tr w:rsidR="0030448F" w:rsidRPr="0025692F" w14:paraId="6D51F2AF" w14:textId="77777777" w:rsidTr="002B3A96">
        <w:trPr>
          <w:tblHeader/>
        </w:trPr>
        <w:tc>
          <w:tcPr>
            <w:tcW w:w="2808" w:type="dxa"/>
            <w:vAlign w:val="center"/>
          </w:tcPr>
          <w:p w14:paraId="028B6484" w14:textId="77777777" w:rsidR="0030448F" w:rsidRPr="0025692F" w:rsidRDefault="0030448F" w:rsidP="002B3A96">
            <w:pPr>
              <w:jc w:val="center"/>
              <w:rPr>
                <w:rFonts w:ascii="Arial" w:hAnsi="Arial" w:cs="Arial"/>
                <w:b/>
                <w:sz w:val="20"/>
                <w:szCs w:val="20"/>
              </w:rPr>
            </w:pPr>
            <w:r w:rsidRPr="0025692F">
              <w:rPr>
                <w:rFonts w:ascii="Arial" w:hAnsi="Arial" w:cs="Arial"/>
                <w:b/>
                <w:sz w:val="20"/>
                <w:szCs w:val="20"/>
              </w:rPr>
              <w:t>Asuntos relaciona</w:t>
            </w:r>
            <w:r>
              <w:rPr>
                <w:rFonts w:ascii="Arial" w:hAnsi="Arial" w:cs="Arial"/>
                <w:b/>
                <w:sz w:val="20"/>
                <w:szCs w:val="20"/>
              </w:rPr>
              <w:t xml:space="preserve">dos con la firma de Convenios Generales de Coordinación y </w:t>
            </w:r>
            <w:r w:rsidRPr="0025692F">
              <w:rPr>
                <w:rFonts w:ascii="Arial" w:hAnsi="Arial" w:cs="Arial"/>
                <w:b/>
                <w:sz w:val="20"/>
                <w:szCs w:val="20"/>
              </w:rPr>
              <w:t>Colaboración</w:t>
            </w:r>
          </w:p>
        </w:tc>
        <w:tc>
          <w:tcPr>
            <w:tcW w:w="3254" w:type="dxa"/>
            <w:vAlign w:val="center"/>
          </w:tcPr>
          <w:p w14:paraId="389BD5F3" w14:textId="77777777" w:rsidR="0030448F" w:rsidRPr="0025692F" w:rsidRDefault="0030448F" w:rsidP="002B3A96">
            <w:pPr>
              <w:jc w:val="center"/>
              <w:rPr>
                <w:rFonts w:ascii="Arial" w:hAnsi="Arial" w:cs="Arial"/>
                <w:b/>
                <w:sz w:val="20"/>
                <w:szCs w:val="20"/>
              </w:rPr>
            </w:pPr>
            <w:r w:rsidRPr="0025692F">
              <w:rPr>
                <w:rFonts w:ascii="Arial" w:hAnsi="Arial" w:cs="Arial"/>
                <w:b/>
                <w:sz w:val="20"/>
                <w:szCs w:val="20"/>
              </w:rPr>
              <w:t>Visitas temáticas</w:t>
            </w:r>
          </w:p>
        </w:tc>
        <w:tc>
          <w:tcPr>
            <w:tcW w:w="4394" w:type="dxa"/>
            <w:vAlign w:val="center"/>
          </w:tcPr>
          <w:p w14:paraId="4D6B9562" w14:textId="77777777" w:rsidR="0030448F" w:rsidRPr="0025692F" w:rsidRDefault="0030448F" w:rsidP="002B3A96">
            <w:pPr>
              <w:jc w:val="center"/>
              <w:rPr>
                <w:rFonts w:ascii="Arial" w:hAnsi="Arial" w:cs="Arial"/>
                <w:b/>
                <w:sz w:val="20"/>
                <w:szCs w:val="20"/>
              </w:rPr>
            </w:pPr>
            <w:r w:rsidRPr="0025692F">
              <w:rPr>
                <w:rFonts w:ascii="Arial" w:hAnsi="Arial" w:cs="Arial"/>
                <w:b/>
                <w:sz w:val="20"/>
                <w:szCs w:val="20"/>
              </w:rPr>
              <w:t>Asuntos en particular</w:t>
            </w:r>
          </w:p>
        </w:tc>
        <w:tc>
          <w:tcPr>
            <w:tcW w:w="3573" w:type="dxa"/>
            <w:vAlign w:val="center"/>
          </w:tcPr>
          <w:p w14:paraId="334EB3BC" w14:textId="77777777" w:rsidR="0030448F" w:rsidRPr="0025692F" w:rsidRDefault="0030448F" w:rsidP="002B3A96">
            <w:pPr>
              <w:jc w:val="center"/>
              <w:rPr>
                <w:rFonts w:ascii="Arial" w:hAnsi="Arial" w:cs="Arial"/>
                <w:b/>
                <w:sz w:val="20"/>
                <w:szCs w:val="20"/>
              </w:rPr>
            </w:pPr>
            <w:r w:rsidRPr="0025692F">
              <w:rPr>
                <w:rFonts w:ascii="Arial" w:hAnsi="Arial" w:cs="Arial"/>
                <w:b/>
                <w:sz w:val="20"/>
                <w:szCs w:val="20"/>
              </w:rPr>
              <w:t>Observaciones</w:t>
            </w:r>
          </w:p>
        </w:tc>
      </w:tr>
      <w:tr w:rsidR="0030448F" w:rsidRPr="0025692F" w14:paraId="3D29BEBF" w14:textId="77777777" w:rsidTr="002B3A96">
        <w:trPr>
          <w:cantSplit/>
          <w:trHeight w:val="3248"/>
        </w:trPr>
        <w:tc>
          <w:tcPr>
            <w:tcW w:w="2808" w:type="dxa"/>
          </w:tcPr>
          <w:p w14:paraId="7BD81709" w14:textId="77777777" w:rsidR="0030448F" w:rsidRPr="00690C52" w:rsidRDefault="0030448F" w:rsidP="002B3A96">
            <w:pPr>
              <w:spacing w:before="100"/>
              <w:jc w:val="both"/>
              <w:rPr>
                <w:rFonts w:ascii="Arial" w:hAnsi="Arial" w:cs="Arial"/>
                <w:sz w:val="22"/>
                <w:szCs w:val="22"/>
              </w:rPr>
            </w:pPr>
            <w:r w:rsidRPr="00690C52">
              <w:rPr>
                <w:rFonts w:ascii="Arial" w:hAnsi="Arial" w:cs="Arial"/>
                <w:sz w:val="22"/>
                <w:szCs w:val="22"/>
              </w:rPr>
              <w:t>Anexo Técnico Número Uno del Convenio General de Coordinación y Colaboración.</w:t>
            </w:r>
          </w:p>
          <w:p w14:paraId="2BF8B107" w14:textId="77777777" w:rsidR="0030448F" w:rsidRPr="00690C52" w:rsidRDefault="0030448F" w:rsidP="002B3A96">
            <w:pPr>
              <w:spacing w:before="100"/>
              <w:jc w:val="both"/>
              <w:rPr>
                <w:rFonts w:ascii="Arial" w:hAnsi="Arial" w:cs="Arial"/>
                <w:sz w:val="22"/>
                <w:szCs w:val="22"/>
              </w:rPr>
            </w:pPr>
          </w:p>
          <w:p w14:paraId="7EAC1DA6" w14:textId="77777777" w:rsidR="0030448F" w:rsidRPr="00690C52" w:rsidRDefault="0030448F" w:rsidP="002B3A96">
            <w:pPr>
              <w:spacing w:before="100"/>
              <w:jc w:val="both"/>
              <w:rPr>
                <w:rFonts w:ascii="Arial" w:hAnsi="Arial" w:cs="Arial"/>
                <w:sz w:val="22"/>
                <w:szCs w:val="22"/>
              </w:rPr>
            </w:pPr>
          </w:p>
        </w:tc>
        <w:tc>
          <w:tcPr>
            <w:tcW w:w="3254" w:type="dxa"/>
          </w:tcPr>
          <w:p w14:paraId="2BFA6DC8" w14:textId="77777777" w:rsidR="0030448F" w:rsidRPr="00690C52" w:rsidRDefault="0030448F" w:rsidP="002B3A96">
            <w:pPr>
              <w:spacing w:before="100"/>
              <w:jc w:val="both"/>
              <w:rPr>
                <w:rFonts w:ascii="Arial" w:hAnsi="Arial" w:cs="Arial"/>
                <w:sz w:val="22"/>
                <w:szCs w:val="22"/>
              </w:rPr>
            </w:pPr>
            <w:r w:rsidRPr="00690C52">
              <w:rPr>
                <w:rFonts w:ascii="Arial" w:hAnsi="Arial" w:cs="Arial"/>
                <w:sz w:val="22"/>
                <w:szCs w:val="22"/>
              </w:rPr>
              <w:t>Proceso Electoral Local del Estado de Veracruz, en el que se habrá</w:t>
            </w:r>
            <w:r>
              <w:rPr>
                <w:rFonts w:ascii="Arial" w:hAnsi="Arial" w:cs="Arial"/>
                <w:sz w:val="22"/>
                <w:szCs w:val="22"/>
              </w:rPr>
              <w:t>n</w:t>
            </w:r>
            <w:r w:rsidRPr="00690C52">
              <w:rPr>
                <w:rFonts w:ascii="Arial" w:hAnsi="Arial" w:cs="Arial"/>
                <w:sz w:val="22"/>
                <w:szCs w:val="22"/>
              </w:rPr>
              <w:t xml:space="preserve"> de elegir a</w:t>
            </w:r>
            <w:r>
              <w:rPr>
                <w:rFonts w:ascii="Arial" w:hAnsi="Arial" w:cs="Arial"/>
                <w:sz w:val="22"/>
                <w:szCs w:val="22"/>
              </w:rPr>
              <w:t xml:space="preserve"> </w:t>
            </w:r>
            <w:r w:rsidRPr="00690C52">
              <w:rPr>
                <w:rFonts w:ascii="Arial" w:hAnsi="Arial" w:cs="Arial"/>
                <w:sz w:val="22"/>
                <w:szCs w:val="22"/>
              </w:rPr>
              <w:t>los Integrantes de los Ayuntamientos el próximo 4 de junio de 2017.</w:t>
            </w:r>
          </w:p>
        </w:tc>
        <w:tc>
          <w:tcPr>
            <w:tcW w:w="4394" w:type="dxa"/>
          </w:tcPr>
          <w:p w14:paraId="41524A87" w14:textId="77777777" w:rsidR="0030448F" w:rsidRPr="00690C52" w:rsidRDefault="0030448F" w:rsidP="002B3A96">
            <w:pPr>
              <w:spacing w:before="100"/>
              <w:jc w:val="both"/>
              <w:rPr>
                <w:rFonts w:ascii="Arial" w:hAnsi="Arial" w:cs="Arial"/>
                <w:sz w:val="22"/>
                <w:szCs w:val="22"/>
              </w:rPr>
            </w:pPr>
            <w:r w:rsidRPr="00690C52">
              <w:rPr>
                <w:rFonts w:ascii="Arial" w:hAnsi="Arial" w:cs="Arial"/>
                <w:sz w:val="22"/>
                <w:szCs w:val="22"/>
              </w:rPr>
              <w:t>Se llevará a cabo la entrega - recepción de la Lista Nominal de Electores definitiva con fotografía impresa en papel seguridad, para el Proceso Electora</w:t>
            </w:r>
            <w:r>
              <w:rPr>
                <w:rFonts w:ascii="Arial" w:hAnsi="Arial" w:cs="Arial"/>
                <w:sz w:val="22"/>
                <w:szCs w:val="22"/>
              </w:rPr>
              <w:t>l Local del Estado de Veracruz.</w:t>
            </w:r>
          </w:p>
          <w:p w14:paraId="0D01F1B7" w14:textId="77777777" w:rsidR="0030448F" w:rsidRPr="00690C52" w:rsidRDefault="0030448F" w:rsidP="002B3A96">
            <w:pPr>
              <w:autoSpaceDE w:val="0"/>
              <w:autoSpaceDN w:val="0"/>
              <w:adjustRightInd w:val="0"/>
              <w:spacing w:before="100"/>
              <w:jc w:val="both"/>
              <w:rPr>
                <w:rFonts w:ascii="Arial" w:hAnsi="Arial" w:cs="Arial"/>
                <w:sz w:val="22"/>
                <w:szCs w:val="22"/>
              </w:rPr>
            </w:pPr>
          </w:p>
        </w:tc>
        <w:tc>
          <w:tcPr>
            <w:tcW w:w="3573" w:type="dxa"/>
          </w:tcPr>
          <w:p w14:paraId="1EA2B6B3" w14:textId="77777777" w:rsidR="0030448F" w:rsidRPr="00690C52" w:rsidRDefault="0030448F" w:rsidP="002B3A96">
            <w:pPr>
              <w:autoSpaceDE w:val="0"/>
              <w:autoSpaceDN w:val="0"/>
              <w:adjustRightInd w:val="0"/>
              <w:spacing w:before="100"/>
              <w:jc w:val="both"/>
              <w:rPr>
                <w:rFonts w:ascii="Arial" w:hAnsi="Arial" w:cs="Arial"/>
                <w:sz w:val="22"/>
                <w:szCs w:val="22"/>
              </w:rPr>
            </w:pPr>
            <w:r w:rsidRPr="00690C52">
              <w:rPr>
                <w:rFonts w:ascii="Arial" w:hAnsi="Arial" w:cs="Arial"/>
                <w:sz w:val="22"/>
                <w:szCs w:val="22"/>
              </w:rPr>
              <w:t>La entrega - recepción se realizará en las Oficinas de la Junta Local Ejecutiva de la entidad</w:t>
            </w:r>
            <w:r>
              <w:rPr>
                <w:rFonts w:ascii="Arial" w:hAnsi="Arial" w:cs="Arial"/>
                <w:sz w:val="22"/>
                <w:szCs w:val="22"/>
              </w:rPr>
              <w:t>.</w:t>
            </w:r>
          </w:p>
          <w:p w14:paraId="6347B3DD" w14:textId="77777777" w:rsidR="0030448F" w:rsidRPr="00690C52" w:rsidRDefault="0030448F" w:rsidP="002B3A96">
            <w:pPr>
              <w:autoSpaceDE w:val="0"/>
              <w:autoSpaceDN w:val="0"/>
              <w:adjustRightInd w:val="0"/>
              <w:spacing w:before="100"/>
              <w:jc w:val="both"/>
              <w:rPr>
                <w:rFonts w:ascii="Arial" w:hAnsi="Arial" w:cs="Arial"/>
                <w:sz w:val="22"/>
                <w:szCs w:val="22"/>
              </w:rPr>
            </w:pPr>
          </w:p>
          <w:p w14:paraId="50CC0006" w14:textId="77777777" w:rsidR="0030448F" w:rsidRPr="00690C52" w:rsidRDefault="0030448F" w:rsidP="002B3A96">
            <w:pPr>
              <w:autoSpaceDE w:val="0"/>
              <w:autoSpaceDN w:val="0"/>
              <w:adjustRightInd w:val="0"/>
              <w:spacing w:before="100"/>
              <w:jc w:val="both"/>
              <w:rPr>
                <w:rFonts w:ascii="Arial" w:hAnsi="Arial" w:cs="Arial"/>
                <w:sz w:val="22"/>
                <w:szCs w:val="22"/>
              </w:rPr>
            </w:pPr>
          </w:p>
        </w:tc>
      </w:tr>
    </w:tbl>
    <w:p w14:paraId="058773B1" w14:textId="77777777" w:rsidR="0030448F" w:rsidRPr="008369DA" w:rsidRDefault="0030448F" w:rsidP="0030448F">
      <w:pPr>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29"/>
      </w:tblGrid>
      <w:tr w:rsidR="0030448F" w:rsidRPr="001175C9" w14:paraId="6E0F9040" w14:textId="77777777" w:rsidTr="002B3A96">
        <w:trPr>
          <w:trHeight w:hRule="exact" w:val="567"/>
        </w:trPr>
        <w:tc>
          <w:tcPr>
            <w:tcW w:w="14029" w:type="dxa"/>
          </w:tcPr>
          <w:p w14:paraId="386DF9A9" w14:textId="77777777" w:rsidR="0030448F" w:rsidRPr="001175C9" w:rsidRDefault="0030448F" w:rsidP="002B3A96">
            <w:pPr>
              <w:jc w:val="both"/>
              <w:rPr>
                <w:rFonts w:ascii="Arial" w:hAnsi="Arial" w:cs="Arial"/>
              </w:rPr>
            </w:pPr>
            <w:r w:rsidRPr="001175C9">
              <w:rPr>
                <w:rFonts w:ascii="Arial" w:hAnsi="Arial" w:cs="Arial"/>
                <w:b/>
              </w:rPr>
              <w:t xml:space="preserve">Medidas Adoptadas: </w:t>
            </w:r>
            <w:r w:rsidRPr="001175C9">
              <w:rPr>
                <w:rFonts w:ascii="Arial" w:hAnsi="Arial" w:cs="Arial"/>
              </w:rPr>
              <w:t>Verificar que la entrega de la LNEDF se realice con base a lo establecido en el Anexo Técnico Número Uno del Convenio General de Coordinación y Colaboración.</w:t>
            </w:r>
          </w:p>
        </w:tc>
      </w:tr>
    </w:tbl>
    <w:p w14:paraId="661DC881" w14:textId="77777777" w:rsidR="0030448F" w:rsidRPr="008369DA" w:rsidRDefault="0030448F" w:rsidP="0030448F">
      <w:pPr>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29"/>
      </w:tblGrid>
      <w:tr w:rsidR="0030448F" w:rsidRPr="001175C9" w14:paraId="2328D5DA" w14:textId="77777777" w:rsidTr="002B3A96">
        <w:trPr>
          <w:trHeight w:hRule="exact" w:val="567"/>
        </w:trPr>
        <w:tc>
          <w:tcPr>
            <w:tcW w:w="14029" w:type="dxa"/>
          </w:tcPr>
          <w:p w14:paraId="1FA1F460" w14:textId="77777777" w:rsidR="0030448F" w:rsidRPr="001175C9" w:rsidRDefault="0030448F" w:rsidP="002B3A96">
            <w:pPr>
              <w:rPr>
                <w:rFonts w:ascii="Arial" w:hAnsi="Arial" w:cs="Arial"/>
              </w:rPr>
            </w:pPr>
            <w:r w:rsidRPr="001175C9">
              <w:rPr>
                <w:rFonts w:ascii="Arial" w:hAnsi="Arial" w:cs="Arial"/>
                <w:b/>
              </w:rPr>
              <w:t>Necesidades de Coordinación:</w:t>
            </w:r>
            <w:r w:rsidRPr="001175C9">
              <w:rPr>
                <w:rFonts w:ascii="Arial" w:hAnsi="Arial" w:cs="Arial"/>
              </w:rPr>
              <w:t xml:space="preserve"> Con la Junta Local Ejecutiva a efecto de atender oportunamente las solicitudes y/o observaciones, que en su caso formule el Organismo Público Local de Veracruz.</w:t>
            </w:r>
          </w:p>
        </w:tc>
      </w:tr>
    </w:tbl>
    <w:p w14:paraId="70A0D0E7" w14:textId="77777777" w:rsidR="0030448F" w:rsidRPr="008369DA" w:rsidRDefault="0030448F" w:rsidP="0030448F">
      <w:pPr>
        <w:rPr>
          <w:rFonts w:ascii="Arial" w:hAnsi="Arial" w:cs="Arial"/>
        </w:rPr>
      </w:pPr>
    </w:p>
    <w:p w14:paraId="647B1D69" w14:textId="77777777" w:rsidR="0030448F" w:rsidRPr="008369DA" w:rsidRDefault="0030448F" w:rsidP="0030448F">
      <w:pPr>
        <w:rPr>
          <w:rFonts w:ascii="Arial" w:hAnsi="Arial" w:cs="Arial"/>
        </w:rPr>
      </w:pPr>
    </w:p>
    <w:tbl>
      <w:tblPr>
        <w:tblW w:w="0" w:type="auto"/>
        <w:tblLook w:val="01E0" w:firstRow="1" w:lastRow="1" w:firstColumn="1" w:lastColumn="1" w:noHBand="0" w:noVBand="0"/>
      </w:tblPr>
      <w:tblGrid>
        <w:gridCol w:w="2079"/>
        <w:gridCol w:w="5881"/>
        <w:gridCol w:w="2253"/>
        <w:gridCol w:w="3925"/>
      </w:tblGrid>
      <w:tr w:rsidR="0030448F" w:rsidRPr="0025692F" w14:paraId="045B56D5" w14:textId="77777777" w:rsidTr="002B3A96">
        <w:trPr>
          <w:trHeight w:val="540"/>
        </w:trPr>
        <w:tc>
          <w:tcPr>
            <w:tcW w:w="2079" w:type="dxa"/>
            <w:tcBorders>
              <w:bottom w:val="single" w:sz="4" w:space="0" w:color="auto"/>
            </w:tcBorders>
            <w:vAlign w:val="center"/>
          </w:tcPr>
          <w:p w14:paraId="622429C5" w14:textId="77777777" w:rsidR="0030448F" w:rsidRPr="0025692F" w:rsidRDefault="0030448F" w:rsidP="002B3A96">
            <w:pPr>
              <w:jc w:val="center"/>
              <w:rPr>
                <w:rFonts w:ascii="Arial" w:hAnsi="Arial" w:cs="Arial"/>
                <w:b/>
                <w:sz w:val="20"/>
                <w:szCs w:val="20"/>
              </w:rPr>
            </w:pPr>
            <w:r w:rsidRPr="0025692F">
              <w:rPr>
                <w:rFonts w:ascii="Arial" w:hAnsi="Arial" w:cs="Arial"/>
                <w:b/>
                <w:sz w:val="20"/>
                <w:szCs w:val="20"/>
              </w:rPr>
              <w:t>Dirección Ejecutiva</w:t>
            </w:r>
          </w:p>
          <w:p w14:paraId="20636899" w14:textId="77777777" w:rsidR="0030448F" w:rsidRPr="0025692F" w:rsidRDefault="0030448F" w:rsidP="002B3A96">
            <w:pPr>
              <w:jc w:val="center"/>
              <w:rPr>
                <w:rFonts w:ascii="Arial" w:hAnsi="Arial" w:cs="Arial"/>
                <w:b/>
                <w:sz w:val="20"/>
                <w:szCs w:val="20"/>
              </w:rPr>
            </w:pPr>
            <w:r w:rsidRPr="0025692F">
              <w:rPr>
                <w:rFonts w:ascii="Arial" w:hAnsi="Arial" w:cs="Arial"/>
                <w:b/>
                <w:sz w:val="20"/>
                <w:szCs w:val="20"/>
              </w:rPr>
              <w:t>o Unidad Técnica:</w:t>
            </w:r>
          </w:p>
        </w:tc>
        <w:tc>
          <w:tcPr>
            <w:tcW w:w="5881" w:type="dxa"/>
            <w:tcBorders>
              <w:bottom w:val="single" w:sz="4" w:space="0" w:color="auto"/>
            </w:tcBorders>
            <w:vAlign w:val="center"/>
          </w:tcPr>
          <w:p w14:paraId="20B07CFE" w14:textId="77777777" w:rsidR="0030448F" w:rsidRPr="0025692F" w:rsidRDefault="0030448F" w:rsidP="002B3A96">
            <w:pPr>
              <w:jc w:val="center"/>
              <w:rPr>
                <w:rFonts w:ascii="Arial" w:hAnsi="Arial" w:cs="Arial"/>
                <w:sz w:val="20"/>
                <w:szCs w:val="20"/>
              </w:rPr>
            </w:pPr>
            <w:r w:rsidRPr="000B5F74">
              <w:rPr>
                <w:rFonts w:ascii="Arial" w:hAnsi="Arial" w:cs="Arial"/>
                <w:b/>
                <w:sz w:val="22"/>
                <w:szCs w:val="22"/>
              </w:rPr>
              <w:t xml:space="preserve">Dirección </w:t>
            </w:r>
            <w:r>
              <w:rPr>
                <w:rFonts w:ascii="Arial" w:hAnsi="Arial" w:cs="Arial"/>
                <w:b/>
                <w:sz w:val="22"/>
                <w:szCs w:val="22"/>
              </w:rPr>
              <w:t>Ejecutiva del Registro Federal d</w:t>
            </w:r>
            <w:r w:rsidRPr="000B5F74">
              <w:rPr>
                <w:rFonts w:ascii="Arial" w:hAnsi="Arial" w:cs="Arial"/>
                <w:b/>
                <w:sz w:val="22"/>
                <w:szCs w:val="22"/>
              </w:rPr>
              <w:t>e Electores</w:t>
            </w:r>
          </w:p>
        </w:tc>
        <w:tc>
          <w:tcPr>
            <w:tcW w:w="2253" w:type="dxa"/>
            <w:tcBorders>
              <w:bottom w:val="single" w:sz="4" w:space="0" w:color="auto"/>
            </w:tcBorders>
            <w:vAlign w:val="center"/>
          </w:tcPr>
          <w:p w14:paraId="2DB7D3B9" w14:textId="77777777" w:rsidR="0030448F" w:rsidRPr="0025692F" w:rsidRDefault="0030448F" w:rsidP="002B3A96">
            <w:pPr>
              <w:rPr>
                <w:rFonts w:ascii="Arial" w:hAnsi="Arial" w:cs="Arial"/>
                <w:b/>
                <w:sz w:val="20"/>
                <w:szCs w:val="20"/>
              </w:rPr>
            </w:pPr>
            <w:r w:rsidRPr="0025692F">
              <w:rPr>
                <w:rFonts w:ascii="Arial" w:hAnsi="Arial" w:cs="Arial"/>
                <w:b/>
                <w:sz w:val="20"/>
                <w:szCs w:val="20"/>
              </w:rPr>
              <w:t>Entidad Federativa:</w:t>
            </w:r>
          </w:p>
        </w:tc>
        <w:tc>
          <w:tcPr>
            <w:tcW w:w="3925" w:type="dxa"/>
            <w:tcBorders>
              <w:bottom w:val="single" w:sz="4" w:space="0" w:color="auto"/>
            </w:tcBorders>
            <w:vAlign w:val="center"/>
          </w:tcPr>
          <w:p w14:paraId="00422392" w14:textId="77777777" w:rsidR="0030448F" w:rsidRPr="0018644B" w:rsidRDefault="0030448F" w:rsidP="002B3A96">
            <w:pPr>
              <w:jc w:val="center"/>
              <w:rPr>
                <w:rFonts w:ascii="Arial" w:hAnsi="Arial" w:cs="Arial"/>
                <w:sz w:val="22"/>
                <w:szCs w:val="22"/>
              </w:rPr>
            </w:pPr>
            <w:r>
              <w:rPr>
                <w:rFonts w:ascii="Arial" w:hAnsi="Arial" w:cs="Arial"/>
                <w:sz w:val="22"/>
                <w:szCs w:val="22"/>
              </w:rPr>
              <w:t>Coahuila</w:t>
            </w:r>
          </w:p>
        </w:tc>
      </w:tr>
    </w:tbl>
    <w:p w14:paraId="3F1EE519" w14:textId="77777777" w:rsidR="0030448F" w:rsidRPr="00510AD0" w:rsidRDefault="0030448F" w:rsidP="0030448F">
      <w:pPr>
        <w:tabs>
          <w:tab w:val="left" w:pos="5787"/>
          <w:tab w:val="left" w:pos="10440"/>
        </w:tabs>
        <w:rPr>
          <w:rFonts w:ascii="Arial" w:hAnsi="Arial" w:cs="Arial"/>
          <w:b/>
          <w:sz w:val="12"/>
          <w:szCs w:val="12"/>
        </w:rPr>
      </w:pPr>
    </w:p>
    <w:tbl>
      <w:tblPr>
        <w:tblW w:w="14054" w:type="dxa"/>
        <w:tblLook w:val="01E0" w:firstRow="1" w:lastRow="1" w:firstColumn="1" w:lastColumn="1" w:noHBand="0" w:noVBand="0"/>
      </w:tblPr>
      <w:tblGrid>
        <w:gridCol w:w="2099"/>
        <w:gridCol w:w="3709"/>
        <w:gridCol w:w="1441"/>
        <w:gridCol w:w="3264"/>
        <w:gridCol w:w="1629"/>
        <w:gridCol w:w="1912"/>
      </w:tblGrid>
      <w:tr w:rsidR="0030448F" w:rsidRPr="0025692F" w14:paraId="770804AE" w14:textId="77777777" w:rsidTr="002B3A96">
        <w:trPr>
          <w:trHeight w:val="507"/>
        </w:trPr>
        <w:tc>
          <w:tcPr>
            <w:tcW w:w="2099" w:type="dxa"/>
            <w:vAlign w:val="center"/>
          </w:tcPr>
          <w:p w14:paraId="1F47CF61" w14:textId="77777777" w:rsidR="0030448F" w:rsidRPr="0025692F" w:rsidRDefault="0030448F" w:rsidP="002B3A96">
            <w:pPr>
              <w:rPr>
                <w:rFonts w:ascii="Arial" w:hAnsi="Arial" w:cs="Arial"/>
                <w:b/>
                <w:sz w:val="20"/>
                <w:szCs w:val="20"/>
              </w:rPr>
            </w:pPr>
            <w:r w:rsidRPr="0025692F">
              <w:rPr>
                <w:rFonts w:ascii="Arial" w:hAnsi="Arial" w:cs="Arial"/>
                <w:b/>
                <w:sz w:val="20"/>
                <w:szCs w:val="20"/>
              </w:rPr>
              <w:t>Fecha de visita:</w:t>
            </w:r>
          </w:p>
        </w:tc>
        <w:tc>
          <w:tcPr>
            <w:tcW w:w="3709" w:type="dxa"/>
            <w:tcBorders>
              <w:bottom w:val="single" w:sz="4" w:space="0" w:color="auto"/>
            </w:tcBorders>
            <w:vAlign w:val="center"/>
          </w:tcPr>
          <w:p w14:paraId="20EB8106" w14:textId="77777777" w:rsidR="0030448F" w:rsidRPr="0094491A" w:rsidRDefault="0030448F" w:rsidP="002B3A96">
            <w:pPr>
              <w:jc w:val="center"/>
              <w:rPr>
                <w:rFonts w:ascii="Arial" w:hAnsi="Arial" w:cs="Arial"/>
                <w:b/>
                <w:sz w:val="22"/>
                <w:szCs w:val="22"/>
              </w:rPr>
            </w:pPr>
            <w:r w:rsidRPr="0094491A">
              <w:rPr>
                <w:rFonts w:ascii="Arial" w:hAnsi="Arial" w:cs="Arial"/>
                <w:b/>
                <w:sz w:val="22"/>
                <w:szCs w:val="22"/>
              </w:rPr>
              <w:t>1</w:t>
            </w:r>
            <w:r>
              <w:rPr>
                <w:rFonts w:ascii="Arial" w:hAnsi="Arial" w:cs="Arial"/>
                <w:b/>
                <w:sz w:val="22"/>
                <w:szCs w:val="22"/>
              </w:rPr>
              <w:t>1</w:t>
            </w:r>
            <w:r w:rsidRPr="0094491A">
              <w:rPr>
                <w:rFonts w:ascii="Arial" w:hAnsi="Arial" w:cs="Arial"/>
                <w:b/>
                <w:sz w:val="22"/>
                <w:szCs w:val="22"/>
              </w:rPr>
              <w:t xml:space="preserve"> de mayo de 2017</w:t>
            </w:r>
          </w:p>
        </w:tc>
        <w:tc>
          <w:tcPr>
            <w:tcW w:w="1441" w:type="dxa"/>
            <w:vAlign w:val="center"/>
          </w:tcPr>
          <w:p w14:paraId="05C19348" w14:textId="77777777" w:rsidR="0030448F" w:rsidRPr="0025692F" w:rsidRDefault="0030448F" w:rsidP="002B3A96">
            <w:pPr>
              <w:jc w:val="right"/>
              <w:rPr>
                <w:rFonts w:ascii="Arial" w:hAnsi="Arial" w:cs="Arial"/>
                <w:b/>
                <w:sz w:val="20"/>
                <w:szCs w:val="20"/>
              </w:rPr>
            </w:pPr>
            <w:r w:rsidRPr="0025692F">
              <w:rPr>
                <w:rFonts w:ascii="Arial" w:hAnsi="Arial" w:cs="Arial"/>
                <w:b/>
                <w:sz w:val="20"/>
                <w:szCs w:val="20"/>
              </w:rPr>
              <w:t>Junta:</w:t>
            </w:r>
          </w:p>
        </w:tc>
        <w:tc>
          <w:tcPr>
            <w:tcW w:w="3264" w:type="dxa"/>
            <w:tcBorders>
              <w:bottom w:val="single" w:sz="4" w:space="0" w:color="auto"/>
            </w:tcBorders>
            <w:vAlign w:val="center"/>
          </w:tcPr>
          <w:p w14:paraId="6E3BEB4C" w14:textId="77777777" w:rsidR="0030448F" w:rsidRPr="003B04EB" w:rsidRDefault="0030448F" w:rsidP="002B3A96">
            <w:pPr>
              <w:rPr>
                <w:rFonts w:ascii="Arial" w:hAnsi="Arial" w:cs="Arial"/>
                <w:sz w:val="22"/>
                <w:szCs w:val="22"/>
              </w:rPr>
            </w:pPr>
            <w:r>
              <w:rPr>
                <w:rFonts w:ascii="Arial" w:hAnsi="Arial" w:cs="Arial"/>
                <w:sz w:val="22"/>
                <w:szCs w:val="22"/>
              </w:rPr>
              <w:t>Junta Local Ejecutiva en el Estado de Coahuila</w:t>
            </w:r>
          </w:p>
        </w:tc>
        <w:tc>
          <w:tcPr>
            <w:tcW w:w="1629" w:type="dxa"/>
            <w:vAlign w:val="center"/>
          </w:tcPr>
          <w:p w14:paraId="0BBEC104" w14:textId="77777777" w:rsidR="0030448F" w:rsidRPr="0025692F" w:rsidRDefault="0030448F" w:rsidP="002B3A96">
            <w:pPr>
              <w:jc w:val="right"/>
              <w:rPr>
                <w:rFonts w:ascii="Arial" w:hAnsi="Arial" w:cs="Arial"/>
                <w:b/>
                <w:sz w:val="20"/>
                <w:szCs w:val="20"/>
              </w:rPr>
            </w:pPr>
            <w:r w:rsidRPr="0025692F">
              <w:rPr>
                <w:rFonts w:ascii="Arial" w:hAnsi="Arial" w:cs="Arial"/>
                <w:b/>
                <w:sz w:val="20"/>
                <w:szCs w:val="20"/>
              </w:rPr>
              <w:t>Distrito:</w:t>
            </w:r>
          </w:p>
        </w:tc>
        <w:tc>
          <w:tcPr>
            <w:tcW w:w="1912" w:type="dxa"/>
            <w:tcBorders>
              <w:bottom w:val="single" w:sz="4" w:space="0" w:color="auto"/>
            </w:tcBorders>
            <w:vAlign w:val="center"/>
          </w:tcPr>
          <w:p w14:paraId="2FFF7A6A" w14:textId="77777777" w:rsidR="0030448F" w:rsidRPr="0025692F" w:rsidRDefault="0030448F" w:rsidP="002B3A96">
            <w:pPr>
              <w:rPr>
                <w:rFonts w:ascii="Arial" w:hAnsi="Arial" w:cs="Arial"/>
                <w:sz w:val="20"/>
                <w:szCs w:val="20"/>
              </w:rPr>
            </w:pPr>
          </w:p>
        </w:tc>
      </w:tr>
    </w:tbl>
    <w:p w14:paraId="09A86EB1" w14:textId="77777777" w:rsidR="0030448F" w:rsidRPr="001E2D28" w:rsidRDefault="0030448F" w:rsidP="0030448F">
      <w:pPr>
        <w:tabs>
          <w:tab w:val="left" w:pos="1908"/>
          <w:tab w:val="left" w:pos="4788"/>
          <w:tab w:val="left" w:pos="5787"/>
          <w:tab w:val="left" w:pos="8568"/>
          <w:tab w:val="left" w:pos="9750"/>
        </w:tabs>
        <w:rPr>
          <w:rFonts w:ascii="Arial" w:hAnsi="Arial" w:cs="Arial"/>
          <w:sz w:val="6"/>
          <w:szCs w:val="6"/>
        </w:rPr>
      </w:pPr>
    </w:p>
    <w:tbl>
      <w:tblPr>
        <w:tblW w:w="14049" w:type="dxa"/>
        <w:tblBorders>
          <w:top w:val="single" w:sz="4" w:space="0" w:color="auto"/>
          <w:left w:val="single" w:sz="4" w:space="0" w:color="auto"/>
          <w:bottom w:val="single" w:sz="4" w:space="0" w:color="auto"/>
          <w:right w:val="single" w:sz="4" w:space="0" w:color="auto"/>
          <w:insideH w:val="single" w:sz="4" w:space="0" w:color="auto"/>
        </w:tblBorders>
        <w:tblLayout w:type="fixed"/>
        <w:tblLook w:val="01E0" w:firstRow="1" w:lastRow="1" w:firstColumn="1" w:lastColumn="1" w:noHBand="0" w:noVBand="0"/>
      </w:tblPr>
      <w:tblGrid>
        <w:gridCol w:w="2388"/>
        <w:gridCol w:w="11661"/>
      </w:tblGrid>
      <w:tr w:rsidR="0030448F" w:rsidRPr="0025692F" w14:paraId="7287B7A5" w14:textId="77777777" w:rsidTr="002B3A96">
        <w:trPr>
          <w:trHeight w:val="722"/>
        </w:trPr>
        <w:tc>
          <w:tcPr>
            <w:tcW w:w="2388" w:type="dxa"/>
            <w:vAlign w:val="center"/>
          </w:tcPr>
          <w:p w14:paraId="1DAB29EF" w14:textId="77777777" w:rsidR="0030448F" w:rsidRPr="0025692F" w:rsidRDefault="0030448F" w:rsidP="002B3A96">
            <w:pPr>
              <w:jc w:val="both"/>
              <w:rPr>
                <w:rFonts w:ascii="Arial" w:hAnsi="Arial" w:cs="Arial"/>
                <w:b/>
                <w:sz w:val="20"/>
                <w:szCs w:val="20"/>
              </w:rPr>
            </w:pPr>
            <w:r w:rsidRPr="0025692F">
              <w:rPr>
                <w:rFonts w:ascii="Arial" w:hAnsi="Arial" w:cs="Arial"/>
                <w:b/>
                <w:sz w:val="20"/>
                <w:szCs w:val="20"/>
              </w:rPr>
              <w:t>Objetivo de la visita:</w:t>
            </w:r>
          </w:p>
        </w:tc>
        <w:tc>
          <w:tcPr>
            <w:tcW w:w="11661" w:type="dxa"/>
            <w:vAlign w:val="center"/>
          </w:tcPr>
          <w:p w14:paraId="4A74810D" w14:textId="77777777" w:rsidR="0030448F" w:rsidRPr="0034158C" w:rsidRDefault="0030448F" w:rsidP="002B3A96">
            <w:pPr>
              <w:jc w:val="both"/>
              <w:rPr>
                <w:rFonts w:ascii="Arial" w:hAnsi="Arial" w:cs="Arial"/>
                <w:sz w:val="22"/>
                <w:szCs w:val="22"/>
              </w:rPr>
            </w:pPr>
            <w:r>
              <w:rPr>
                <w:rFonts w:ascii="Arial" w:hAnsi="Arial" w:cs="Arial"/>
                <w:sz w:val="22"/>
                <w:szCs w:val="22"/>
              </w:rPr>
              <w:t xml:space="preserve">Entrega de la Lista Nominal de Electores definitiva con fotografía, para el </w:t>
            </w:r>
            <w:r w:rsidRPr="003B675E">
              <w:rPr>
                <w:rFonts w:ascii="Arial" w:hAnsi="Arial" w:cs="Arial"/>
                <w:sz w:val="22"/>
                <w:szCs w:val="22"/>
              </w:rPr>
              <w:t>Proceso Electoral Local del Estado de Coahuila, en el que se habrán de elegir al Gobernador, Diputados y Ayuntamientos el próximo 4 de junio de 2017</w:t>
            </w:r>
            <w:r>
              <w:rPr>
                <w:rFonts w:ascii="Arial" w:hAnsi="Arial" w:cs="Arial"/>
                <w:sz w:val="22"/>
                <w:szCs w:val="22"/>
              </w:rPr>
              <w:t>.</w:t>
            </w:r>
          </w:p>
        </w:tc>
      </w:tr>
    </w:tbl>
    <w:p w14:paraId="5B9D32AB" w14:textId="77777777" w:rsidR="0030448F" w:rsidRPr="00510AD0" w:rsidRDefault="0030448F" w:rsidP="0030448F">
      <w:pPr>
        <w:jc w:val="both"/>
        <w:rPr>
          <w:rFonts w:ascii="Arial" w:hAnsi="Arial" w:cs="Arial"/>
          <w:b/>
          <w:sz w:val="12"/>
          <w:szCs w:val="12"/>
        </w:rPr>
      </w:pPr>
    </w:p>
    <w:p w14:paraId="38ADC288" w14:textId="77777777" w:rsidR="0030448F" w:rsidRPr="00D87B93" w:rsidRDefault="0030448F" w:rsidP="0030448F">
      <w:pPr>
        <w:rPr>
          <w:rFonts w:ascii="Arial" w:hAnsi="Arial" w:cs="Arial"/>
          <w:b/>
          <w:sz w:val="20"/>
          <w:szCs w:val="20"/>
        </w:rPr>
      </w:pPr>
      <w:r w:rsidRPr="00D87B93">
        <w:rPr>
          <w:rFonts w:ascii="Arial" w:hAnsi="Arial" w:cs="Arial"/>
          <w:b/>
          <w:sz w:val="20"/>
          <w:szCs w:val="20"/>
        </w:rPr>
        <w:t xml:space="preserve">Asuntos </w:t>
      </w:r>
      <w:r>
        <w:rPr>
          <w:rFonts w:ascii="Arial" w:hAnsi="Arial" w:cs="Arial"/>
          <w:b/>
          <w:sz w:val="20"/>
          <w:szCs w:val="20"/>
        </w:rPr>
        <w:t>r</w:t>
      </w:r>
      <w:r w:rsidRPr="00D87B93">
        <w:rPr>
          <w:rFonts w:ascii="Arial" w:hAnsi="Arial" w:cs="Arial"/>
          <w:b/>
          <w:sz w:val="20"/>
          <w:szCs w:val="20"/>
        </w:rPr>
        <w:t xml:space="preserve">elevantes </w:t>
      </w:r>
      <w:r>
        <w:rPr>
          <w:rFonts w:ascii="Arial" w:hAnsi="Arial" w:cs="Arial"/>
          <w:b/>
          <w:sz w:val="20"/>
          <w:szCs w:val="20"/>
        </w:rPr>
        <w:t>t</w:t>
      </w:r>
      <w:r w:rsidRPr="00D87B93">
        <w:rPr>
          <w:rFonts w:ascii="Arial" w:hAnsi="Arial" w:cs="Arial"/>
          <w:b/>
          <w:sz w:val="20"/>
          <w:szCs w:val="20"/>
        </w:rPr>
        <w:t xml:space="preserve">ratados o a </w:t>
      </w:r>
      <w:r>
        <w:rPr>
          <w:rFonts w:ascii="Arial" w:hAnsi="Arial" w:cs="Arial"/>
          <w:b/>
          <w:sz w:val="20"/>
          <w:szCs w:val="20"/>
        </w:rPr>
        <w:t>t</w:t>
      </w:r>
      <w:r w:rsidRPr="00D87B93">
        <w:rPr>
          <w:rFonts w:ascii="Arial" w:hAnsi="Arial" w:cs="Arial"/>
          <w:b/>
          <w:sz w:val="20"/>
          <w:szCs w:val="20"/>
        </w:rPr>
        <w:t xml:space="preserve">ratar en las </w:t>
      </w:r>
      <w:r>
        <w:rPr>
          <w:rFonts w:ascii="Arial" w:hAnsi="Arial" w:cs="Arial"/>
          <w:b/>
          <w:sz w:val="20"/>
          <w:szCs w:val="20"/>
        </w:rPr>
        <w:t>v</w:t>
      </w:r>
      <w:r w:rsidRPr="00D87B93">
        <w:rPr>
          <w:rFonts w:ascii="Arial" w:hAnsi="Arial" w:cs="Arial"/>
          <w:b/>
          <w:sz w:val="20"/>
          <w:szCs w:val="20"/>
        </w:rPr>
        <w:t xml:space="preserve">isitas </w:t>
      </w:r>
      <w:r>
        <w:rPr>
          <w:rFonts w:ascii="Arial" w:hAnsi="Arial" w:cs="Arial"/>
          <w:b/>
          <w:sz w:val="20"/>
          <w:szCs w:val="20"/>
        </w:rPr>
        <w:t>r</w:t>
      </w:r>
      <w:r w:rsidRPr="00D87B93">
        <w:rPr>
          <w:rFonts w:ascii="Arial" w:hAnsi="Arial" w:cs="Arial"/>
          <w:b/>
          <w:sz w:val="20"/>
          <w:szCs w:val="20"/>
        </w:rPr>
        <w:t>ealizadas.</w:t>
      </w:r>
      <w:r>
        <w:rPr>
          <w:rFonts w:ascii="Arial" w:hAnsi="Arial" w:cs="Arial"/>
          <w:b/>
          <w:sz w:val="20"/>
          <w:szCs w:val="20"/>
        </w:rPr>
        <w:t xml:space="preserve"> </w:t>
      </w:r>
    </w:p>
    <w:p w14:paraId="7D0CB145" w14:textId="77777777" w:rsidR="0030448F" w:rsidRPr="001E2D28" w:rsidRDefault="0030448F" w:rsidP="0030448F">
      <w:pPr>
        <w:rPr>
          <w:rFonts w:ascii="Arial" w:hAnsi="Arial" w:cs="Arial"/>
          <w:b/>
          <w:sz w:val="6"/>
          <w:szCs w:val="6"/>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3254"/>
        <w:gridCol w:w="4394"/>
        <w:gridCol w:w="3573"/>
      </w:tblGrid>
      <w:tr w:rsidR="0030448F" w:rsidRPr="0025692F" w14:paraId="1B72E462" w14:textId="77777777" w:rsidTr="002B3A96">
        <w:trPr>
          <w:tblHeader/>
        </w:trPr>
        <w:tc>
          <w:tcPr>
            <w:tcW w:w="2808" w:type="dxa"/>
            <w:vAlign w:val="center"/>
          </w:tcPr>
          <w:p w14:paraId="6AF9AA69" w14:textId="77777777" w:rsidR="0030448F" w:rsidRPr="0025692F" w:rsidRDefault="0030448F" w:rsidP="002B3A96">
            <w:pPr>
              <w:jc w:val="center"/>
              <w:rPr>
                <w:rFonts w:ascii="Arial" w:hAnsi="Arial" w:cs="Arial"/>
                <w:b/>
                <w:sz w:val="20"/>
                <w:szCs w:val="20"/>
              </w:rPr>
            </w:pPr>
            <w:r w:rsidRPr="0025692F">
              <w:rPr>
                <w:rFonts w:ascii="Arial" w:hAnsi="Arial" w:cs="Arial"/>
                <w:b/>
                <w:sz w:val="20"/>
                <w:szCs w:val="20"/>
              </w:rPr>
              <w:t>Asuntos relaciona</w:t>
            </w:r>
            <w:r>
              <w:rPr>
                <w:rFonts w:ascii="Arial" w:hAnsi="Arial" w:cs="Arial"/>
                <w:b/>
                <w:sz w:val="20"/>
                <w:szCs w:val="20"/>
              </w:rPr>
              <w:t xml:space="preserve">dos con la firma de Convenios Generales de Coordinación y </w:t>
            </w:r>
            <w:r w:rsidRPr="0025692F">
              <w:rPr>
                <w:rFonts w:ascii="Arial" w:hAnsi="Arial" w:cs="Arial"/>
                <w:b/>
                <w:sz w:val="20"/>
                <w:szCs w:val="20"/>
              </w:rPr>
              <w:t>Colaboración</w:t>
            </w:r>
          </w:p>
        </w:tc>
        <w:tc>
          <w:tcPr>
            <w:tcW w:w="3254" w:type="dxa"/>
            <w:vAlign w:val="center"/>
          </w:tcPr>
          <w:p w14:paraId="070B7236" w14:textId="77777777" w:rsidR="0030448F" w:rsidRPr="0025692F" w:rsidRDefault="0030448F" w:rsidP="002B3A96">
            <w:pPr>
              <w:jc w:val="center"/>
              <w:rPr>
                <w:rFonts w:ascii="Arial" w:hAnsi="Arial" w:cs="Arial"/>
                <w:b/>
                <w:sz w:val="20"/>
                <w:szCs w:val="20"/>
              </w:rPr>
            </w:pPr>
            <w:r w:rsidRPr="0025692F">
              <w:rPr>
                <w:rFonts w:ascii="Arial" w:hAnsi="Arial" w:cs="Arial"/>
                <w:b/>
                <w:sz w:val="20"/>
                <w:szCs w:val="20"/>
              </w:rPr>
              <w:t>Visitas temáticas</w:t>
            </w:r>
          </w:p>
        </w:tc>
        <w:tc>
          <w:tcPr>
            <w:tcW w:w="4394" w:type="dxa"/>
            <w:vAlign w:val="center"/>
          </w:tcPr>
          <w:p w14:paraId="5D294307" w14:textId="77777777" w:rsidR="0030448F" w:rsidRPr="0025692F" w:rsidRDefault="0030448F" w:rsidP="002B3A96">
            <w:pPr>
              <w:jc w:val="center"/>
              <w:rPr>
                <w:rFonts w:ascii="Arial" w:hAnsi="Arial" w:cs="Arial"/>
                <w:b/>
                <w:sz w:val="20"/>
                <w:szCs w:val="20"/>
              </w:rPr>
            </w:pPr>
            <w:r w:rsidRPr="0025692F">
              <w:rPr>
                <w:rFonts w:ascii="Arial" w:hAnsi="Arial" w:cs="Arial"/>
                <w:b/>
                <w:sz w:val="20"/>
                <w:szCs w:val="20"/>
              </w:rPr>
              <w:t>Asuntos en particular</w:t>
            </w:r>
          </w:p>
        </w:tc>
        <w:tc>
          <w:tcPr>
            <w:tcW w:w="3573" w:type="dxa"/>
            <w:vAlign w:val="center"/>
          </w:tcPr>
          <w:p w14:paraId="12FD5357" w14:textId="77777777" w:rsidR="0030448F" w:rsidRPr="0025692F" w:rsidRDefault="0030448F" w:rsidP="002B3A96">
            <w:pPr>
              <w:jc w:val="center"/>
              <w:rPr>
                <w:rFonts w:ascii="Arial" w:hAnsi="Arial" w:cs="Arial"/>
                <w:b/>
                <w:sz w:val="20"/>
                <w:szCs w:val="20"/>
              </w:rPr>
            </w:pPr>
            <w:r w:rsidRPr="0025692F">
              <w:rPr>
                <w:rFonts w:ascii="Arial" w:hAnsi="Arial" w:cs="Arial"/>
                <w:b/>
                <w:sz w:val="20"/>
                <w:szCs w:val="20"/>
              </w:rPr>
              <w:t>Observaciones</w:t>
            </w:r>
          </w:p>
        </w:tc>
      </w:tr>
      <w:tr w:rsidR="0030448F" w:rsidRPr="0025692F" w14:paraId="0C2A66C1" w14:textId="77777777" w:rsidTr="002B3A96">
        <w:trPr>
          <w:cantSplit/>
          <w:trHeight w:val="3248"/>
        </w:trPr>
        <w:tc>
          <w:tcPr>
            <w:tcW w:w="2808" w:type="dxa"/>
          </w:tcPr>
          <w:p w14:paraId="21B04AC9" w14:textId="77777777" w:rsidR="0030448F" w:rsidRPr="00690C52" w:rsidRDefault="0030448F" w:rsidP="002B3A96">
            <w:pPr>
              <w:spacing w:before="100"/>
              <w:jc w:val="both"/>
              <w:rPr>
                <w:rFonts w:ascii="Arial" w:hAnsi="Arial" w:cs="Arial"/>
                <w:sz w:val="22"/>
                <w:szCs w:val="22"/>
              </w:rPr>
            </w:pPr>
            <w:r w:rsidRPr="00690C52">
              <w:rPr>
                <w:rFonts w:ascii="Arial" w:hAnsi="Arial" w:cs="Arial"/>
                <w:sz w:val="22"/>
                <w:szCs w:val="22"/>
              </w:rPr>
              <w:t>Anexo Técnico Número Uno del Convenio General de Coordinación y Colaboración.</w:t>
            </w:r>
          </w:p>
          <w:p w14:paraId="0331C9EE" w14:textId="77777777" w:rsidR="0030448F" w:rsidRPr="00690C52" w:rsidRDefault="0030448F" w:rsidP="002B3A96">
            <w:pPr>
              <w:spacing w:before="100"/>
              <w:jc w:val="both"/>
              <w:rPr>
                <w:rFonts w:ascii="Arial" w:hAnsi="Arial" w:cs="Arial"/>
                <w:sz w:val="22"/>
                <w:szCs w:val="22"/>
              </w:rPr>
            </w:pPr>
          </w:p>
          <w:p w14:paraId="281C58D3" w14:textId="77777777" w:rsidR="0030448F" w:rsidRPr="00690C52" w:rsidRDefault="0030448F" w:rsidP="002B3A96">
            <w:pPr>
              <w:spacing w:before="100"/>
              <w:jc w:val="both"/>
              <w:rPr>
                <w:rFonts w:ascii="Arial" w:hAnsi="Arial" w:cs="Arial"/>
                <w:sz w:val="22"/>
                <w:szCs w:val="22"/>
              </w:rPr>
            </w:pPr>
          </w:p>
        </w:tc>
        <w:tc>
          <w:tcPr>
            <w:tcW w:w="3254" w:type="dxa"/>
          </w:tcPr>
          <w:p w14:paraId="62885452" w14:textId="77777777" w:rsidR="0030448F" w:rsidRPr="00690C52" w:rsidRDefault="0030448F" w:rsidP="002B3A96">
            <w:pPr>
              <w:spacing w:before="100"/>
              <w:jc w:val="both"/>
              <w:rPr>
                <w:rFonts w:ascii="Arial" w:hAnsi="Arial" w:cs="Arial"/>
                <w:sz w:val="22"/>
                <w:szCs w:val="22"/>
              </w:rPr>
            </w:pPr>
            <w:r w:rsidRPr="003B675E">
              <w:rPr>
                <w:rFonts w:ascii="Arial" w:hAnsi="Arial" w:cs="Arial"/>
                <w:sz w:val="22"/>
                <w:szCs w:val="22"/>
              </w:rPr>
              <w:t>Proceso Electoral Local del Estado de Coahuila, en el que se habrán de elegir al Gobernador, Diputados y Ayuntamientos el próximo 4 de junio de 2017</w:t>
            </w:r>
            <w:r w:rsidRPr="00690C52">
              <w:rPr>
                <w:rFonts w:ascii="Arial" w:hAnsi="Arial" w:cs="Arial"/>
                <w:sz w:val="22"/>
                <w:szCs w:val="22"/>
              </w:rPr>
              <w:t>.</w:t>
            </w:r>
          </w:p>
        </w:tc>
        <w:tc>
          <w:tcPr>
            <w:tcW w:w="4394" w:type="dxa"/>
          </w:tcPr>
          <w:p w14:paraId="2317AB14" w14:textId="77777777" w:rsidR="0030448F" w:rsidRPr="00690C52" w:rsidRDefault="0030448F" w:rsidP="002B3A96">
            <w:pPr>
              <w:spacing w:before="100"/>
              <w:jc w:val="both"/>
              <w:rPr>
                <w:rFonts w:ascii="Arial" w:hAnsi="Arial" w:cs="Arial"/>
                <w:sz w:val="22"/>
                <w:szCs w:val="22"/>
              </w:rPr>
            </w:pPr>
            <w:r w:rsidRPr="00690C52">
              <w:rPr>
                <w:rFonts w:ascii="Arial" w:hAnsi="Arial" w:cs="Arial"/>
                <w:sz w:val="22"/>
                <w:szCs w:val="22"/>
              </w:rPr>
              <w:t>Se llevará a cabo la entrega - recepción de la Lista Nominal de Electores definitiva con fotografía impresa en papel seguridad, para el Proceso Electora</w:t>
            </w:r>
            <w:r>
              <w:rPr>
                <w:rFonts w:ascii="Arial" w:hAnsi="Arial" w:cs="Arial"/>
                <w:sz w:val="22"/>
                <w:szCs w:val="22"/>
              </w:rPr>
              <w:t>l Local del Estado de Coahuila.</w:t>
            </w:r>
          </w:p>
          <w:p w14:paraId="5E0AD736" w14:textId="77777777" w:rsidR="0030448F" w:rsidRPr="00690C52" w:rsidRDefault="0030448F" w:rsidP="002B3A96">
            <w:pPr>
              <w:autoSpaceDE w:val="0"/>
              <w:autoSpaceDN w:val="0"/>
              <w:adjustRightInd w:val="0"/>
              <w:spacing w:before="100"/>
              <w:jc w:val="both"/>
              <w:rPr>
                <w:rFonts w:ascii="Arial" w:hAnsi="Arial" w:cs="Arial"/>
                <w:sz w:val="22"/>
                <w:szCs w:val="22"/>
              </w:rPr>
            </w:pPr>
          </w:p>
        </w:tc>
        <w:tc>
          <w:tcPr>
            <w:tcW w:w="3573" w:type="dxa"/>
          </w:tcPr>
          <w:p w14:paraId="60EF0E41" w14:textId="77777777" w:rsidR="0030448F" w:rsidRPr="00690C52" w:rsidRDefault="0030448F" w:rsidP="002B3A96">
            <w:pPr>
              <w:autoSpaceDE w:val="0"/>
              <w:autoSpaceDN w:val="0"/>
              <w:adjustRightInd w:val="0"/>
              <w:spacing w:before="100"/>
              <w:jc w:val="both"/>
              <w:rPr>
                <w:rFonts w:ascii="Arial" w:hAnsi="Arial" w:cs="Arial"/>
                <w:sz w:val="22"/>
                <w:szCs w:val="22"/>
              </w:rPr>
            </w:pPr>
            <w:r w:rsidRPr="00690C52">
              <w:rPr>
                <w:rFonts w:ascii="Arial" w:hAnsi="Arial" w:cs="Arial"/>
                <w:sz w:val="22"/>
                <w:szCs w:val="22"/>
              </w:rPr>
              <w:t>La entrega - recepción se realizará en las Oficinas de la Junta Local Ejecutiva de la entidad</w:t>
            </w:r>
            <w:r>
              <w:rPr>
                <w:rFonts w:ascii="Arial" w:hAnsi="Arial" w:cs="Arial"/>
                <w:sz w:val="22"/>
                <w:szCs w:val="22"/>
              </w:rPr>
              <w:t>.</w:t>
            </w:r>
          </w:p>
          <w:p w14:paraId="4E02B312" w14:textId="77777777" w:rsidR="0030448F" w:rsidRPr="00690C52" w:rsidRDefault="0030448F" w:rsidP="002B3A96">
            <w:pPr>
              <w:autoSpaceDE w:val="0"/>
              <w:autoSpaceDN w:val="0"/>
              <w:adjustRightInd w:val="0"/>
              <w:spacing w:before="100"/>
              <w:jc w:val="both"/>
              <w:rPr>
                <w:rFonts w:ascii="Arial" w:hAnsi="Arial" w:cs="Arial"/>
                <w:sz w:val="22"/>
                <w:szCs w:val="22"/>
              </w:rPr>
            </w:pPr>
          </w:p>
          <w:p w14:paraId="589CA31D" w14:textId="77777777" w:rsidR="0030448F" w:rsidRPr="00690C52" w:rsidRDefault="0030448F" w:rsidP="002B3A96">
            <w:pPr>
              <w:autoSpaceDE w:val="0"/>
              <w:autoSpaceDN w:val="0"/>
              <w:adjustRightInd w:val="0"/>
              <w:spacing w:before="100"/>
              <w:jc w:val="both"/>
              <w:rPr>
                <w:rFonts w:ascii="Arial" w:hAnsi="Arial" w:cs="Arial"/>
                <w:sz w:val="22"/>
                <w:szCs w:val="22"/>
              </w:rPr>
            </w:pPr>
          </w:p>
        </w:tc>
      </w:tr>
    </w:tbl>
    <w:p w14:paraId="51B4BE13" w14:textId="77777777" w:rsidR="0030448F" w:rsidRPr="008369DA" w:rsidRDefault="0030448F" w:rsidP="0030448F">
      <w:pPr>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29"/>
      </w:tblGrid>
      <w:tr w:rsidR="0030448F" w:rsidRPr="00FC7CFD" w14:paraId="1C055361" w14:textId="77777777" w:rsidTr="002B3A96">
        <w:trPr>
          <w:trHeight w:hRule="exact" w:val="567"/>
        </w:trPr>
        <w:tc>
          <w:tcPr>
            <w:tcW w:w="14029" w:type="dxa"/>
          </w:tcPr>
          <w:p w14:paraId="1DECAF14" w14:textId="77777777" w:rsidR="0030448F" w:rsidRPr="00965925" w:rsidRDefault="0030448F" w:rsidP="002B3A96">
            <w:pPr>
              <w:jc w:val="both"/>
              <w:rPr>
                <w:rFonts w:ascii="Arial" w:hAnsi="Arial" w:cs="Arial"/>
                <w:sz w:val="20"/>
                <w:szCs w:val="20"/>
              </w:rPr>
            </w:pPr>
            <w:r w:rsidRPr="00A67741">
              <w:rPr>
                <w:rFonts w:ascii="Arial" w:hAnsi="Arial" w:cs="Arial"/>
                <w:b/>
                <w:sz w:val="20"/>
                <w:szCs w:val="20"/>
              </w:rPr>
              <w:t xml:space="preserve">Medidas Adoptadas: </w:t>
            </w:r>
            <w:r w:rsidRPr="002F4E0E">
              <w:rPr>
                <w:rFonts w:ascii="Arial" w:hAnsi="Arial" w:cs="Arial"/>
                <w:sz w:val="20"/>
                <w:szCs w:val="20"/>
              </w:rPr>
              <w:t xml:space="preserve">Verificar que la entrega de </w:t>
            </w:r>
            <w:r>
              <w:rPr>
                <w:rFonts w:ascii="Arial" w:hAnsi="Arial" w:cs="Arial"/>
                <w:sz w:val="20"/>
                <w:szCs w:val="20"/>
              </w:rPr>
              <w:t>la LNEDF</w:t>
            </w:r>
            <w:r w:rsidRPr="002F4E0E">
              <w:rPr>
                <w:rFonts w:ascii="Arial" w:hAnsi="Arial" w:cs="Arial"/>
                <w:sz w:val="20"/>
                <w:szCs w:val="20"/>
              </w:rPr>
              <w:t xml:space="preserve"> se realice con base a lo establecido en el Anexo Técnico Número Uno del Convenio General de Coordinación y Colaboración.</w:t>
            </w:r>
          </w:p>
        </w:tc>
      </w:tr>
    </w:tbl>
    <w:p w14:paraId="135C8429" w14:textId="77777777" w:rsidR="0030448F" w:rsidRPr="008369DA" w:rsidRDefault="0030448F" w:rsidP="0030448F">
      <w:pPr>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29"/>
      </w:tblGrid>
      <w:tr w:rsidR="0030448F" w:rsidRPr="00FC7CFD" w14:paraId="3C9F0D37" w14:textId="77777777" w:rsidTr="002B3A96">
        <w:trPr>
          <w:trHeight w:hRule="exact" w:val="567"/>
        </w:trPr>
        <w:tc>
          <w:tcPr>
            <w:tcW w:w="14029" w:type="dxa"/>
          </w:tcPr>
          <w:p w14:paraId="5F46DD27" w14:textId="77777777" w:rsidR="0030448F" w:rsidRPr="00A67741" w:rsidRDefault="0030448F" w:rsidP="002B3A96">
            <w:pPr>
              <w:rPr>
                <w:rFonts w:ascii="Arial" w:hAnsi="Arial" w:cs="Arial"/>
                <w:sz w:val="20"/>
                <w:szCs w:val="20"/>
              </w:rPr>
            </w:pPr>
            <w:r w:rsidRPr="00E439C3">
              <w:rPr>
                <w:rFonts w:ascii="Arial" w:hAnsi="Arial" w:cs="Arial"/>
                <w:b/>
                <w:sz w:val="20"/>
                <w:szCs w:val="20"/>
              </w:rPr>
              <w:t>Necesidades de Coordinación:</w:t>
            </w:r>
            <w:r w:rsidRPr="00A67741">
              <w:rPr>
                <w:rFonts w:ascii="Arial" w:hAnsi="Arial" w:cs="Arial"/>
                <w:sz w:val="20"/>
                <w:szCs w:val="20"/>
              </w:rPr>
              <w:t xml:space="preserve"> </w:t>
            </w:r>
            <w:r w:rsidRPr="00195AB8">
              <w:rPr>
                <w:rFonts w:ascii="Arial" w:hAnsi="Arial" w:cs="Arial"/>
                <w:sz w:val="20"/>
                <w:szCs w:val="20"/>
              </w:rPr>
              <w:t xml:space="preserve">Con la Junta Local Ejecutiva a efecto de atender oportunamente las solicitudes y/o observaciones, que en su caso formule el </w:t>
            </w:r>
            <w:r w:rsidRPr="00410642">
              <w:rPr>
                <w:rFonts w:ascii="Arial" w:hAnsi="Arial" w:cs="Arial"/>
                <w:sz w:val="20"/>
                <w:szCs w:val="20"/>
              </w:rPr>
              <w:t>Instituto Electoral de Coahuila</w:t>
            </w:r>
            <w:r>
              <w:rPr>
                <w:rFonts w:ascii="Arial" w:hAnsi="Arial" w:cs="Arial"/>
                <w:sz w:val="20"/>
                <w:szCs w:val="20"/>
              </w:rPr>
              <w:t>.</w:t>
            </w:r>
          </w:p>
        </w:tc>
      </w:tr>
    </w:tbl>
    <w:p w14:paraId="3CCACDF9" w14:textId="77777777" w:rsidR="0030448F" w:rsidRPr="008369DA" w:rsidRDefault="0030448F" w:rsidP="0030448F">
      <w:pPr>
        <w:rPr>
          <w:rFonts w:ascii="Arial" w:hAnsi="Arial" w:cs="Arial"/>
          <w:b/>
        </w:rPr>
      </w:pPr>
    </w:p>
    <w:p w14:paraId="4B4C9EE0" w14:textId="77777777" w:rsidR="0030448F" w:rsidRPr="008369DA" w:rsidRDefault="0030448F" w:rsidP="0030448F">
      <w:pPr>
        <w:rPr>
          <w:rFonts w:ascii="Arial" w:hAnsi="Arial" w:cs="Arial"/>
          <w:b/>
        </w:rPr>
      </w:pPr>
    </w:p>
    <w:tbl>
      <w:tblPr>
        <w:tblW w:w="0" w:type="auto"/>
        <w:tblLook w:val="01E0" w:firstRow="1" w:lastRow="1" w:firstColumn="1" w:lastColumn="1" w:noHBand="0" w:noVBand="0"/>
      </w:tblPr>
      <w:tblGrid>
        <w:gridCol w:w="2078"/>
        <w:gridCol w:w="5883"/>
        <w:gridCol w:w="2253"/>
        <w:gridCol w:w="3924"/>
      </w:tblGrid>
      <w:tr w:rsidR="0030448F" w:rsidRPr="0025692F" w14:paraId="41F6DB72" w14:textId="77777777" w:rsidTr="002B3A96">
        <w:trPr>
          <w:trHeight w:val="540"/>
        </w:trPr>
        <w:tc>
          <w:tcPr>
            <w:tcW w:w="2078" w:type="dxa"/>
            <w:tcBorders>
              <w:bottom w:val="single" w:sz="4" w:space="0" w:color="auto"/>
            </w:tcBorders>
            <w:vAlign w:val="center"/>
          </w:tcPr>
          <w:p w14:paraId="5577D3E9" w14:textId="77777777" w:rsidR="0030448F" w:rsidRPr="0025692F" w:rsidRDefault="0030448F" w:rsidP="002B3A96">
            <w:pPr>
              <w:jc w:val="center"/>
              <w:rPr>
                <w:rFonts w:ascii="Arial" w:hAnsi="Arial" w:cs="Arial"/>
                <w:b/>
                <w:sz w:val="20"/>
                <w:szCs w:val="20"/>
              </w:rPr>
            </w:pPr>
            <w:r w:rsidRPr="0025692F">
              <w:rPr>
                <w:rFonts w:ascii="Arial" w:hAnsi="Arial" w:cs="Arial"/>
                <w:b/>
                <w:sz w:val="20"/>
                <w:szCs w:val="20"/>
              </w:rPr>
              <w:t>Dirección Ejecutiva</w:t>
            </w:r>
          </w:p>
          <w:p w14:paraId="710977FE" w14:textId="77777777" w:rsidR="0030448F" w:rsidRPr="0025692F" w:rsidRDefault="0030448F" w:rsidP="002B3A96">
            <w:pPr>
              <w:jc w:val="center"/>
              <w:rPr>
                <w:rFonts w:ascii="Arial" w:hAnsi="Arial" w:cs="Arial"/>
                <w:b/>
                <w:sz w:val="20"/>
                <w:szCs w:val="20"/>
              </w:rPr>
            </w:pPr>
            <w:r w:rsidRPr="0025692F">
              <w:rPr>
                <w:rFonts w:ascii="Arial" w:hAnsi="Arial" w:cs="Arial"/>
                <w:b/>
                <w:sz w:val="20"/>
                <w:szCs w:val="20"/>
              </w:rPr>
              <w:t>o Unidad Técnica:</w:t>
            </w:r>
          </w:p>
        </w:tc>
        <w:tc>
          <w:tcPr>
            <w:tcW w:w="5883" w:type="dxa"/>
            <w:tcBorders>
              <w:bottom w:val="single" w:sz="4" w:space="0" w:color="auto"/>
            </w:tcBorders>
            <w:vAlign w:val="center"/>
          </w:tcPr>
          <w:p w14:paraId="134D5020" w14:textId="77777777" w:rsidR="0030448F" w:rsidRPr="0025692F" w:rsidRDefault="0030448F" w:rsidP="002B3A96">
            <w:pPr>
              <w:jc w:val="center"/>
              <w:rPr>
                <w:rFonts w:ascii="Arial" w:hAnsi="Arial" w:cs="Arial"/>
                <w:sz w:val="20"/>
                <w:szCs w:val="20"/>
              </w:rPr>
            </w:pPr>
            <w:r w:rsidRPr="000B5F74">
              <w:rPr>
                <w:rFonts w:ascii="Arial" w:hAnsi="Arial" w:cs="Arial"/>
                <w:b/>
                <w:sz w:val="22"/>
                <w:szCs w:val="22"/>
              </w:rPr>
              <w:t xml:space="preserve">Dirección </w:t>
            </w:r>
            <w:r>
              <w:rPr>
                <w:rFonts w:ascii="Arial" w:hAnsi="Arial" w:cs="Arial"/>
                <w:b/>
                <w:sz w:val="22"/>
                <w:szCs w:val="22"/>
              </w:rPr>
              <w:t>Ejecutiva del Registro Federal d</w:t>
            </w:r>
            <w:r w:rsidRPr="000B5F74">
              <w:rPr>
                <w:rFonts w:ascii="Arial" w:hAnsi="Arial" w:cs="Arial"/>
                <w:b/>
                <w:sz w:val="22"/>
                <w:szCs w:val="22"/>
              </w:rPr>
              <w:t>e Electores</w:t>
            </w:r>
          </w:p>
        </w:tc>
        <w:tc>
          <w:tcPr>
            <w:tcW w:w="2253" w:type="dxa"/>
            <w:tcBorders>
              <w:bottom w:val="single" w:sz="4" w:space="0" w:color="auto"/>
            </w:tcBorders>
            <w:vAlign w:val="center"/>
          </w:tcPr>
          <w:p w14:paraId="1807910D" w14:textId="77777777" w:rsidR="0030448F" w:rsidRPr="0025692F" w:rsidRDefault="0030448F" w:rsidP="002B3A96">
            <w:pPr>
              <w:rPr>
                <w:rFonts w:ascii="Arial" w:hAnsi="Arial" w:cs="Arial"/>
                <w:b/>
                <w:sz w:val="20"/>
                <w:szCs w:val="20"/>
              </w:rPr>
            </w:pPr>
            <w:r w:rsidRPr="0025692F">
              <w:rPr>
                <w:rFonts w:ascii="Arial" w:hAnsi="Arial" w:cs="Arial"/>
                <w:b/>
                <w:sz w:val="20"/>
                <w:szCs w:val="20"/>
              </w:rPr>
              <w:t>Entidad Federativa:</w:t>
            </w:r>
          </w:p>
        </w:tc>
        <w:tc>
          <w:tcPr>
            <w:tcW w:w="3924" w:type="dxa"/>
            <w:tcBorders>
              <w:bottom w:val="single" w:sz="4" w:space="0" w:color="auto"/>
            </w:tcBorders>
            <w:vAlign w:val="center"/>
          </w:tcPr>
          <w:p w14:paraId="755466C0" w14:textId="77777777" w:rsidR="0030448F" w:rsidRPr="0018644B" w:rsidRDefault="0030448F" w:rsidP="002B3A96">
            <w:pPr>
              <w:jc w:val="center"/>
              <w:rPr>
                <w:rFonts w:ascii="Arial" w:hAnsi="Arial" w:cs="Arial"/>
                <w:sz w:val="22"/>
                <w:szCs w:val="22"/>
              </w:rPr>
            </w:pPr>
            <w:r>
              <w:rPr>
                <w:rFonts w:ascii="Arial" w:hAnsi="Arial" w:cs="Arial"/>
                <w:sz w:val="22"/>
                <w:szCs w:val="22"/>
              </w:rPr>
              <w:t>México</w:t>
            </w:r>
          </w:p>
        </w:tc>
      </w:tr>
    </w:tbl>
    <w:p w14:paraId="364D7C75" w14:textId="77777777" w:rsidR="0030448F" w:rsidRPr="00510AD0" w:rsidRDefault="0030448F" w:rsidP="0030448F">
      <w:pPr>
        <w:tabs>
          <w:tab w:val="left" w:pos="5787"/>
          <w:tab w:val="left" w:pos="10440"/>
        </w:tabs>
        <w:rPr>
          <w:rFonts w:ascii="Arial" w:hAnsi="Arial" w:cs="Arial"/>
          <w:b/>
          <w:sz w:val="12"/>
          <w:szCs w:val="12"/>
        </w:rPr>
      </w:pPr>
    </w:p>
    <w:tbl>
      <w:tblPr>
        <w:tblW w:w="14054" w:type="dxa"/>
        <w:tblLook w:val="01E0" w:firstRow="1" w:lastRow="1" w:firstColumn="1" w:lastColumn="1" w:noHBand="0" w:noVBand="0"/>
      </w:tblPr>
      <w:tblGrid>
        <w:gridCol w:w="2099"/>
        <w:gridCol w:w="3709"/>
        <w:gridCol w:w="1441"/>
        <w:gridCol w:w="3264"/>
        <w:gridCol w:w="1629"/>
        <w:gridCol w:w="1912"/>
      </w:tblGrid>
      <w:tr w:rsidR="0030448F" w:rsidRPr="0025692F" w14:paraId="38496196" w14:textId="77777777" w:rsidTr="002B3A96">
        <w:trPr>
          <w:trHeight w:val="507"/>
        </w:trPr>
        <w:tc>
          <w:tcPr>
            <w:tcW w:w="2099" w:type="dxa"/>
            <w:vAlign w:val="center"/>
          </w:tcPr>
          <w:p w14:paraId="55AC5863" w14:textId="77777777" w:rsidR="0030448F" w:rsidRPr="0025692F" w:rsidRDefault="0030448F" w:rsidP="002B3A96">
            <w:pPr>
              <w:rPr>
                <w:rFonts w:ascii="Arial" w:hAnsi="Arial" w:cs="Arial"/>
                <w:b/>
                <w:sz w:val="20"/>
                <w:szCs w:val="20"/>
              </w:rPr>
            </w:pPr>
            <w:r w:rsidRPr="0025692F">
              <w:rPr>
                <w:rFonts w:ascii="Arial" w:hAnsi="Arial" w:cs="Arial"/>
                <w:b/>
                <w:sz w:val="20"/>
                <w:szCs w:val="20"/>
              </w:rPr>
              <w:t>Fecha de visita:</w:t>
            </w:r>
          </w:p>
        </w:tc>
        <w:tc>
          <w:tcPr>
            <w:tcW w:w="3709" w:type="dxa"/>
            <w:tcBorders>
              <w:bottom w:val="single" w:sz="4" w:space="0" w:color="auto"/>
            </w:tcBorders>
            <w:vAlign w:val="center"/>
          </w:tcPr>
          <w:p w14:paraId="4FC7BD88" w14:textId="77777777" w:rsidR="0030448F" w:rsidRPr="0094491A" w:rsidRDefault="0030448F" w:rsidP="002B3A96">
            <w:pPr>
              <w:jc w:val="center"/>
              <w:rPr>
                <w:rFonts w:ascii="Arial" w:hAnsi="Arial" w:cs="Arial"/>
                <w:b/>
                <w:sz w:val="22"/>
                <w:szCs w:val="22"/>
              </w:rPr>
            </w:pPr>
            <w:r w:rsidRPr="0094491A">
              <w:rPr>
                <w:rFonts w:ascii="Arial" w:hAnsi="Arial" w:cs="Arial"/>
                <w:b/>
                <w:sz w:val="22"/>
                <w:szCs w:val="22"/>
              </w:rPr>
              <w:t>1</w:t>
            </w:r>
            <w:r>
              <w:rPr>
                <w:rFonts w:ascii="Arial" w:hAnsi="Arial" w:cs="Arial"/>
                <w:b/>
                <w:sz w:val="22"/>
                <w:szCs w:val="22"/>
              </w:rPr>
              <w:t>1</w:t>
            </w:r>
            <w:r w:rsidRPr="0094491A">
              <w:rPr>
                <w:rFonts w:ascii="Arial" w:hAnsi="Arial" w:cs="Arial"/>
                <w:b/>
                <w:sz w:val="22"/>
                <w:szCs w:val="22"/>
              </w:rPr>
              <w:t xml:space="preserve"> de mayo de 2017</w:t>
            </w:r>
          </w:p>
        </w:tc>
        <w:tc>
          <w:tcPr>
            <w:tcW w:w="1441" w:type="dxa"/>
            <w:vAlign w:val="center"/>
          </w:tcPr>
          <w:p w14:paraId="3CBEF601" w14:textId="77777777" w:rsidR="0030448F" w:rsidRPr="0025692F" w:rsidRDefault="0030448F" w:rsidP="002B3A96">
            <w:pPr>
              <w:jc w:val="right"/>
              <w:rPr>
                <w:rFonts w:ascii="Arial" w:hAnsi="Arial" w:cs="Arial"/>
                <w:b/>
                <w:sz w:val="20"/>
                <w:szCs w:val="20"/>
              </w:rPr>
            </w:pPr>
            <w:r w:rsidRPr="0025692F">
              <w:rPr>
                <w:rFonts w:ascii="Arial" w:hAnsi="Arial" w:cs="Arial"/>
                <w:b/>
                <w:sz w:val="20"/>
                <w:szCs w:val="20"/>
              </w:rPr>
              <w:t>Junta:</w:t>
            </w:r>
          </w:p>
        </w:tc>
        <w:tc>
          <w:tcPr>
            <w:tcW w:w="3264" w:type="dxa"/>
            <w:tcBorders>
              <w:bottom w:val="single" w:sz="4" w:space="0" w:color="auto"/>
            </w:tcBorders>
            <w:vAlign w:val="center"/>
          </w:tcPr>
          <w:p w14:paraId="04F057EA" w14:textId="77777777" w:rsidR="0030448F" w:rsidRPr="003B04EB" w:rsidRDefault="0030448F" w:rsidP="002B3A96">
            <w:pPr>
              <w:rPr>
                <w:rFonts w:ascii="Arial" w:hAnsi="Arial" w:cs="Arial"/>
                <w:sz w:val="22"/>
                <w:szCs w:val="22"/>
              </w:rPr>
            </w:pPr>
            <w:r>
              <w:rPr>
                <w:rFonts w:ascii="Arial" w:hAnsi="Arial" w:cs="Arial"/>
                <w:sz w:val="22"/>
                <w:szCs w:val="22"/>
              </w:rPr>
              <w:t>Junta Local Ejecutiva en el Estado de México</w:t>
            </w:r>
          </w:p>
        </w:tc>
        <w:tc>
          <w:tcPr>
            <w:tcW w:w="1629" w:type="dxa"/>
            <w:vAlign w:val="center"/>
          </w:tcPr>
          <w:p w14:paraId="13694D6E" w14:textId="77777777" w:rsidR="0030448F" w:rsidRPr="0025692F" w:rsidRDefault="0030448F" w:rsidP="002B3A96">
            <w:pPr>
              <w:jc w:val="right"/>
              <w:rPr>
                <w:rFonts w:ascii="Arial" w:hAnsi="Arial" w:cs="Arial"/>
                <w:b/>
                <w:sz w:val="20"/>
                <w:szCs w:val="20"/>
              </w:rPr>
            </w:pPr>
            <w:r w:rsidRPr="0025692F">
              <w:rPr>
                <w:rFonts w:ascii="Arial" w:hAnsi="Arial" w:cs="Arial"/>
                <w:b/>
                <w:sz w:val="20"/>
                <w:szCs w:val="20"/>
              </w:rPr>
              <w:t>Distrito:</w:t>
            </w:r>
          </w:p>
        </w:tc>
        <w:tc>
          <w:tcPr>
            <w:tcW w:w="1912" w:type="dxa"/>
            <w:tcBorders>
              <w:bottom w:val="single" w:sz="4" w:space="0" w:color="auto"/>
            </w:tcBorders>
            <w:vAlign w:val="center"/>
          </w:tcPr>
          <w:p w14:paraId="49CC28E3" w14:textId="77777777" w:rsidR="0030448F" w:rsidRPr="0025692F" w:rsidRDefault="0030448F" w:rsidP="002B3A96">
            <w:pPr>
              <w:rPr>
                <w:rFonts w:ascii="Arial" w:hAnsi="Arial" w:cs="Arial"/>
                <w:sz w:val="20"/>
                <w:szCs w:val="20"/>
              </w:rPr>
            </w:pPr>
          </w:p>
        </w:tc>
      </w:tr>
    </w:tbl>
    <w:p w14:paraId="72317827" w14:textId="77777777" w:rsidR="0030448F" w:rsidRPr="001E2D28" w:rsidRDefault="0030448F" w:rsidP="0030448F">
      <w:pPr>
        <w:tabs>
          <w:tab w:val="left" w:pos="1908"/>
          <w:tab w:val="left" w:pos="4788"/>
          <w:tab w:val="left" w:pos="5787"/>
          <w:tab w:val="left" w:pos="8568"/>
          <w:tab w:val="left" w:pos="9750"/>
        </w:tabs>
        <w:rPr>
          <w:rFonts w:ascii="Arial" w:hAnsi="Arial" w:cs="Arial"/>
          <w:sz w:val="6"/>
          <w:szCs w:val="6"/>
        </w:rPr>
      </w:pPr>
    </w:p>
    <w:tbl>
      <w:tblPr>
        <w:tblW w:w="14049" w:type="dxa"/>
        <w:tblBorders>
          <w:top w:val="single" w:sz="4" w:space="0" w:color="auto"/>
          <w:left w:val="single" w:sz="4" w:space="0" w:color="auto"/>
          <w:bottom w:val="single" w:sz="4" w:space="0" w:color="auto"/>
          <w:right w:val="single" w:sz="4" w:space="0" w:color="auto"/>
          <w:insideH w:val="single" w:sz="4" w:space="0" w:color="auto"/>
        </w:tblBorders>
        <w:tblLayout w:type="fixed"/>
        <w:tblLook w:val="01E0" w:firstRow="1" w:lastRow="1" w:firstColumn="1" w:lastColumn="1" w:noHBand="0" w:noVBand="0"/>
      </w:tblPr>
      <w:tblGrid>
        <w:gridCol w:w="2388"/>
        <w:gridCol w:w="11661"/>
      </w:tblGrid>
      <w:tr w:rsidR="0030448F" w:rsidRPr="0025692F" w14:paraId="3B9AF5F3" w14:textId="77777777" w:rsidTr="002B3A96">
        <w:trPr>
          <w:trHeight w:val="722"/>
        </w:trPr>
        <w:tc>
          <w:tcPr>
            <w:tcW w:w="2388" w:type="dxa"/>
            <w:vAlign w:val="center"/>
          </w:tcPr>
          <w:p w14:paraId="6EDB6700" w14:textId="77777777" w:rsidR="0030448F" w:rsidRPr="0025692F" w:rsidRDefault="0030448F" w:rsidP="002B3A96">
            <w:pPr>
              <w:jc w:val="both"/>
              <w:rPr>
                <w:rFonts w:ascii="Arial" w:hAnsi="Arial" w:cs="Arial"/>
                <w:b/>
                <w:sz w:val="20"/>
                <w:szCs w:val="20"/>
              </w:rPr>
            </w:pPr>
            <w:r w:rsidRPr="0025692F">
              <w:rPr>
                <w:rFonts w:ascii="Arial" w:hAnsi="Arial" w:cs="Arial"/>
                <w:b/>
                <w:sz w:val="20"/>
                <w:szCs w:val="20"/>
              </w:rPr>
              <w:t>Objetivo de la visita:</w:t>
            </w:r>
          </w:p>
        </w:tc>
        <w:tc>
          <w:tcPr>
            <w:tcW w:w="11661" w:type="dxa"/>
            <w:vAlign w:val="center"/>
          </w:tcPr>
          <w:p w14:paraId="720B6E7F" w14:textId="77777777" w:rsidR="0030448F" w:rsidRPr="0034158C" w:rsidRDefault="0030448F" w:rsidP="002B3A96">
            <w:pPr>
              <w:jc w:val="both"/>
              <w:rPr>
                <w:rFonts w:ascii="Arial" w:hAnsi="Arial" w:cs="Arial"/>
                <w:sz w:val="22"/>
                <w:szCs w:val="22"/>
              </w:rPr>
            </w:pPr>
            <w:r>
              <w:rPr>
                <w:rFonts w:ascii="Arial" w:hAnsi="Arial" w:cs="Arial"/>
                <w:sz w:val="22"/>
                <w:szCs w:val="22"/>
              </w:rPr>
              <w:t xml:space="preserve">Entrega de la Lista Nominal de Electores definitiva con fotografía y </w:t>
            </w:r>
            <w:r w:rsidRPr="00810CB2">
              <w:rPr>
                <w:rFonts w:ascii="Arial" w:hAnsi="Arial" w:cs="Arial"/>
                <w:sz w:val="22"/>
                <w:szCs w:val="22"/>
              </w:rPr>
              <w:t>Lista Nominal de Electores Definitiva para Publicación</w:t>
            </w:r>
            <w:r>
              <w:rPr>
                <w:rFonts w:ascii="Arial" w:hAnsi="Arial" w:cs="Arial"/>
                <w:sz w:val="22"/>
                <w:szCs w:val="22"/>
              </w:rPr>
              <w:t xml:space="preserve">, para el </w:t>
            </w:r>
            <w:r w:rsidRPr="00D549F3">
              <w:rPr>
                <w:rFonts w:ascii="Arial" w:hAnsi="Arial" w:cs="Arial"/>
                <w:sz w:val="22"/>
                <w:szCs w:val="22"/>
              </w:rPr>
              <w:t xml:space="preserve">Proceso Electoral </w:t>
            </w:r>
            <w:r>
              <w:rPr>
                <w:rFonts w:ascii="Arial" w:hAnsi="Arial" w:cs="Arial"/>
                <w:sz w:val="22"/>
                <w:szCs w:val="22"/>
              </w:rPr>
              <w:t>Local del E</w:t>
            </w:r>
            <w:r w:rsidRPr="00D549F3">
              <w:rPr>
                <w:rFonts w:ascii="Arial" w:hAnsi="Arial" w:cs="Arial"/>
                <w:sz w:val="22"/>
                <w:szCs w:val="22"/>
              </w:rPr>
              <w:t xml:space="preserve">stado de </w:t>
            </w:r>
            <w:r>
              <w:rPr>
                <w:rFonts w:ascii="Arial" w:hAnsi="Arial" w:cs="Arial"/>
                <w:sz w:val="22"/>
                <w:szCs w:val="22"/>
              </w:rPr>
              <w:t>México, en el que se elegirá al Gobernador, el 4</w:t>
            </w:r>
            <w:r w:rsidRPr="00D549F3">
              <w:rPr>
                <w:rFonts w:ascii="Arial" w:hAnsi="Arial" w:cs="Arial"/>
                <w:sz w:val="22"/>
                <w:szCs w:val="22"/>
              </w:rPr>
              <w:t xml:space="preserve"> de junio de 201</w:t>
            </w:r>
            <w:r>
              <w:rPr>
                <w:rFonts w:ascii="Arial" w:hAnsi="Arial" w:cs="Arial"/>
                <w:sz w:val="22"/>
                <w:szCs w:val="22"/>
              </w:rPr>
              <w:t>7.</w:t>
            </w:r>
          </w:p>
        </w:tc>
      </w:tr>
    </w:tbl>
    <w:p w14:paraId="42DA2FD6" w14:textId="77777777" w:rsidR="0030448F" w:rsidRPr="00510AD0" w:rsidRDefault="0030448F" w:rsidP="0030448F">
      <w:pPr>
        <w:jc w:val="both"/>
        <w:rPr>
          <w:rFonts w:ascii="Arial" w:hAnsi="Arial" w:cs="Arial"/>
          <w:b/>
          <w:sz w:val="12"/>
          <w:szCs w:val="12"/>
        </w:rPr>
      </w:pPr>
    </w:p>
    <w:p w14:paraId="476A064C" w14:textId="77777777" w:rsidR="0030448F" w:rsidRPr="00D87B93" w:rsidRDefault="0030448F" w:rsidP="0030448F">
      <w:pPr>
        <w:rPr>
          <w:rFonts w:ascii="Arial" w:hAnsi="Arial" w:cs="Arial"/>
          <w:b/>
          <w:sz w:val="20"/>
          <w:szCs w:val="20"/>
        </w:rPr>
      </w:pPr>
      <w:r w:rsidRPr="00D87B93">
        <w:rPr>
          <w:rFonts w:ascii="Arial" w:hAnsi="Arial" w:cs="Arial"/>
          <w:b/>
          <w:sz w:val="20"/>
          <w:szCs w:val="20"/>
        </w:rPr>
        <w:t xml:space="preserve">Asuntos </w:t>
      </w:r>
      <w:r>
        <w:rPr>
          <w:rFonts w:ascii="Arial" w:hAnsi="Arial" w:cs="Arial"/>
          <w:b/>
          <w:sz w:val="20"/>
          <w:szCs w:val="20"/>
        </w:rPr>
        <w:t>r</w:t>
      </w:r>
      <w:r w:rsidRPr="00D87B93">
        <w:rPr>
          <w:rFonts w:ascii="Arial" w:hAnsi="Arial" w:cs="Arial"/>
          <w:b/>
          <w:sz w:val="20"/>
          <w:szCs w:val="20"/>
        </w:rPr>
        <w:t xml:space="preserve">elevantes </w:t>
      </w:r>
      <w:r>
        <w:rPr>
          <w:rFonts w:ascii="Arial" w:hAnsi="Arial" w:cs="Arial"/>
          <w:b/>
          <w:sz w:val="20"/>
          <w:szCs w:val="20"/>
        </w:rPr>
        <w:t>t</w:t>
      </w:r>
      <w:r w:rsidRPr="00D87B93">
        <w:rPr>
          <w:rFonts w:ascii="Arial" w:hAnsi="Arial" w:cs="Arial"/>
          <w:b/>
          <w:sz w:val="20"/>
          <w:szCs w:val="20"/>
        </w:rPr>
        <w:t xml:space="preserve">ratados o a </w:t>
      </w:r>
      <w:r>
        <w:rPr>
          <w:rFonts w:ascii="Arial" w:hAnsi="Arial" w:cs="Arial"/>
          <w:b/>
          <w:sz w:val="20"/>
          <w:szCs w:val="20"/>
        </w:rPr>
        <w:t>t</w:t>
      </w:r>
      <w:r w:rsidRPr="00D87B93">
        <w:rPr>
          <w:rFonts w:ascii="Arial" w:hAnsi="Arial" w:cs="Arial"/>
          <w:b/>
          <w:sz w:val="20"/>
          <w:szCs w:val="20"/>
        </w:rPr>
        <w:t xml:space="preserve">ratar en las </w:t>
      </w:r>
      <w:r>
        <w:rPr>
          <w:rFonts w:ascii="Arial" w:hAnsi="Arial" w:cs="Arial"/>
          <w:b/>
          <w:sz w:val="20"/>
          <w:szCs w:val="20"/>
        </w:rPr>
        <w:t>v</w:t>
      </w:r>
      <w:r w:rsidRPr="00D87B93">
        <w:rPr>
          <w:rFonts w:ascii="Arial" w:hAnsi="Arial" w:cs="Arial"/>
          <w:b/>
          <w:sz w:val="20"/>
          <w:szCs w:val="20"/>
        </w:rPr>
        <w:t xml:space="preserve">isitas </w:t>
      </w:r>
      <w:r>
        <w:rPr>
          <w:rFonts w:ascii="Arial" w:hAnsi="Arial" w:cs="Arial"/>
          <w:b/>
          <w:sz w:val="20"/>
          <w:szCs w:val="20"/>
        </w:rPr>
        <w:t>r</w:t>
      </w:r>
      <w:r w:rsidRPr="00D87B93">
        <w:rPr>
          <w:rFonts w:ascii="Arial" w:hAnsi="Arial" w:cs="Arial"/>
          <w:b/>
          <w:sz w:val="20"/>
          <w:szCs w:val="20"/>
        </w:rPr>
        <w:t>ealizadas.</w:t>
      </w:r>
      <w:r>
        <w:rPr>
          <w:rFonts w:ascii="Arial" w:hAnsi="Arial" w:cs="Arial"/>
          <w:b/>
          <w:sz w:val="20"/>
          <w:szCs w:val="20"/>
        </w:rPr>
        <w:t xml:space="preserve"> </w:t>
      </w:r>
    </w:p>
    <w:p w14:paraId="49807E7B" w14:textId="77777777" w:rsidR="0030448F" w:rsidRPr="001E2D28" w:rsidRDefault="0030448F" w:rsidP="0030448F">
      <w:pPr>
        <w:rPr>
          <w:rFonts w:ascii="Arial" w:hAnsi="Arial" w:cs="Arial"/>
          <w:b/>
          <w:sz w:val="6"/>
          <w:szCs w:val="6"/>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3254"/>
        <w:gridCol w:w="4394"/>
        <w:gridCol w:w="3573"/>
      </w:tblGrid>
      <w:tr w:rsidR="0030448F" w:rsidRPr="0025692F" w14:paraId="48C844B5" w14:textId="77777777" w:rsidTr="002B3A96">
        <w:trPr>
          <w:tblHeader/>
        </w:trPr>
        <w:tc>
          <w:tcPr>
            <w:tcW w:w="2808" w:type="dxa"/>
            <w:vAlign w:val="center"/>
          </w:tcPr>
          <w:p w14:paraId="61810B99" w14:textId="77777777" w:rsidR="0030448F" w:rsidRPr="0025692F" w:rsidRDefault="0030448F" w:rsidP="002B3A96">
            <w:pPr>
              <w:jc w:val="center"/>
              <w:rPr>
                <w:rFonts w:ascii="Arial" w:hAnsi="Arial" w:cs="Arial"/>
                <w:b/>
                <w:sz w:val="20"/>
                <w:szCs w:val="20"/>
              </w:rPr>
            </w:pPr>
            <w:r w:rsidRPr="0025692F">
              <w:rPr>
                <w:rFonts w:ascii="Arial" w:hAnsi="Arial" w:cs="Arial"/>
                <w:b/>
                <w:sz w:val="20"/>
                <w:szCs w:val="20"/>
              </w:rPr>
              <w:t>Asuntos relaciona</w:t>
            </w:r>
            <w:r>
              <w:rPr>
                <w:rFonts w:ascii="Arial" w:hAnsi="Arial" w:cs="Arial"/>
                <w:b/>
                <w:sz w:val="20"/>
                <w:szCs w:val="20"/>
              </w:rPr>
              <w:t xml:space="preserve">dos con la firma de Convenios Generales de Coordinación y </w:t>
            </w:r>
            <w:r w:rsidRPr="0025692F">
              <w:rPr>
                <w:rFonts w:ascii="Arial" w:hAnsi="Arial" w:cs="Arial"/>
                <w:b/>
                <w:sz w:val="20"/>
                <w:szCs w:val="20"/>
              </w:rPr>
              <w:t>Colaboración</w:t>
            </w:r>
          </w:p>
        </w:tc>
        <w:tc>
          <w:tcPr>
            <w:tcW w:w="3254" w:type="dxa"/>
            <w:vAlign w:val="center"/>
          </w:tcPr>
          <w:p w14:paraId="2EA6E166" w14:textId="77777777" w:rsidR="0030448F" w:rsidRPr="0025692F" w:rsidRDefault="0030448F" w:rsidP="002B3A96">
            <w:pPr>
              <w:jc w:val="center"/>
              <w:rPr>
                <w:rFonts w:ascii="Arial" w:hAnsi="Arial" w:cs="Arial"/>
                <w:b/>
                <w:sz w:val="20"/>
                <w:szCs w:val="20"/>
              </w:rPr>
            </w:pPr>
            <w:r w:rsidRPr="0025692F">
              <w:rPr>
                <w:rFonts w:ascii="Arial" w:hAnsi="Arial" w:cs="Arial"/>
                <w:b/>
                <w:sz w:val="20"/>
                <w:szCs w:val="20"/>
              </w:rPr>
              <w:t>Visitas temáticas</w:t>
            </w:r>
          </w:p>
        </w:tc>
        <w:tc>
          <w:tcPr>
            <w:tcW w:w="4394" w:type="dxa"/>
            <w:vAlign w:val="center"/>
          </w:tcPr>
          <w:p w14:paraId="5321C059" w14:textId="77777777" w:rsidR="0030448F" w:rsidRPr="0025692F" w:rsidRDefault="0030448F" w:rsidP="002B3A96">
            <w:pPr>
              <w:jc w:val="center"/>
              <w:rPr>
                <w:rFonts w:ascii="Arial" w:hAnsi="Arial" w:cs="Arial"/>
                <w:b/>
                <w:sz w:val="20"/>
                <w:szCs w:val="20"/>
              </w:rPr>
            </w:pPr>
            <w:r w:rsidRPr="0025692F">
              <w:rPr>
                <w:rFonts w:ascii="Arial" w:hAnsi="Arial" w:cs="Arial"/>
                <w:b/>
                <w:sz w:val="20"/>
                <w:szCs w:val="20"/>
              </w:rPr>
              <w:t>Asuntos en particular</w:t>
            </w:r>
          </w:p>
        </w:tc>
        <w:tc>
          <w:tcPr>
            <w:tcW w:w="3573" w:type="dxa"/>
            <w:vAlign w:val="center"/>
          </w:tcPr>
          <w:p w14:paraId="50DCFC4F" w14:textId="77777777" w:rsidR="0030448F" w:rsidRPr="0025692F" w:rsidRDefault="0030448F" w:rsidP="002B3A96">
            <w:pPr>
              <w:jc w:val="center"/>
              <w:rPr>
                <w:rFonts w:ascii="Arial" w:hAnsi="Arial" w:cs="Arial"/>
                <w:b/>
                <w:sz w:val="20"/>
                <w:szCs w:val="20"/>
              </w:rPr>
            </w:pPr>
            <w:r w:rsidRPr="0025692F">
              <w:rPr>
                <w:rFonts w:ascii="Arial" w:hAnsi="Arial" w:cs="Arial"/>
                <w:b/>
                <w:sz w:val="20"/>
                <w:szCs w:val="20"/>
              </w:rPr>
              <w:t>Observaciones</w:t>
            </w:r>
          </w:p>
        </w:tc>
      </w:tr>
      <w:tr w:rsidR="0030448F" w:rsidRPr="0025692F" w14:paraId="7B6C10E0" w14:textId="77777777" w:rsidTr="002B3A96">
        <w:trPr>
          <w:cantSplit/>
          <w:trHeight w:val="3071"/>
        </w:trPr>
        <w:tc>
          <w:tcPr>
            <w:tcW w:w="2808" w:type="dxa"/>
          </w:tcPr>
          <w:p w14:paraId="46009DB5" w14:textId="77777777" w:rsidR="0030448F" w:rsidRPr="00690C52" w:rsidRDefault="0030448F" w:rsidP="002B3A96">
            <w:pPr>
              <w:spacing w:before="100"/>
              <w:jc w:val="both"/>
              <w:rPr>
                <w:rFonts w:ascii="Arial" w:hAnsi="Arial" w:cs="Arial"/>
                <w:sz w:val="22"/>
                <w:szCs w:val="22"/>
              </w:rPr>
            </w:pPr>
            <w:r w:rsidRPr="00690C52">
              <w:rPr>
                <w:rFonts w:ascii="Arial" w:hAnsi="Arial" w:cs="Arial"/>
                <w:sz w:val="22"/>
                <w:szCs w:val="22"/>
              </w:rPr>
              <w:t>Anexo Técnico Número Uno del Convenio General de Coordinación y Colaboración.</w:t>
            </w:r>
          </w:p>
          <w:p w14:paraId="20AF0D4F" w14:textId="77777777" w:rsidR="0030448F" w:rsidRPr="00690C52" w:rsidRDefault="0030448F" w:rsidP="002B3A96">
            <w:pPr>
              <w:spacing w:before="100"/>
              <w:jc w:val="both"/>
              <w:rPr>
                <w:rFonts w:ascii="Arial" w:hAnsi="Arial" w:cs="Arial"/>
                <w:sz w:val="22"/>
                <w:szCs w:val="22"/>
              </w:rPr>
            </w:pPr>
          </w:p>
          <w:p w14:paraId="769E6065" w14:textId="77777777" w:rsidR="0030448F" w:rsidRPr="00690C52" w:rsidRDefault="0030448F" w:rsidP="002B3A96">
            <w:pPr>
              <w:spacing w:before="100"/>
              <w:jc w:val="both"/>
              <w:rPr>
                <w:rFonts w:ascii="Arial" w:hAnsi="Arial" w:cs="Arial"/>
                <w:sz w:val="22"/>
                <w:szCs w:val="22"/>
              </w:rPr>
            </w:pPr>
          </w:p>
        </w:tc>
        <w:tc>
          <w:tcPr>
            <w:tcW w:w="3254" w:type="dxa"/>
          </w:tcPr>
          <w:p w14:paraId="34E4F495" w14:textId="77777777" w:rsidR="0030448F" w:rsidRPr="00690C52" w:rsidRDefault="0030448F" w:rsidP="002B3A96">
            <w:pPr>
              <w:spacing w:before="100"/>
              <w:jc w:val="both"/>
              <w:rPr>
                <w:rFonts w:ascii="Arial" w:hAnsi="Arial" w:cs="Arial"/>
                <w:sz w:val="22"/>
                <w:szCs w:val="22"/>
              </w:rPr>
            </w:pPr>
            <w:r w:rsidRPr="00D549F3">
              <w:rPr>
                <w:rFonts w:ascii="Arial" w:hAnsi="Arial" w:cs="Arial"/>
                <w:sz w:val="22"/>
                <w:szCs w:val="22"/>
              </w:rPr>
              <w:t xml:space="preserve">Proceso Electoral </w:t>
            </w:r>
            <w:r>
              <w:rPr>
                <w:rFonts w:ascii="Arial" w:hAnsi="Arial" w:cs="Arial"/>
                <w:sz w:val="22"/>
                <w:szCs w:val="22"/>
              </w:rPr>
              <w:t>Local</w:t>
            </w:r>
            <w:r w:rsidRPr="00D549F3">
              <w:rPr>
                <w:rFonts w:ascii="Arial" w:hAnsi="Arial" w:cs="Arial"/>
                <w:sz w:val="22"/>
                <w:szCs w:val="22"/>
              </w:rPr>
              <w:t xml:space="preserve"> del estado de </w:t>
            </w:r>
            <w:r>
              <w:rPr>
                <w:rFonts w:ascii="Arial" w:hAnsi="Arial" w:cs="Arial"/>
                <w:sz w:val="22"/>
                <w:szCs w:val="22"/>
              </w:rPr>
              <w:t>México, en el que se habrá de elegir al Gobernador, el 4</w:t>
            </w:r>
            <w:r w:rsidRPr="00D549F3">
              <w:rPr>
                <w:rFonts w:ascii="Arial" w:hAnsi="Arial" w:cs="Arial"/>
                <w:sz w:val="22"/>
                <w:szCs w:val="22"/>
              </w:rPr>
              <w:t xml:space="preserve"> de junio de 201</w:t>
            </w:r>
            <w:r>
              <w:rPr>
                <w:rFonts w:ascii="Arial" w:hAnsi="Arial" w:cs="Arial"/>
                <w:sz w:val="22"/>
                <w:szCs w:val="22"/>
              </w:rPr>
              <w:t>7.</w:t>
            </w:r>
          </w:p>
        </w:tc>
        <w:tc>
          <w:tcPr>
            <w:tcW w:w="4394" w:type="dxa"/>
          </w:tcPr>
          <w:p w14:paraId="4E87D590" w14:textId="77777777" w:rsidR="0030448F" w:rsidRPr="00810CB2" w:rsidRDefault="0030448F" w:rsidP="002B3A96">
            <w:pPr>
              <w:spacing w:before="100"/>
              <w:jc w:val="both"/>
              <w:rPr>
                <w:rFonts w:ascii="Arial" w:hAnsi="Arial" w:cs="Arial"/>
                <w:sz w:val="22"/>
                <w:szCs w:val="22"/>
              </w:rPr>
            </w:pPr>
            <w:r w:rsidRPr="00810CB2">
              <w:rPr>
                <w:rFonts w:ascii="Arial" w:hAnsi="Arial" w:cs="Arial"/>
                <w:sz w:val="22"/>
                <w:szCs w:val="22"/>
              </w:rPr>
              <w:t>Se llevará a cabo la entrega - recepción de la Lista Nominal de Electores definitiva con fotografía impresa en papel seguridad, para el Proceso Electoral Local del Estado de México.</w:t>
            </w:r>
          </w:p>
          <w:p w14:paraId="4C18E28F" w14:textId="77777777" w:rsidR="0030448F" w:rsidRPr="00810CB2" w:rsidRDefault="0030448F" w:rsidP="002B3A96">
            <w:pPr>
              <w:spacing w:before="100"/>
              <w:jc w:val="both"/>
              <w:rPr>
                <w:rFonts w:ascii="Arial" w:hAnsi="Arial" w:cs="Arial"/>
                <w:sz w:val="22"/>
                <w:szCs w:val="22"/>
              </w:rPr>
            </w:pPr>
            <w:r w:rsidRPr="00810CB2">
              <w:rPr>
                <w:rFonts w:ascii="Arial" w:hAnsi="Arial" w:cs="Arial"/>
                <w:sz w:val="22"/>
                <w:szCs w:val="22"/>
              </w:rPr>
              <w:t>Se llevará a cabo la entrega - recepción de la Lista Nominal de Electores Definitiva para Publicación impresa en papel bond para el Proceso Electoral Local del Estado de México.</w:t>
            </w:r>
          </w:p>
          <w:p w14:paraId="71B85B57" w14:textId="77777777" w:rsidR="0030448F" w:rsidRPr="00690C52" w:rsidRDefault="0030448F" w:rsidP="002B3A96">
            <w:pPr>
              <w:spacing w:before="100"/>
              <w:jc w:val="both"/>
              <w:rPr>
                <w:rFonts w:ascii="Arial" w:hAnsi="Arial" w:cs="Arial"/>
                <w:sz w:val="22"/>
                <w:szCs w:val="22"/>
              </w:rPr>
            </w:pPr>
          </w:p>
        </w:tc>
        <w:tc>
          <w:tcPr>
            <w:tcW w:w="3573" w:type="dxa"/>
          </w:tcPr>
          <w:p w14:paraId="48951F2D" w14:textId="77777777" w:rsidR="0030448F" w:rsidRPr="00690C52" w:rsidRDefault="0030448F" w:rsidP="002B3A96">
            <w:pPr>
              <w:autoSpaceDE w:val="0"/>
              <w:autoSpaceDN w:val="0"/>
              <w:adjustRightInd w:val="0"/>
              <w:spacing w:before="100"/>
              <w:jc w:val="both"/>
              <w:rPr>
                <w:rFonts w:ascii="Arial" w:hAnsi="Arial" w:cs="Arial"/>
                <w:sz w:val="22"/>
                <w:szCs w:val="22"/>
              </w:rPr>
            </w:pPr>
            <w:r w:rsidRPr="00690C52">
              <w:rPr>
                <w:rFonts w:ascii="Arial" w:hAnsi="Arial" w:cs="Arial"/>
                <w:sz w:val="22"/>
                <w:szCs w:val="22"/>
              </w:rPr>
              <w:t>La entrega - recepción se realizará en las Oficinas de la Junta Local Ejecutiva de la entidad</w:t>
            </w:r>
            <w:r>
              <w:rPr>
                <w:rFonts w:ascii="Arial" w:hAnsi="Arial" w:cs="Arial"/>
                <w:sz w:val="22"/>
                <w:szCs w:val="22"/>
              </w:rPr>
              <w:t>.</w:t>
            </w:r>
          </w:p>
          <w:p w14:paraId="1BD9E3E2" w14:textId="77777777" w:rsidR="0030448F" w:rsidRPr="00690C52" w:rsidRDefault="0030448F" w:rsidP="002B3A96">
            <w:pPr>
              <w:autoSpaceDE w:val="0"/>
              <w:autoSpaceDN w:val="0"/>
              <w:adjustRightInd w:val="0"/>
              <w:spacing w:before="100"/>
              <w:jc w:val="both"/>
              <w:rPr>
                <w:rFonts w:ascii="Arial" w:hAnsi="Arial" w:cs="Arial"/>
                <w:sz w:val="22"/>
                <w:szCs w:val="22"/>
              </w:rPr>
            </w:pPr>
          </w:p>
          <w:p w14:paraId="1108031C" w14:textId="77777777" w:rsidR="0030448F" w:rsidRPr="00690C52" w:rsidRDefault="0030448F" w:rsidP="002B3A96">
            <w:pPr>
              <w:autoSpaceDE w:val="0"/>
              <w:autoSpaceDN w:val="0"/>
              <w:adjustRightInd w:val="0"/>
              <w:spacing w:before="100"/>
              <w:jc w:val="both"/>
              <w:rPr>
                <w:rFonts w:ascii="Arial" w:hAnsi="Arial" w:cs="Arial"/>
                <w:sz w:val="22"/>
                <w:szCs w:val="22"/>
              </w:rPr>
            </w:pPr>
          </w:p>
        </w:tc>
      </w:tr>
    </w:tbl>
    <w:p w14:paraId="7BD05B0E" w14:textId="77777777" w:rsidR="0030448F" w:rsidRPr="00630893" w:rsidRDefault="0030448F" w:rsidP="0030448F">
      <w:pPr>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29"/>
      </w:tblGrid>
      <w:tr w:rsidR="0030448F" w:rsidRPr="00FC7CFD" w14:paraId="1BF971AB" w14:textId="77777777" w:rsidTr="002B3A96">
        <w:trPr>
          <w:trHeight w:hRule="exact" w:val="567"/>
        </w:trPr>
        <w:tc>
          <w:tcPr>
            <w:tcW w:w="14029" w:type="dxa"/>
          </w:tcPr>
          <w:p w14:paraId="034227B1" w14:textId="77777777" w:rsidR="0030448F" w:rsidRPr="00965925" w:rsidRDefault="0030448F" w:rsidP="002B3A96">
            <w:pPr>
              <w:jc w:val="both"/>
              <w:rPr>
                <w:rFonts w:ascii="Arial" w:hAnsi="Arial" w:cs="Arial"/>
                <w:sz w:val="20"/>
                <w:szCs w:val="20"/>
              </w:rPr>
            </w:pPr>
            <w:r w:rsidRPr="00A67741">
              <w:rPr>
                <w:rFonts w:ascii="Arial" w:hAnsi="Arial" w:cs="Arial"/>
                <w:b/>
                <w:sz w:val="20"/>
                <w:szCs w:val="20"/>
              </w:rPr>
              <w:t xml:space="preserve">Medidas Adoptadas: </w:t>
            </w:r>
            <w:r w:rsidRPr="002F4E0E">
              <w:rPr>
                <w:rFonts w:ascii="Arial" w:hAnsi="Arial" w:cs="Arial"/>
                <w:sz w:val="20"/>
                <w:szCs w:val="20"/>
              </w:rPr>
              <w:t xml:space="preserve">Verificar que la entrega de </w:t>
            </w:r>
            <w:r>
              <w:rPr>
                <w:rFonts w:ascii="Arial" w:hAnsi="Arial" w:cs="Arial"/>
                <w:sz w:val="20"/>
                <w:szCs w:val="20"/>
              </w:rPr>
              <w:t>la LNEDF</w:t>
            </w:r>
            <w:r w:rsidRPr="002F4E0E">
              <w:rPr>
                <w:rFonts w:ascii="Arial" w:hAnsi="Arial" w:cs="Arial"/>
                <w:sz w:val="20"/>
                <w:szCs w:val="20"/>
              </w:rPr>
              <w:t xml:space="preserve"> se realice con base a lo establecido en el Anexo Técnico Número Uno del Convenio General de Coordinación y Colaboración.</w:t>
            </w:r>
          </w:p>
        </w:tc>
      </w:tr>
    </w:tbl>
    <w:p w14:paraId="4B8A61B9" w14:textId="77777777" w:rsidR="0030448F" w:rsidRPr="00630893" w:rsidRDefault="0030448F" w:rsidP="0030448F">
      <w:pPr>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29"/>
      </w:tblGrid>
      <w:tr w:rsidR="0030448F" w:rsidRPr="00FC7CFD" w14:paraId="578506A9" w14:textId="77777777" w:rsidTr="002B3A96">
        <w:trPr>
          <w:trHeight w:hRule="exact" w:val="567"/>
        </w:trPr>
        <w:tc>
          <w:tcPr>
            <w:tcW w:w="14029" w:type="dxa"/>
          </w:tcPr>
          <w:p w14:paraId="16D3D452" w14:textId="77777777" w:rsidR="0030448F" w:rsidRPr="00A67741" w:rsidRDefault="0030448F" w:rsidP="002B3A96">
            <w:pPr>
              <w:jc w:val="both"/>
              <w:rPr>
                <w:rFonts w:ascii="Arial" w:hAnsi="Arial" w:cs="Arial"/>
                <w:sz w:val="20"/>
                <w:szCs w:val="20"/>
              </w:rPr>
            </w:pPr>
            <w:r w:rsidRPr="00E439C3">
              <w:rPr>
                <w:rFonts w:ascii="Arial" w:hAnsi="Arial" w:cs="Arial"/>
                <w:b/>
                <w:sz w:val="20"/>
                <w:szCs w:val="20"/>
              </w:rPr>
              <w:t>Necesidades de Coordinación:</w:t>
            </w:r>
            <w:r w:rsidRPr="00A67741">
              <w:rPr>
                <w:rFonts w:ascii="Arial" w:hAnsi="Arial" w:cs="Arial"/>
                <w:sz w:val="20"/>
                <w:szCs w:val="20"/>
              </w:rPr>
              <w:t xml:space="preserve"> </w:t>
            </w:r>
            <w:r w:rsidRPr="00195AB8">
              <w:rPr>
                <w:rFonts w:ascii="Arial" w:hAnsi="Arial" w:cs="Arial"/>
                <w:sz w:val="20"/>
                <w:szCs w:val="20"/>
              </w:rPr>
              <w:t xml:space="preserve">Con la Junta Local Ejecutiva a efecto de atender oportunamente las solicitudes y/o observaciones, que en su caso formule el </w:t>
            </w:r>
            <w:r>
              <w:rPr>
                <w:rFonts w:ascii="Arial" w:hAnsi="Arial" w:cs="Arial"/>
                <w:sz w:val="20"/>
                <w:szCs w:val="20"/>
              </w:rPr>
              <w:t>Instituto Electoral del Estado de México.</w:t>
            </w:r>
          </w:p>
        </w:tc>
      </w:tr>
    </w:tbl>
    <w:p w14:paraId="255D5611" w14:textId="77777777" w:rsidR="0030448F" w:rsidRPr="00630893" w:rsidRDefault="0030448F" w:rsidP="0030448F">
      <w:pPr>
        <w:rPr>
          <w:rFonts w:ascii="Arial" w:hAnsi="Arial" w:cs="Arial"/>
          <w:b/>
        </w:rPr>
      </w:pPr>
    </w:p>
    <w:p w14:paraId="704E61CC" w14:textId="77777777" w:rsidR="0030448F" w:rsidRPr="002F72C1" w:rsidRDefault="0030448F" w:rsidP="0030448F">
      <w:pPr>
        <w:rPr>
          <w:rFonts w:ascii="Arial" w:hAnsi="Arial" w:cs="Arial"/>
          <w:b/>
        </w:rPr>
      </w:pPr>
    </w:p>
    <w:tbl>
      <w:tblPr>
        <w:tblW w:w="14312" w:type="dxa"/>
        <w:tblInd w:w="5" w:type="dxa"/>
        <w:tblLook w:val="01E0" w:firstRow="1" w:lastRow="1" w:firstColumn="1" w:lastColumn="1" w:noHBand="0" w:noVBand="0"/>
      </w:tblPr>
      <w:tblGrid>
        <w:gridCol w:w="1885"/>
        <w:gridCol w:w="587"/>
        <w:gridCol w:w="2245"/>
        <w:gridCol w:w="996"/>
        <w:gridCol w:w="2735"/>
        <w:gridCol w:w="1182"/>
        <w:gridCol w:w="1175"/>
        <w:gridCol w:w="3507"/>
      </w:tblGrid>
      <w:tr w:rsidR="0030448F" w:rsidRPr="008D4FCB" w14:paraId="38D4EEDC" w14:textId="77777777" w:rsidTr="002B3A96">
        <w:trPr>
          <w:trHeight w:val="454"/>
        </w:trPr>
        <w:tc>
          <w:tcPr>
            <w:tcW w:w="8448" w:type="dxa"/>
            <w:gridSpan w:val="5"/>
            <w:vAlign w:val="center"/>
          </w:tcPr>
          <w:p w14:paraId="0A0AB158" w14:textId="77777777" w:rsidR="0030448F" w:rsidRPr="008D4FCB" w:rsidRDefault="0030448F" w:rsidP="002B3A96">
            <w:pPr>
              <w:rPr>
                <w:rFonts w:ascii="Arial" w:hAnsi="Arial" w:cs="Arial"/>
                <w:sz w:val="22"/>
                <w:szCs w:val="22"/>
              </w:rPr>
            </w:pPr>
            <w:r w:rsidRPr="008D4FCB">
              <w:rPr>
                <w:rFonts w:ascii="Arial" w:hAnsi="Arial" w:cs="Arial"/>
                <w:sz w:val="22"/>
                <w:szCs w:val="22"/>
              </w:rPr>
              <w:br w:type="page"/>
            </w:r>
            <w:r w:rsidRPr="008D4FCB">
              <w:rPr>
                <w:rFonts w:ascii="Arial" w:hAnsi="Arial" w:cs="Arial"/>
                <w:sz w:val="22"/>
                <w:szCs w:val="22"/>
              </w:rPr>
              <w:br w:type="page"/>
            </w:r>
            <w:r w:rsidRPr="008D4FCB">
              <w:rPr>
                <w:rFonts w:ascii="Arial" w:hAnsi="Arial" w:cs="Arial"/>
                <w:b/>
                <w:sz w:val="22"/>
                <w:szCs w:val="22"/>
              </w:rPr>
              <w:t>Dirección Ejecutiva:</w:t>
            </w:r>
            <w:r w:rsidRPr="008D4FCB">
              <w:rPr>
                <w:rFonts w:ascii="Arial" w:hAnsi="Arial" w:cs="Arial"/>
                <w:sz w:val="22"/>
                <w:szCs w:val="22"/>
              </w:rPr>
              <w:t xml:space="preserve"> Dirección Ejecutiva del Registro Federal de Electores</w:t>
            </w:r>
          </w:p>
        </w:tc>
        <w:tc>
          <w:tcPr>
            <w:tcW w:w="2357" w:type="dxa"/>
            <w:gridSpan w:val="2"/>
            <w:vAlign w:val="center"/>
          </w:tcPr>
          <w:p w14:paraId="5742358A" w14:textId="77777777" w:rsidR="0030448F" w:rsidRPr="008D4FCB" w:rsidRDefault="0030448F" w:rsidP="002B3A96">
            <w:pPr>
              <w:rPr>
                <w:rFonts w:ascii="Arial" w:hAnsi="Arial" w:cs="Arial"/>
                <w:b/>
                <w:sz w:val="22"/>
                <w:szCs w:val="22"/>
              </w:rPr>
            </w:pPr>
            <w:r w:rsidRPr="008D4FCB">
              <w:rPr>
                <w:rFonts w:ascii="Arial" w:hAnsi="Arial" w:cs="Arial"/>
                <w:b/>
                <w:sz w:val="22"/>
                <w:szCs w:val="22"/>
              </w:rPr>
              <w:t>Entidad Federativa:</w:t>
            </w:r>
          </w:p>
        </w:tc>
        <w:tc>
          <w:tcPr>
            <w:tcW w:w="3507" w:type="dxa"/>
            <w:vAlign w:val="center"/>
          </w:tcPr>
          <w:p w14:paraId="220CCE4B" w14:textId="77777777" w:rsidR="0030448F" w:rsidRPr="008D4FCB" w:rsidRDefault="0030448F" w:rsidP="002B3A96">
            <w:pPr>
              <w:rPr>
                <w:rFonts w:ascii="Arial" w:hAnsi="Arial" w:cs="Arial"/>
                <w:sz w:val="22"/>
                <w:szCs w:val="22"/>
              </w:rPr>
            </w:pPr>
          </w:p>
          <w:p w14:paraId="6052E0F2" w14:textId="77777777" w:rsidR="0030448F" w:rsidRPr="008D4FCB" w:rsidRDefault="0030448F" w:rsidP="002B3A96">
            <w:pPr>
              <w:rPr>
                <w:rFonts w:ascii="Arial" w:hAnsi="Arial" w:cs="Arial"/>
                <w:sz w:val="22"/>
                <w:szCs w:val="22"/>
              </w:rPr>
            </w:pPr>
            <w:r w:rsidRPr="008D4FCB">
              <w:rPr>
                <w:rFonts w:ascii="Arial" w:hAnsi="Arial" w:cs="Arial"/>
                <w:sz w:val="22"/>
                <w:szCs w:val="22"/>
              </w:rPr>
              <w:t>Nayarit</w:t>
            </w:r>
          </w:p>
          <w:p w14:paraId="668C8B9D" w14:textId="77777777" w:rsidR="0030448F" w:rsidRPr="008D4FCB" w:rsidRDefault="0030448F" w:rsidP="002B3A96">
            <w:pPr>
              <w:rPr>
                <w:rFonts w:ascii="Arial" w:hAnsi="Arial" w:cs="Arial"/>
                <w:sz w:val="22"/>
                <w:szCs w:val="22"/>
              </w:rPr>
            </w:pPr>
          </w:p>
        </w:tc>
      </w:tr>
      <w:tr w:rsidR="0030448F" w:rsidRPr="008D4FCB" w14:paraId="28BBC367" w14:textId="77777777" w:rsidTr="002B3A96">
        <w:trPr>
          <w:trHeight w:val="454"/>
        </w:trPr>
        <w:tc>
          <w:tcPr>
            <w:tcW w:w="1885" w:type="dxa"/>
            <w:tcBorders>
              <w:bottom w:val="single" w:sz="4" w:space="0" w:color="auto"/>
            </w:tcBorders>
            <w:vAlign w:val="center"/>
          </w:tcPr>
          <w:p w14:paraId="5BDC4C2E" w14:textId="77777777" w:rsidR="0030448F" w:rsidRPr="008D4FCB" w:rsidRDefault="0030448F" w:rsidP="002B3A96">
            <w:pPr>
              <w:rPr>
                <w:rFonts w:ascii="Arial" w:hAnsi="Arial" w:cs="Arial"/>
                <w:b/>
                <w:sz w:val="22"/>
                <w:szCs w:val="22"/>
              </w:rPr>
            </w:pPr>
            <w:r w:rsidRPr="008D4FCB">
              <w:rPr>
                <w:rFonts w:ascii="Arial" w:hAnsi="Arial" w:cs="Arial"/>
                <w:b/>
                <w:sz w:val="22"/>
                <w:szCs w:val="22"/>
              </w:rPr>
              <w:t xml:space="preserve">Fecha de Visita:    </w:t>
            </w:r>
          </w:p>
        </w:tc>
        <w:tc>
          <w:tcPr>
            <w:tcW w:w="2832" w:type="dxa"/>
            <w:gridSpan w:val="2"/>
            <w:tcBorders>
              <w:bottom w:val="single" w:sz="4" w:space="0" w:color="auto"/>
            </w:tcBorders>
            <w:vAlign w:val="center"/>
          </w:tcPr>
          <w:p w14:paraId="2D636DE2" w14:textId="77777777" w:rsidR="0030448F" w:rsidRPr="008D4FCB" w:rsidRDefault="0030448F" w:rsidP="002B3A96">
            <w:pPr>
              <w:rPr>
                <w:rFonts w:ascii="Arial" w:hAnsi="Arial" w:cs="Arial"/>
                <w:sz w:val="22"/>
                <w:szCs w:val="22"/>
              </w:rPr>
            </w:pPr>
            <w:r w:rsidRPr="008D4FCB">
              <w:rPr>
                <w:rFonts w:ascii="Arial" w:hAnsi="Arial" w:cs="Arial"/>
                <w:sz w:val="22"/>
                <w:szCs w:val="22"/>
              </w:rPr>
              <w:t>No aplica</w:t>
            </w:r>
          </w:p>
        </w:tc>
        <w:tc>
          <w:tcPr>
            <w:tcW w:w="996" w:type="dxa"/>
            <w:tcBorders>
              <w:bottom w:val="single" w:sz="4" w:space="0" w:color="auto"/>
            </w:tcBorders>
            <w:vAlign w:val="center"/>
          </w:tcPr>
          <w:p w14:paraId="5A7B4387" w14:textId="77777777" w:rsidR="0030448F" w:rsidRPr="008D4FCB" w:rsidRDefault="0030448F" w:rsidP="002B3A96">
            <w:pPr>
              <w:rPr>
                <w:rFonts w:ascii="Arial" w:hAnsi="Arial" w:cs="Arial"/>
                <w:b/>
                <w:sz w:val="22"/>
                <w:szCs w:val="22"/>
              </w:rPr>
            </w:pPr>
            <w:r w:rsidRPr="008D4FCB">
              <w:rPr>
                <w:rFonts w:ascii="Arial" w:hAnsi="Arial" w:cs="Arial"/>
                <w:b/>
                <w:sz w:val="22"/>
                <w:szCs w:val="22"/>
              </w:rPr>
              <w:t>Junta:</w:t>
            </w:r>
          </w:p>
        </w:tc>
        <w:tc>
          <w:tcPr>
            <w:tcW w:w="2735" w:type="dxa"/>
            <w:tcBorders>
              <w:bottom w:val="single" w:sz="4" w:space="0" w:color="auto"/>
            </w:tcBorders>
            <w:vAlign w:val="center"/>
          </w:tcPr>
          <w:p w14:paraId="45DA765F" w14:textId="77777777" w:rsidR="0030448F" w:rsidRPr="008D4FCB" w:rsidRDefault="0030448F" w:rsidP="002B3A96">
            <w:pPr>
              <w:rPr>
                <w:rFonts w:ascii="Arial" w:hAnsi="Arial" w:cs="Arial"/>
                <w:sz w:val="22"/>
                <w:szCs w:val="22"/>
              </w:rPr>
            </w:pPr>
            <w:r w:rsidRPr="008D4FCB">
              <w:rPr>
                <w:rFonts w:ascii="Arial" w:hAnsi="Arial" w:cs="Arial"/>
                <w:sz w:val="22"/>
                <w:szCs w:val="22"/>
              </w:rPr>
              <w:t>No aplica</w:t>
            </w:r>
          </w:p>
        </w:tc>
        <w:tc>
          <w:tcPr>
            <w:tcW w:w="1182" w:type="dxa"/>
            <w:tcBorders>
              <w:bottom w:val="single" w:sz="4" w:space="0" w:color="auto"/>
            </w:tcBorders>
            <w:vAlign w:val="center"/>
          </w:tcPr>
          <w:p w14:paraId="68FBFCAA" w14:textId="77777777" w:rsidR="0030448F" w:rsidRPr="008D4FCB" w:rsidRDefault="0030448F" w:rsidP="002B3A96">
            <w:pPr>
              <w:rPr>
                <w:rFonts w:ascii="Arial" w:hAnsi="Arial" w:cs="Arial"/>
                <w:b/>
                <w:sz w:val="22"/>
                <w:szCs w:val="22"/>
              </w:rPr>
            </w:pPr>
            <w:r w:rsidRPr="008D4FCB">
              <w:rPr>
                <w:rFonts w:ascii="Arial" w:hAnsi="Arial" w:cs="Arial"/>
                <w:b/>
                <w:sz w:val="22"/>
                <w:szCs w:val="22"/>
              </w:rPr>
              <w:t>Distrito:</w:t>
            </w:r>
          </w:p>
        </w:tc>
        <w:tc>
          <w:tcPr>
            <w:tcW w:w="4682" w:type="dxa"/>
            <w:gridSpan w:val="2"/>
            <w:tcBorders>
              <w:bottom w:val="single" w:sz="4" w:space="0" w:color="auto"/>
            </w:tcBorders>
            <w:vAlign w:val="center"/>
          </w:tcPr>
          <w:p w14:paraId="26190404" w14:textId="77777777" w:rsidR="0030448F" w:rsidRPr="008D4FCB" w:rsidRDefault="0030448F" w:rsidP="002B3A96">
            <w:pPr>
              <w:rPr>
                <w:rFonts w:ascii="Arial" w:hAnsi="Arial" w:cs="Arial"/>
                <w:sz w:val="22"/>
                <w:szCs w:val="22"/>
              </w:rPr>
            </w:pPr>
            <w:r w:rsidRPr="008D4FCB">
              <w:rPr>
                <w:rFonts w:ascii="Arial" w:hAnsi="Arial" w:cs="Arial"/>
                <w:sz w:val="22"/>
                <w:szCs w:val="22"/>
              </w:rPr>
              <w:t>No aplica</w:t>
            </w:r>
          </w:p>
        </w:tc>
      </w:tr>
      <w:tr w:rsidR="0030448F" w:rsidRPr="008D4FCB" w14:paraId="699246F0" w14:textId="77777777" w:rsidTr="002B3A96">
        <w:trPr>
          <w:trHeight w:val="406"/>
        </w:trPr>
        <w:tc>
          <w:tcPr>
            <w:tcW w:w="2472" w:type="dxa"/>
            <w:gridSpan w:val="2"/>
            <w:tcBorders>
              <w:top w:val="single" w:sz="4" w:space="0" w:color="auto"/>
              <w:left w:val="single" w:sz="4" w:space="0" w:color="auto"/>
              <w:bottom w:val="single" w:sz="4" w:space="0" w:color="auto"/>
            </w:tcBorders>
          </w:tcPr>
          <w:p w14:paraId="464417DD" w14:textId="77777777" w:rsidR="0030448F" w:rsidRPr="008D4FCB" w:rsidRDefault="0030448F" w:rsidP="002B3A96">
            <w:pPr>
              <w:spacing w:before="60"/>
              <w:jc w:val="both"/>
              <w:rPr>
                <w:rFonts w:ascii="Arial" w:hAnsi="Arial" w:cs="Arial"/>
                <w:b/>
                <w:sz w:val="22"/>
                <w:szCs w:val="22"/>
              </w:rPr>
            </w:pPr>
            <w:r w:rsidRPr="008D4FCB">
              <w:rPr>
                <w:rFonts w:ascii="Arial" w:hAnsi="Arial" w:cs="Arial"/>
                <w:b/>
                <w:sz w:val="22"/>
                <w:szCs w:val="22"/>
              </w:rPr>
              <w:t>Objetivo de la Visita:</w:t>
            </w:r>
          </w:p>
        </w:tc>
        <w:tc>
          <w:tcPr>
            <w:tcW w:w="11840" w:type="dxa"/>
            <w:gridSpan w:val="6"/>
            <w:tcBorders>
              <w:top w:val="single" w:sz="4" w:space="0" w:color="auto"/>
              <w:bottom w:val="single" w:sz="4" w:space="0" w:color="auto"/>
              <w:right w:val="single" w:sz="4" w:space="0" w:color="auto"/>
            </w:tcBorders>
          </w:tcPr>
          <w:p w14:paraId="3D546422" w14:textId="77777777" w:rsidR="0030448F" w:rsidRPr="008D4FCB" w:rsidRDefault="0030448F" w:rsidP="002B3A96">
            <w:pPr>
              <w:autoSpaceDE w:val="0"/>
              <w:autoSpaceDN w:val="0"/>
              <w:adjustRightInd w:val="0"/>
              <w:spacing w:before="60"/>
              <w:jc w:val="both"/>
              <w:rPr>
                <w:rFonts w:ascii="Arial" w:hAnsi="Arial" w:cs="Arial"/>
                <w:sz w:val="22"/>
                <w:szCs w:val="22"/>
              </w:rPr>
            </w:pPr>
            <w:r w:rsidRPr="008D4FCB">
              <w:rPr>
                <w:rFonts w:ascii="Arial" w:hAnsi="Arial" w:cs="Arial"/>
                <w:sz w:val="22"/>
                <w:szCs w:val="22"/>
              </w:rPr>
              <w:t>No aplica</w:t>
            </w:r>
          </w:p>
        </w:tc>
      </w:tr>
    </w:tbl>
    <w:p w14:paraId="2BB8562E" w14:textId="77777777" w:rsidR="0030448F" w:rsidRPr="008D4FCB" w:rsidRDefault="0030448F" w:rsidP="0030448F">
      <w:pPr>
        <w:rPr>
          <w:rFonts w:ascii="Arial" w:hAnsi="Arial" w:cs="Arial"/>
          <w:b/>
          <w:sz w:val="22"/>
          <w:szCs w:val="22"/>
        </w:rPr>
      </w:pPr>
    </w:p>
    <w:p w14:paraId="59CEF940" w14:textId="77777777" w:rsidR="0030448F" w:rsidRPr="008D4FCB" w:rsidRDefault="0030448F" w:rsidP="0030448F">
      <w:pPr>
        <w:rPr>
          <w:rFonts w:ascii="Arial" w:hAnsi="Arial" w:cs="Arial"/>
          <w:b/>
          <w:sz w:val="22"/>
          <w:szCs w:val="22"/>
        </w:rPr>
      </w:pPr>
      <w:r w:rsidRPr="008D4FCB">
        <w:rPr>
          <w:rFonts w:ascii="Arial" w:hAnsi="Arial" w:cs="Arial"/>
          <w:b/>
          <w:sz w:val="22"/>
          <w:szCs w:val="22"/>
        </w:rPr>
        <w:t>Asuntos Relevantes Tratados o a Tratar en las Visitas Realizadas.</w:t>
      </w:r>
    </w:p>
    <w:p w14:paraId="743D0495" w14:textId="77777777" w:rsidR="0030448F" w:rsidRPr="008D4FCB" w:rsidRDefault="0030448F" w:rsidP="0030448F">
      <w:pPr>
        <w:rPr>
          <w:rFonts w:ascii="Arial" w:hAnsi="Arial" w:cs="Arial"/>
          <w:b/>
          <w:sz w:val="22"/>
          <w:szCs w:val="22"/>
        </w:rPr>
      </w:pPr>
    </w:p>
    <w:tbl>
      <w:tblPr>
        <w:tblW w:w="14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1722"/>
        <w:gridCol w:w="3260"/>
        <w:gridCol w:w="5998"/>
      </w:tblGrid>
      <w:tr w:rsidR="0030448F" w:rsidRPr="008D4FCB" w14:paraId="0B388B6D" w14:textId="77777777" w:rsidTr="002B3A96">
        <w:tc>
          <w:tcPr>
            <w:tcW w:w="3348" w:type="dxa"/>
            <w:vAlign w:val="center"/>
          </w:tcPr>
          <w:p w14:paraId="63E5BD64" w14:textId="77777777" w:rsidR="0030448F" w:rsidRPr="008D4FCB" w:rsidRDefault="0030448F" w:rsidP="002B3A96">
            <w:pPr>
              <w:jc w:val="center"/>
              <w:rPr>
                <w:rFonts w:ascii="Arial" w:hAnsi="Arial" w:cs="Arial"/>
                <w:b/>
                <w:sz w:val="22"/>
                <w:szCs w:val="22"/>
              </w:rPr>
            </w:pPr>
            <w:r w:rsidRPr="008D4FCB">
              <w:rPr>
                <w:rFonts w:ascii="Arial" w:hAnsi="Arial" w:cs="Arial"/>
                <w:b/>
                <w:sz w:val="22"/>
                <w:szCs w:val="22"/>
              </w:rPr>
              <w:t>Asunto</w:t>
            </w:r>
          </w:p>
        </w:tc>
        <w:tc>
          <w:tcPr>
            <w:tcW w:w="1722" w:type="dxa"/>
            <w:vAlign w:val="center"/>
          </w:tcPr>
          <w:p w14:paraId="7F9F8981" w14:textId="77777777" w:rsidR="0030448F" w:rsidRPr="008D4FCB" w:rsidRDefault="0030448F" w:rsidP="002B3A96">
            <w:pPr>
              <w:jc w:val="center"/>
              <w:rPr>
                <w:rFonts w:ascii="Arial" w:hAnsi="Arial" w:cs="Arial"/>
                <w:b/>
                <w:sz w:val="22"/>
                <w:szCs w:val="22"/>
              </w:rPr>
            </w:pPr>
            <w:r w:rsidRPr="008D4FCB">
              <w:rPr>
                <w:rFonts w:ascii="Arial" w:hAnsi="Arial" w:cs="Arial"/>
                <w:b/>
                <w:sz w:val="22"/>
                <w:szCs w:val="22"/>
              </w:rPr>
              <w:t>Visitas temáticas</w:t>
            </w:r>
          </w:p>
        </w:tc>
        <w:tc>
          <w:tcPr>
            <w:tcW w:w="3260" w:type="dxa"/>
            <w:vAlign w:val="center"/>
          </w:tcPr>
          <w:p w14:paraId="266B1473" w14:textId="77777777" w:rsidR="0030448F" w:rsidRPr="008D4FCB" w:rsidRDefault="0030448F" w:rsidP="002B3A96">
            <w:pPr>
              <w:jc w:val="center"/>
              <w:rPr>
                <w:rFonts w:ascii="Arial" w:hAnsi="Arial" w:cs="Arial"/>
                <w:b/>
                <w:sz w:val="22"/>
                <w:szCs w:val="22"/>
              </w:rPr>
            </w:pPr>
            <w:r w:rsidRPr="008D4FCB">
              <w:rPr>
                <w:rFonts w:ascii="Arial" w:hAnsi="Arial" w:cs="Arial"/>
                <w:b/>
                <w:sz w:val="22"/>
                <w:szCs w:val="22"/>
              </w:rPr>
              <w:t>Asuntos en particular</w:t>
            </w:r>
          </w:p>
        </w:tc>
        <w:tc>
          <w:tcPr>
            <w:tcW w:w="5998" w:type="dxa"/>
            <w:vAlign w:val="center"/>
          </w:tcPr>
          <w:p w14:paraId="74FC398B" w14:textId="77777777" w:rsidR="0030448F" w:rsidRPr="008D4FCB" w:rsidRDefault="0030448F" w:rsidP="002B3A96">
            <w:pPr>
              <w:jc w:val="center"/>
              <w:rPr>
                <w:rFonts w:ascii="Arial" w:hAnsi="Arial" w:cs="Arial"/>
                <w:b/>
                <w:sz w:val="22"/>
                <w:szCs w:val="22"/>
              </w:rPr>
            </w:pPr>
            <w:r w:rsidRPr="008D4FCB">
              <w:rPr>
                <w:rFonts w:ascii="Arial" w:hAnsi="Arial" w:cs="Arial"/>
                <w:b/>
                <w:sz w:val="22"/>
                <w:szCs w:val="22"/>
              </w:rPr>
              <w:t>Observaciones</w:t>
            </w:r>
          </w:p>
        </w:tc>
      </w:tr>
      <w:tr w:rsidR="0030448F" w:rsidRPr="008D4FCB" w14:paraId="26C5C494" w14:textId="77777777" w:rsidTr="002B3A96">
        <w:trPr>
          <w:trHeight w:val="3884"/>
        </w:trPr>
        <w:tc>
          <w:tcPr>
            <w:tcW w:w="3348" w:type="dxa"/>
          </w:tcPr>
          <w:p w14:paraId="134986E1" w14:textId="77777777" w:rsidR="0030448F" w:rsidRPr="00525C6C" w:rsidRDefault="0030448F" w:rsidP="002B3A96">
            <w:pPr>
              <w:jc w:val="both"/>
              <w:rPr>
                <w:rFonts w:ascii="Arial" w:hAnsi="Arial" w:cs="Arial"/>
                <w:b/>
                <w:bCs/>
                <w:sz w:val="19"/>
                <w:szCs w:val="19"/>
              </w:rPr>
            </w:pPr>
          </w:p>
          <w:p w14:paraId="06C814A6" w14:textId="77777777" w:rsidR="0030448F" w:rsidRPr="00525C6C" w:rsidRDefault="0030448F" w:rsidP="002B3A96">
            <w:pPr>
              <w:jc w:val="both"/>
              <w:rPr>
                <w:rFonts w:ascii="Arial" w:hAnsi="Arial" w:cs="Arial"/>
                <w:bCs/>
                <w:sz w:val="19"/>
                <w:szCs w:val="19"/>
              </w:rPr>
            </w:pPr>
          </w:p>
          <w:p w14:paraId="44CCCC8B" w14:textId="77777777" w:rsidR="0030448F" w:rsidRPr="00525C6C" w:rsidRDefault="0030448F" w:rsidP="002B3A96">
            <w:pPr>
              <w:jc w:val="both"/>
              <w:rPr>
                <w:rFonts w:ascii="Arial" w:hAnsi="Arial" w:cs="Arial"/>
                <w:sz w:val="19"/>
                <w:szCs w:val="19"/>
              </w:rPr>
            </w:pPr>
            <w:r w:rsidRPr="00525C6C">
              <w:rPr>
                <w:rFonts w:ascii="Arial" w:hAnsi="Arial" w:cs="Arial"/>
                <w:bCs/>
                <w:sz w:val="19"/>
                <w:szCs w:val="19"/>
              </w:rPr>
              <w:t xml:space="preserve">Anexo Técnico Número </w:t>
            </w:r>
            <w:r w:rsidRPr="00525C6C">
              <w:rPr>
                <w:rFonts w:ascii="Arial" w:hAnsi="Arial" w:cs="Arial"/>
                <w:bCs/>
                <w:noProof/>
                <w:sz w:val="19"/>
                <w:szCs w:val="19"/>
              </w:rPr>
              <w:t>Uno</w:t>
            </w:r>
            <w:r w:rsidRPr="00525C6C">
              <w:rPr>
                <w:rFonts w:ascii="Arial" w:hAnsi="Arial" w:cs="Arial"/>
                <w:bCs/>
                <w:sz w:val="19"/>
                <w:szCs w:val="19"/>
              </w:rPr>
              <w:t xml:space="preserve"> al Convenio General de Coordinación y Colaboración r</w:t>
            </w:r>
            <w:r w:rsidRPr="00525C6C">
              <w:rPr>
                <w:rFonts w:ascii="Arial" w:hAnsi="Arial" w:cs="Arial"/>
                <w:sz w:val="19"/>
                <w:szCs w:val="19"/>
              </w:rPr>
              <w:t>especto de la Organización y Desarrollo del Proceso Electoral Local Ordinario del Estado de Nayarit.</w:t>
            </w:r>
          </w:p>
        </w:tc>
        <w:tc>
          <w:tcPr>
            <w:tcW w:w="1722" w:type="dxa"/>
          </w:tcPr>
          <w:p w14:paraId="7FCFB8B9" w14:textId="77777777" w:rsidR="0030448F" w:rsidRPr="00525C6C" w:rsidRDefault="0030448F" w:rsidP="002B3A96">
            <w:pPr>
              <w:spacing w:before="100"/>
              <w:ind w:right="34"/>
              <w:jc w:val="center"/>
              <w:rPr>
                <w:rFonts w:ascii="Arial" w:hAnsi="Arial" w:cs="Arial"/>
                <w:sz w:val="19"/>
                <w:szCs w:val="19"/>
              </w:rPr>
            </w:pPr>
          </w:p>
          <w:p w14:paraId="5EEE954E" w14:textId="77777777" w:rsidR="0030448F" w:rsidRPr="00525C6C" w:rsidRDefault="0030448F" w:rsidP="002B3A96">
            <w:pPr>
              <w:spacing w:before="100"/>
              <w:ind w:right="34"/>
              <w:jc w:val="center"/>
              <w:rPr>
                <w:rFonts w:ascii="Arial" w:hAnsi="Arial" w:cs="Arial"/>
                <w:sz w:val="19"/>
                <w:szCs w:val="19"/>
              </w:rPr>
            </w:pPr>
          </w:p>
          <w:p w14:paraId="01E2B42C" w14:textId="77777777" w:rsidR="0030448F" w:rsidRPr="00525C6C" w:rsidRDefault="0030448F" w:rsidP="002B3A96">
            <w:pPr>
              <w:spacing w:before="100"/>
              <w:ind w:right="34"/>
              <w:jc w:val="center"/>
              <w:rPr>
                <w:rFonts w:ascii="Arial" w:hAnsi="Arial" w:cs="Arial"/>
                <w:sz w:val="19"/>
                <w:szCs w:val="19"/>
              </w:rPr>
            </w:pPr>
            <w:r w:rsidRPr="00525C6C">
              <w:rPr>
                <w:rFonts w:ascii="Arial" w:hAnsi="Arial" w:cs="Arial"/>
                <w:sz w:val="19"/>
                <w:szCs w:val="19"/>
              </w:rPr>
              <w:t>No aplica</w:t>
            </w:r>
          </w:p>
        </w:tc>
        <w:tc>
          <w:tcPr>
            <w:tcW w:w="3260" w:type="dxa"/>
          </w:tcPr>
          <w:p w14:paraId="71269F7F" w14:textId="77777777" w:rsidR="0030448F" w:rsidRPr="00525C6C" w:rsidRDefault="0030448F" w:rsidP="002B3A96">
            <w:pPr>
              <w:autoSpaceDE w:val="0"/>
              <w:autoSpaceDN w:val="0"/>
              <w:adjustRightInd w:val="0"/>
              <w:spacing w:before="100"/>
              <w:jc w:val="both"/>
              <w:rPr>
                <w:rFonts w:ascii="Arial" w:hAnsi="Arial" w:cs="Arial"/>
                <w:sz w:val="19"/>
                <w:szCs w:val="19"/>
                <w:lang w:val="es-MX" w:eastAsia="es-MX"/>
              </w:rPr>
            </w:pPr>
            <w:r w:rsidRPr="00525C6C">
              <w:rPr>
                <w:rFonts w:ascii="Arial" w:hAnsi="Arial" w:cs="Arial"/>
                <w:sz w:val="19"/>
                <w:szCs w:val="19"/>
                <w:lang w:val="es-MX" w:eastAsia="es-MX"/>
              </w:rPr>
              <w:t>Acuerdo de mecanismos de colaboración para proporcionar, en su caso:</w:t>
            </w:r>
          </w:p>
          <w:p w14:paraId="71C1CF16" w14:textId="77777777" w:rsidR="0030448F" w:rsidRPr="00525C6C" w:rsidRDefault="0030448F" w:rsidP="002B3A96">
            <w:pPr>
              <w:numPr>
                <w:ilvl w:val="0"/>
                <w:numId w:val="13"/>
              </w:numPr>
              <w:autoSpaceDE w:val="0"/>
              <w:autoSpaceDN w:val="0"/>
              <w:adjustRightInd w:val="0"/>
              <w:spacing w:before="100"/>
              <w:jc w:val="both"/>
              <w:rPr>
                <w:rFonts w:ascii="Arial" w:hAnsi="Arial" w:cs="Arial"/>
                <w:sz w:val="19"/>
                <w:szCs w:val="19"/>
                <w:lang w:val="es-MX" w:eastAsia="es-MX"/>
              </w:rPr>
            </w:pPr>
            <w:r w:rsidRPr="00525C6C">
              <w:rPr>
                <w:rFonts w:ascii="Arial" w:hAnsi="Arial" w:cs="Arial"/>
                <w:sz w:val="19"/>
                <w:szCs w:val="19"/>
                <w:lang w:val="es-MX" w:eastAsia="es-MX"/>
              </w:rPr>
              <w:t>Lista Nominal de Electores Definitiva con Fotografía</w:t>
            </w:r>
          </w:p>
          <w:p w14:paraId="33326AD1" w14:textId="77777777" w:rsidR="0030448F" w:rsidRPr="00525C6C" w:rsidRDefault="0030448F" w:rsidP="002B3A96">
            <w:pPr>
              <w:numPr>
                <w:ilvl w:val="0"/>
                <w:numId w:val="13"/>
              </w:numPr>
              <w:autoSpaceDE w:val="0"/>
              <w:autoSpaceDN w:val="0"/>
              <w:adjustRightInd w:val="0"/>
              <w:spacing w:before="100"/>
              <w:jc w:val="both"/>
              <w:rPr>
                <w:rFonts w:ascii="Arial" w:hAnsi="Arial" w:cs="Arial"/>
                <w:sz w:val="19"/>
                <w:szCs w:val="19"/>
                <w:lang w:val="es-MX" w:eastAsia="es-MX"/>
              </w:rPr>
            </w:pPr>
            <w:r w:rsidRPr="00525C6C">
              <w:rPr>
                <w:rFonts w:ascii="Arial" w:hAnsi="Arial" w:cs="Arial"/>
                <w:sz w:val="19"/>
                <w:szCs w:val="19"/>
              </w:rPr>
              <w:t>Lista Nominal de Electores con Fotografía producto de Instancias Administrativas y de Resoluciones del Tribunal Electoral del Poder Judicial de la Federación</w:t>
            </w:r>
          </w:p>
          <w:p w14:paraId="30389617" w14:textId="77777777" w:rsidR="0030448F" w:rsidRPr="00525C6C" w:rsidRDefault="0030448F" w:rsidP="002B3A96">
            <w:pPr>
              <w:autoSpaceDE w:val="0"/>
              <w:autoSpaceDN w:val="0"/>
              <w:adjustRightInd w:val="0"/>
              <w:spacing w:before="100"/>
              <w:ind w:left="720"/>
              <w:jc w:val="both"/>
              <w:rPr>
                <w:rFonts w:ascii="Arial" w:hAnsi="Arial" w:cs="Arial"/>
                <w:sz w:val="19"/>
                <w:szCs w:val="19"/>
                <w:lang w:val="es-MX" w:eastAsia="es-MX"/>
              </w:rPr>
            </w:pPr>
          </w:p>
          <w:p w14:paraId="05E2B2BF" w14:textId="77777777" w:rsidR="0030448F" w:rsidRPr="00525C6C" w:rsidRDefault="0030448F" w:rsidP="002B3A96">
            <w:pPr>
              <w:autoSpaceDE w:val="0"/>
              <w:autoSpaceDN w:val="0"/>
              <w:adjustRightInd w:val="0"/>
              <w:spacing w:before="100"/>
              <w:jc w:val="both"/>
              <w:rPr>
                <w:rFonts w:ascii="Arial" w:hAnsi="Arial" w:cs="Arial"/>
                <w:sz w:val="19"/>
                <w:szCs w:val="19"/>
                <w:lang w:val="es-MX" w:eastAsia="es-MX"/>
              </w:rPr>
            </w:pPr>
          </w:p>
        </w:tc>
        <w:tc>
          <w:tcPr>
            <w:tcW w:w="5998" w:type="dxa"/>
          </w:tcPr>
          <w:p w14:paraId="64EFFA50" w14:textId="77777777" w:rsidR="0030448F" w:rsidRPr="00525C6C" w:rsidRDefault="0030448F" w:rsidP="002B3A96">
            <w:pPr>
              <w:pStyle w:val="Sinespaciado"/>
              <w:jc w:val="both"/>
              <w:rPr>
                <w:rFonts w:ascii="Arial" w:hAnsi="Arial" w:cs="Arial"/>
                <w:sz w:val="19"/>
                <w:szCs w:val="19"/>
              </w:rPr>
            </w:pPr>
          </w:p>
          <w:p w14:paraId="6562C05A" w14:textId="77777777" w:rsidR="0030448F" w:rsidRPr="00525C6C" w:rsidRDefault="0030448F" w:rsidP="002B3A96">
            <w:pPr>
              <w:pStyle w:val="Sinespaciado"/>
              <w:jc w:val="both"/>
              <w:rPr>
                <w:rFonts w:ascii="Arial" w:hAnsi="Arial" w:cs="Arial"/>
                <w:sz w:val="19"/>
                <w:szCs w:val="19"/>
              </w:rPr>
            </w:pPr>
            <w:r w:rsidRPr="00525C6C">
              <w:rPr>
                <w:rFonts w:ascii="Arial" w:hAnsi="Arial" w:cs="Arial"/>
                <w:sz w:val="19"/>
                <w:szCs w:val="19"/>
              </w:rPr>
              <w:t xml:space="preserve">La DERFE a través de la Junta Local Ejecutiva de la entidad, entregará en presencia de personal de la Oficialía Electoral de este Instituto al Instituto Estatal Electoral de Nayarit, </w:t>
            </w:r>
            <w:r w:rsidRPr="00525C6C">
              <w:rPr>
                <w:rFonts w:ascii="Arial" w:hAnsi="Arial" w:cs="Arial"/>
                <w:sz w:val="19"/>
                <w:szCs w:val="19"/>
                <w:lang w:val="es-ES"/>
              </w:rPr>
              <w:t xml:space="preserve">los ejemplares requeridos de la Lista Nominal de Electores Definitiva con Fotografía impresos en papel seguridad en la que estarán incluidos todos los ciudadanos inscritos en el Padrón Electoral del estado de Nayarit. </w:t>
            </w:r>
          </w:p>
          <w:p w14:paraId="187A2F1D" w14:textId="77777777" w:rsidR="0030448F" w:rsidRPr="00525C6C" w:rsidRDefault="0030448F" w:rsidP="002B3A96">
            <w:pPr>
              <w:pStyle w:val="Sinespaciado"/>
              <w:jc w:val="both"/>
              <w:rPr>
                <w:rFonts w:ascii="Arial" w:hAnsi="Arial" w:cs="Arial"/>
                <w:sz w:val="19"/>
                <w:szCs w:val="19"/>
              </w:rPr>
            </w:pPr>
          </w:p>
          <w:p w14:paraId="226E2D06" w14:textId="77777777" w:rsidR="0030448F" w:rsidRPr="00525C6C" w:rsidRDefault="0030448F" w:rsidP="002B3A96">
            <w:pPr>
              <w:pStyle w:val="Sinespaciado"/>
              <w:jc w:val="both"/>
              <w:rPr>
                <w:rFonts w:ascii="Arial" w:hAnsi="Arial" w:cs="Arial"/>
                <w:sz w:val="19"/>
                <w:szCs w:val="19"/>
              </w:rPr>
            </w:pPr>
            <w:r w:rsidRPr="00525C6C">
              <w:rPr>
                <w:rFonts w:ascii="Arial" w:hAnsi="Arial" w:cs="Arial"/>
                <w:sz w:val="19"/>
                <w:szCs w:val="19"/>
              </w:rPr>
              <w:t>La Lista Nominal de Electores con Fotografía producto de Instancias Administrativas y de Resoluciones del Tribunal Electoral del Poder Judicial de la Federación, será entregada por parte de la DERFE a la Junta Local Ejecutiva en la entidad, para que a su vez sea entregada al Instituto Estatal Electoral de Nayarit.</w:t>
            </w:r>
          </w:p>
          <w:p w14:paraId="77C20F93" w14:textId="77777777" w:rsidR="0030448F" w:rsidRPr="00525C6C" w:rsidRDefault="0030448F" w:rsidP="002B3A96">
            <w:pPr>
              <w:pStyle w:val="Sinespaciado"/>
              <w:jc w:val="both"/>
              <w:rPr>
                <w:rFonts w:ascii="Arial" w:hAnsi="Arial" w:cs="Arial"/>
                <w:sz w:val="19"/>
                <w:szCs w:val="19"/>
              </w:rPr>
            </w:pPr>
          </w:p>
          <w:p w14:paraId="6ADC76C8" w14:textId="77777777" w:rsidR="0030448F" w:rsidRPr="00525C6C" w:rsidRDefault="0030448F" w:rsidP="002B3A96">
            <w:pPr>
              <w:pStyle w:val="Sinespaciado"/>
              <w:jc w:val="both"/>
              <w:rPr>
                <w:rFonts w:ascii="Arial" w:hAnsi="Arial" w:cs="Arial"/>
                <w:sz w:val="19"/>
                <w:szCs w:val="19"/>
              </w:rPr>
            </w:pPr>
          </w:p>
        </w:tc>
      </w:tr>
    </w:tbl>
    <w:p w14:paraId="0C13273A" w14:textId="77777777" w:rsidR="0030448F" w:rsidRPr="002F72C1" w:rsidRDefault="0030448F" w:rsidP="0030448F">
      <w:pPr>
        <w:rPr>
          <w:rFonts w:ascii="Arial" w:hAnsi="Arial" w:cs="Arial"/>
          <w:b/>
        </w:rPr>
      </w:pPr>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12"/>
      </w:tblGrid>
      <w:tr w:rsidR="0030448F" w:rsidRPr="00525C6C" w14:paraId="58C44650" w14:textId="77777777" w:rsidTr="002B3A96">
        <w:trPr>
          <w:trHeight w:hRule="exact" w:val="567"/>
        </w:trPr>
        <w:tc>
          <w:tcPr>
            <w:tcW w:w="14312" w:type="dxa"/>
            <w:vAlign w:val="center"/>
          </w:tcPr>
          <w:p w14:paraId="55D49E28" w14:textId="77777777" w:rsidR="0030448F" w:rsidRPr="00525C6C" w:rsidRDefault="0030448F" w:rsidP="002B3A96">
            <w:pPr>
              <w:autoSpaceDE w:val="0"/>
              <w:autoSpaceDN w:val="0"/>
              <w:adjustRightInd w:val="0"/>
              <w:jc w:val="both"/>
              <w:rPr>
                <w:rFonts w:ascii="Arial" w:hAnsi="Arial" w:cs="Arial"/>
                <w:sz w:val="19"/>
                <w:szCs w:val="19"/>
              </w:rPr>
            </w:pPr>
            <w:r w:rsidRPr="00525C6C">
              <w:rPr>
                <w:rFonts w:ascii="Arial" w:hAnsi="Arial" w:cs="Arial"/>
                <w:b/>
                <w:sz w:val="19"/>
                <w:szCs w:val="19"/>
              </w:rPr>
              <w:t>Medidas Adoptadas:</w:t>
            </w:r>
            <w:r w:rsidRPr="00525C6C">
              <w:rPr>
                <w:rFonts w:ascii="Arial" w:hAnsi="Arial" w:cs="Arial"/>
                <w:sz w:val="19"/>
                <w:szCs w:val="19"/>
              </w:rPr>
              <w:t xml:space="preserve"> No aplica</w:t>
            </w:r>
          </w:p>
        </w:tc>
      </w:tr>
    </w:tbl>
    <w:p w14:paraId="7CCA4679" w14:textId="77777777" w:rsidR="0030448F" w:rsidRPr="002F72C1" w:rsidRDefault="0030448F" w:rsidP="0030448F">
      <w:pPr>
        <w:rPr>
          <w:rFonts w:ascii="Arial" w:hAnsi="Arial" w:cs="Arial"/>
          <w:b/>
        </w:rPr>
      </w:pPr>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12"/>
      </w:tblGrid>
      <w:tr w:rsidR="0030448F" w:rsidRPr="00525C6C" w14:paraId="1CA2E107" w14:textId="77777777" w:rsidTr="002B3A96">
        <w:trPr>
          <w:trHeight w:hRule="exact" w:val="567"/>
        </w:trPr>
        <w:tc>
          <w:tcPr>
            <w:tcW w:w="14312" w:type="dxa"/>
          </w:tcPr>
          <w:p w14:paraId="76FE80DF" w14:textId="77777777" w:rsidR="0030448F" w:rsidRPr="00525C6C" w:rsidRDefault="0030448F" w:rsidP="002B3A96">
            <w:pPr>
              <w:spacing w:before="60"/>
              <w:jc w:val="both"/>
              <w:rPr>
                <w:rFonts w:ascii="Arial" w:hAnsi="Arial" w:cs="Arial"/>
                <w:sz w:val="19"/>
                <w:szCs w:val="19"/>
              </w:rPr>
            </w:pPr>
            <w:r w:rsidRPr="00525C6C">
              <w:rPr>
                <w:rFonts w:ascii="Arial" w:hAnsi="Arial" w:cs="Arial"/>
                <w:b/>
                <w:sz w:val="19"/>
                <w:szCs w:val="19"/>
              </w:rPr>
              <w:t xml:space="preserve">Necesidades de Coordinación: </w:t>
            </w:r>
            <w:r w:rsidRPr="00525C6C">
              <w:rPr>
                <w:rFonts w:ascii="Arial" w:hAnsi="Arial" w:cs="Arial"/>
                <w:sz w:val="19"/>
                <w:szCs w:val="19"/>
              </w:rPr>
              <w:t>Con la Junta Local Ejecutiva de la entidad a efecto de atender las posteriores solicitudes que en su caso formule el Instituto Estatal Electoral de Nayarit.</w:t>
            </w:r>
          </w:p>
        </w:tc>
      </w:tr>
    </w:tbl>
    <w:p w14:paraId="2F9F8051" w14:textId="77777777" w:rsidR="0030448F" w:rsidRPr="002F72C1" w:rsidRDefault="0030448F" w:rsidP="0030448F">
      <w:pPr>
        <w:rPr>
          <w:rFonts w:ascii="Arial" w:hAnsi="Arial" w:cs="Arial"/>
          <w:b/>
        </w:rPr>
      </w:pPr>
    </w:p>
    <w:p w14:paraId="150A74CD" w14:textId="77777777" w:rsidR="0030448F" w:rsidRPr="002F72C1" w:rsidRDefault="0030448F" w:rsidP="0030448F">
      <w:pPr>
        <w:rPr>
          <w:rFonts w:ascii="Arial" w:hAnsi="Arial" w:cs="Arial"/>
          <w:b/>
        </w:rPr>
      </w:pPr>
    </w:p>
    <w:tbl>
      <w:tblPr>
        <w:tblW w:w="14328" w:type="dxa"/>
        <w:tblLayout w:type="fixed"/>
        <w:tblLook w:val="01E0" w:firstRow="1" w:lastRow="1" w:firstColumn="1" w:lastColumn="1" w:noHBand="0" w:noVBand="0"/>
      </w:tblPr>
      <w:tblGrid>
        <w:gridCol w:w="1908"/>
        <w:gridCol w:w="595"/>
        <w:gridCol w:w="2285"/>
        <w:gridCol w:w="999"/>
        <w:gridCol w:w="2781"/>
        <w:gridCol w:w="1182"/>
        <w:gridCol w:w="1198"/>
        <w:gridCol w:w="3380"/>
      </w:tblGrid>
      <w:tr w:rsidR="0030448F" w:rsidRPr="008D4FCB" w14:paraId="43CBDE84" w14:textId="77777777" w:rsidTr="002B3A96">
        <w:trPr>
          <w:trHeight w:val="454"/>
        </w:trPr>
        <w:tc>
          <w:tcPr>
            <w:tcW w:w="8568" w:type="dxa"/>
            <w:gridSpan w:val="5"/>
            <w:vAlign w:val="center"/>
          </w:tcPr>
          <w:p w14:paraId="4D2F99FD" w14:textId="77777777" w:rsidR="0030448F" w:rsidRPr="008D4FCB" w:rsidRDefault="0030448F" w:rsidP="002B3A96">
            <w:pPr>
              <w:rPr>
                <w:rFonts w:ascii="Arial" w:hAnsi="Arial" w:cs="Arial"/>
                <w:sz w:val="22"/>
                <w:szCs w:val="22"/>
              </w:rPr>
            </w:pPr>
            <w:r w:rsidRPr="008D4FCB">
              <w:rPr>
                <w:rFonts w:ascii="Arial" w:hAnsi="Arial" w:cs="Arial"/>
                <w:sz w:val="22"/>
                <w:szCs w:val="22"/>
              </w:rPr>
              <w:br w:type="page"/>
            </w:r>
            <w:r w:rsidRPr="008D4FCB">
              <w:rPr>
                <w:rFonts w:ascii="Arial" w:hAnsi="Arial" w:cs="Arial"/>
                <w:sz w:val="22"/>
                <w:szCs w:val="22"/>
              </w:rPr>
              <w:br w:type="page"/>
            </w:r>
            <w:r w:rsidRPr="008D4FCB">
              <w:rPr>
                <w:rFonts w:ascii="Arial" w:hAnsi="Arial" w:cs="Arial"/>
                <w:sz w:val="22"/>
                <w:szCs w:val="22"/>
              </w:rPr>
              <w:br w:type="page"/>
            </w:r>
            <w:r w:rsidRPr="008D4FCB">
              <w:rPr>
                <w:rFonts w:ascii="Arial" w:hAnsi="Arial" w:cs="Arial"/>
                <w:b/>
                <w:sz w:val="22"/>
                <w:szCs w:val="22"/>
              </w:rPr>
              <w:t>Dirección Ejecutiva:</w:t>
            </w:r>
            <w:r w:rsidRPr="008D4FCB">
              <w:rPr>
                <w:rFonts w:ascii="Arial" w:hAnsi="Arial" w:cs="Arial"/>
                <w:sz w:val="22"/>
                <w:szCs w:val="22"/>
              </w:rPr>
              <w:t xml:space="preserve"> Dirección Ejecutiva del Registro Federal de Electores</w:t>
            </w:r>
          </w:p>
        </w:tc>
        <w:tc>
          <w:tcPr>
            <w:tcW w:w="2380" w:type="dxa"/>
            <w:gridSpan w:val="2"/>
            <w:vAlign w:val="center"/>
          </w:tcPr>
          <w:p w14:paraId="36335D9F" w14:textId="77777777" w:rsidR="0030448F" w:rsidRPr="008D4FCB" w:rsidRDefault="0030448F" w:rsidP="002B3A96">
            <w:pPr>
              <w:rPr>
                <w:rFonts w:ascii="Arial" w:hAnsi="Arial" w:cs="Arial"/>
                <w:b/>
                <w:sz w:val="22"/>
                <w:szCs w:val="22"/>
              </w:rPr>
            </w:pPr>
            <w:r w:rsidRPr="008D4FCB">
              <w:rPr>
                <w:rFonts w:ascii="Arial" w:hAnsi="Arial" w:cs="Arial"/>
                <w:b/>
                <w:sz w:val="22"/>
                <w:szCs w:val="22"/>
              </w:rPr>
              <w:t>Entidad Federativa:</w:t>
            </w:r>
          </w:p>
        </w:tc>
        <w:tc>
          <w:tcPr>
            <w:tcW w:w="3380" w:type="dxa"/>
            <w:vAlign w:val="center"/>
          </w:tcPr>
          <w:p w14:paraId="6B9B6703" w14:textId="77777777" w:rsidR="0030448F" w:rsidRPr="008D4FCB" w:rsidRDefault="0030448F" w:rsidP="002B3A96">
            <w:pPr>
              <w:rPr>
                <w:rFonts w:ascii="Arial" w:hAnsi="Arial" w:cs="Arial"/>
                <w:sz w:val="22"/>
                <w:szCs w:val="22"/>
              </w:rPr>
            </w:pPr>
            <w:r w:rsidRPr="008D4FCB">
              <w:rPr>
                <w:rFonts w:ascii="Arial" w:hAnsi="Arial" w:cs="Arial"/>
                <w:sz w:val="22"/>
                <w:szCs w:val="22"/>
              </w:rPr>
              <w:t>Veracruz</w:t>
            </w:r>
          </w:p>
        </w:tc>
      </w:tr>
      <w:tr w:rsidR="0030448F" w:rsidRPr="008D4FCB" w14:paraId="605CC45F" w14:textId="77777777" w:rsidTr="002B3A96">
        <w:trPr>
          <w:trHeight w:val="454"/>
        </w:trPr>
        <w:tc>
          <w:tcPr>
            <w:tcW w:w="1908" w:type="dxa"/>
            <w:tcBorders>
              <w:bottom w:val="single" w:sz="4" w:space="0" w:color="auto"/>
            </w:tcBorders>
            <w:vAlign w:val="center"/>
          </w:tcPr>
          <w:p w14:paraId="7F2454AD" w14:textId="77777777" w:rsidR="0030448F" w:rsidRPr="008D4FCB" w:rsidRDefault="0030448F" w:rsidP="002B3A96">
            <w:pPr>
              <w:rPr>
                <w:rFonts w:ascii="Arial" w:hAnsi="Arial" w:cs="Arial"/>
                <w:b/>
                <w:sz w:val="22"/>
                <w:szCs w:val="22"/>
              </w:rPr>
            </w:pPr>
            <w:r w:rsidRPr="008D4FCB">
              <w:rPr>
                <w:rFonts w:ascii="Arial" w:hAnsi="Arial" w:cs="Arial"/>
                <w:b/>
                <w:sz w:val="22"/>
                <w:szCs w:val="22"/>
              </w:rPr>
              <w:t xml:space="preserve">Fecha de Visita:    </w:t>
            </w:r>
          </w:p>
        </w:tc>
        <w:tc>
          <w:tcPr>
            <w:tcW w:w="2880" w:type="dxa"/>
            <w:gridSpan w:val="2"/>
            <w:tcBorders>
              <w:bottom w:val="single" w:sz="4" w:space="0" w:color="auto"/>
            </w:tcBorders>
            <w:vAlign w:val="center"/>
          </w:tcPr>
          <w:p w14:paraId="2FD1722D" w14:textId="77777777" w:rsidR="0030448F" w:rsidRPr="008D4FCB" w:rsidRDefault="0030448F" w:rsidP="002B3A96">
            <w:pPr>
              <w:rPr>
                <w:rFonts w:ascii="Arial" w:hAnsi="Arial" w:cs="Arial"/>
                <w:sz w:val="22"/>
                <w:szCs w:val="22"/>
              </w:rPr>
            </w:pPr>
            <w:r w:rsidRPr="008D4FCB">
              <w:rPr>
                <w:rFonts w:ascii="Arial" w:hAnsi="Arial" w:cs="Arial"/>
                <w:sz w:val="22"/>
                <w:szCs w:val="22"/>
              </w:rPr>
              <w:t>No aplica</w:t>
            </w:r>
          </w:p>
        </w:tc>
        <w:tc>
          <w:tcPr>
            <w:tcW w:w="999" w:type="dxa"/>
            <w:tcBorders>
              <w:bottom w:val="single" w:sz="4" w:space="0" w:color="auto"/>
            </w:tcBorders>
            <w:vAlign w:val="center"/>
          </w:tcPr>
          <w:p w14:paraId="1115EF9C" w14:textId="77777777" w:rsidR="0030448F" w:rsidRPr="008D4FCB" w:rsidRDefault="0030448F" w:rsidP="002B3A96">
            <w:pPr>
              <w:rPr>
                <w:rFonts w:ascii="Arial" w:hAnsi="Arial" w:cs="Arial"/>
                <w:b/>
                <w:sz w:val="22"/>
                <w:szCs w:val="22"/>
              </w:rPr>
            </w:pPr>
            <w:r w:rsidRPr="008D4FCB">
              <w:rPr>
                <w:rFonts w:ascii="Arial" w:hAnsi="Arial" w:cs="Arial"/>
                <w:b/>
                <w:sz w:val="22"/>
                <w:szCs w:val="22"/>
              </w:rPr>
              <w:t>Junta:</w:t>
            </w:r>
          </w:p>
        </w:tc>
        <w:tc>
          <w:tcPr>
            <w:tcW w:w="2781" w:type="dxa"/>
            <w:tcBorders>
              <w:bottom w:val="single" w:sz="4" w:space="0" w:color="auto"/>
            </w:tcBorders>
            <w:vAlign w:val="center"/>
          </w:tcPr>
          <w:p w14:paraId="1195DD2F" w14:textId="77777777" w:rsidR="0030448F" w:rsidRPr="008D4FCB" w:rsidRDefault="0030448F" w:rsidP="002B3A96">
            <w:pPr>
              <w:rPr>
                <w:rFonts w:ascii="Arial" w:hAnsi="Arial" w:cs="Arial"/>
                <w:sz w:val="22"/>
                <w:szCs w:val="22"/>
              </w:rPr>
            </w:pPr>
            <w:r w:rsidRPr="008D4FCB">
              <w:rPr>
                <w:rFonts w:ascii="Arial" w:hAnsi="Arial" w:cs="Arial"/>
                <w:sz w:val="22"/>
                <w:szCs w:val="22"/>
              </w:rPr>
              <w:t>No aplica</w:t>
            </w:r>
          </w:p>
        </w:tc>
        <w:tc>
          <w:tcPr>
            <w:tcW w:w="1182" w:type="dxa"/>
            <w:tcBorders>
              <w:bottom w:val="single" w:sz="4" w:space="0" w:color="auto"/>
            </w:tcBorders>
            <w:vAlign w:val="center"/>
          </w:tcPr>
          <w:p w14:paraId="3D531FAD" w14:textId="77777777" w:rsidR="0030448F" w:rsidRPr="008D4FCB" w:rsidRDefault="0030448F" w:rsidP="002B3A96">
            <w:pPr>
              <w:rPr>
                <w:rFonts w:ascii="Arial" w:hAnsi="Arial" w:cs="Arial"/>
                <w:b/>
                <w:sz w:val="22"/>
                <w:szCs w:val="22"/>
              </w:rPr>
            </w:pPr>
            <w:r w:rsidRPr="008D4FCB">
              <w:rPr>
                <w:rFonts w:ascii="Arial" w:hAnsi="Arial" w:cs="Arial"/>
                <w:b/>
                <w:sz w:val="22"/>
                <w:szCs w:val="22"/>
              </w:rPr>
              <w:t>Distrito:</w:t>
            </w:r>
          </w:p>
        </w:tc>
        <w:tc>
          <w:tcPr>
            <w:tcW w:w="4578" w:type="dxa"/>
            <w:gridSpan w:val="2"/>
            <w:tcBorders>
              <w:bottom w:val="single" w:sz="4" w:space="0" w:color="auto"/>
            </w:tcBorders>
            <w:vAlign w:val="center"/>
          </w:tcPr>
          <w:p w14:paraId="38F31441" w14:textId="77777777" w:rsidR="0030448F" w:rsidRPr="008D4FCB" w:rsidRDefault="0030448F" w:rsidP="002B3A96">
            <w:pPr>
              <w:rPr>
                <w:rFonts w:ascii="Arial" w:hAnsi="Arial" w:cs="Arial"/>
                <w:sz w:val="22"/>
                <w:szCs w:val="22"/>
              </w:rPr>
            </w:pPr>
            <w:r w:rsidRPr="008D4FCB">
              <w:rPr>
                <w:rFonts w:ascii="Arial" w:hAnsi="Arial" w:cs="Arial"/>
                <w:sz w:val="22"/>
                <w:szCs w:val="22"/>
              </w:rPr>
              <w:t>No aplica</w:t>
            </w:r>
          </w:p>
        </w:tc>
      </w:tr>
      <w:tr w:rsidR="0030448F" w:rsidRPr="008D4FCB" w14:paraId="1C3BA66B" w14:textId="77777777" w:rsidTr="002B3A96">
        <w:trPr>
          <w:trHeight w:val="406"/>
        </w:trPr>
        <w:tc>
          <w:tcPr>
            <w:tcW w:w="2503" w:type="dxa"/>
            <w:gridSpan w:val="2"/>
            <w:tcBorders>
              <w:top w:val="single" w:sz="4" w:space="0" w:color="auto"/>
              <w:left w:val="single" w:sz="4" w:space="0" w:color="auto"/>
              <w:bottom w:val="single" w:sz="4" w:space="0" w:color="auto"/>
            </w:tcBorders>
          </w:tcPr>
          <w:p w14:paraId="61E66AA5" w14:textId="77777777" w:rsidR="0030448F" w:rsidRPr="008D4FCB" w:rsidRDefault="0030448F" w:rsidP="002B3A96">
            <w:pPr>
              <w:spacing w:before="60"/>
              <w:jc w:val="both"/>
              <w:rPr>
                <w:rFonts w:ascii="Arial" w:hAnsi="Arial" w:cs="Arial"/>
                <w:b/>
                <w:sz w:val="22"/>
                <w:szCs w:val="22"/>
              </w:rPr>
            </w:pPr>
            <w:r w:rsidRPr="008D4FCB">
              <w:rPr>
                <w:rFonts w:ascii="Arial" w:hAnsi="Arial" w:cs="Arial"/>
                <w:b/>
                <w:sz w:val="22"/>
                <w:szCs w:val="22"/>
              </w:rPr>
              <w:t>Objetivo de la Visita:</w:t>
            </w:r>
          </w:p>
        </w:tc>
        <w:tc>
          <w:tcPr>
            <w:tcW w:w="11825" w:type="dxa"/>
            <w:gridSpan w:val="6"/>
            <w:tcBorders>
              <w:top w:val="single" w:sz="4" w:space="0" w:color="auto"/>
              <w:bottom w:val="single" w:sz="4" w:space="0" w:color="auto"/>
              <w:right w:val="single" w:sz="4" w:space="0" w:color="auto"/>
            </w:tcBorders>
          </w:tcPr>
          <w:p w14:paraId="5F9618A0" w14:textId="77777777" w:rsidR="0030448F" w:rsidRPr="008D4FCB" w:rsidRDefault="0030448F" w:rsidP="002B3A96">
            <w:pPr>
              <w:autoSpaceDE w:val="0"/>
              <w:autoSpaceDN w:val="0"/>
              <w:adjustRightInd w:val="0"/>
              <w:spacing w:before="60"/>
              <w:jc w:val="both"/>
              <w:rPr>
                <w:rFonts w:ascii="Arial" w:hAnsi="Arial" w:cs="Arial"/>
                <w:sz w:val="22"/>
                <w:szCs w:val="22"/>
              </w:rPr>
            </w:pPr>
            <w:r w:rsidRPr="008D4FCB">
              <w:rPr>
                <w:rFonts w:ascii="Arial" w:hAnsi="Arial" w:cs="Arial"/>
                <w:sz w:val="22"/>
                <w:szCs w:val="22"/>
              </w:rPr>
              <w:t>No aplica</w:t>
            </w:r>
          </w:p>
        </w:tc>
      </w:tr>
    </w:tbl>
    <w:p w14:paraId="376C06C0" w14:textId="77777777" w:rsidR="0030448F" w:rsidRPr="008D4FCB" w:rsidRDefault="0030448F" w:rsidP="0030448F">
      <w:pPr>
        <w:rPr>
          <w:rFonts w:ascii="Arial" w:hAnsi="Arial" w:cs="Arial"/>
          <w:b/>
          <w:sz w:val="22"/>
          <w:szCs w:val="22"/>
        </w:rPr>
      </w:pPr>
    </w:p>
    <w:p w14:paraId="464BD036" w14:textId="77777777" w:rsidR="0030448F" w:rsidRPr="008D4FCB" w:rsidRDefault="0030448F" w:rsidP="0030448F">
      <w:pPr>
        <w:rPr>
          <w:rFonts w:ascii="Arial" w:hAnsi="Arial" w:cs="Arial"/>
          <w:b/>
          <w:sz w:val="22"/>
          <w:szCs w:val="22"/>
        </w:rPr>
      </w:pPr>
      <w:r w:rsidRPr="008D4FCB">
        <w:rPr>
          <w:rFonts w:ascii="Arial" w:hAnsi="Arial" w:cs="Arial"/>
          <w:b/>
          <w:sz w:val="22"/>
          <w:szCs w:val="22"/>
        </w:rPr>
        <w:t>Asuntos Relevantes Tratados o a Tratar en las Visitas Realizadas.</w:t>
      </w:r>
    </w:p>
    <w:p w14:paraId="657F8700" w14:textId="77777777" w:rsidR="0030448F" w:rsidRPr="008D4FCB" w:rsidRDefault="0030448F" w:rsidP="0030448F">
      <w:pPr>
        <w:rPr>
          <w:rFonts w:ascii="Arial" w:hAnsi="Arial" w:cs="Arial"/>
          <w:b/>
          <w:sz w:val="22"/>
          <w:szCs w:val="22"/>
        </w:rPr>
      </w:pPr>
    </w:p>
    <w:tbl>
      <w:tblPr>
        <w:tblW w:w="14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1863"/>
        <w:gridCol w:w="3544"/>
        <w:gridCol w:w="5573"/>
      </w:tblGrid>
      <w:tr w:rsidR="0030448F" w:rsidRPr="008D4FCB" w14:paraId="178E1167" w14:textId="77777777" w:rsidTr="002B3A96">
        <w:tc>
          <w:tcPr>
            <w:tcW w:w="3348" w:type="dxa"/>
            <w:vAlign w:val="center"/>
          </w:tcPr>
          <w:p w14:paraId="686AED9A" w14:textId="77777777" w:rsidR="0030448F" w:rsidRPr="008D4FCB" w:rsidRDefault="0030448F" w:rsidP="002B3A96">
            <w:pPr>
              <w:jc w:val="center"/>
              <w:rPr>
                <w:rFonts w:ascii="Arial" w:hAnsi="Arial" w:cs="Arial"/>
                <w:b/>
                <w:sz w:val="22"/>
                <w:szCs w:val="22"/>
              </w:rPr>
            </w:pPr>
            <w:r w:rsidRPr="008D4FCB">
              <w:rPr>
                <w:rFonts w:ascii="Arial" w:hAnsi="Arial" w:cs="Arial"/>
                <w:b/>
                <w:sz w:val="22"/>
                <w:szCs w:val="22"/>
              </w:rPr>
              <w:t>Asunto</w:t>
            </w:r>
          </w:p>
        </w:tc>
        <w:tc>
          <w:tcPr>
            <w:tcW w:w="1863" w:type="dxa"/>
            <w:vAlign w:val="center"/>
          </w:tcPr>
          <w:p w14:paraId="692A2EA5" w14:textId="77777777" w:rsidR="0030448F" w:rsidRPr="008D4FCB" w:rsidRDefault="0030448F" w:rsidP="002B3A96">
            <w:pPr>
              <w:jc w:val="center"/>
              <w:rPr>
                <w:rFonts w:ascii="Arial" w:hAnsi="Arial" w:cs="Arial"/>
                <w:b/>
                <w:sz w:val="22"/>
                <w:szCs w:val="22"/>
              </w:rPr>
            </w:pPr>
            <w:r w:rsidRPr="008D4FCB">
              <w:rPr>
                <w:rFonts w:ascii="Arial" w:hAnsi="Arial" w:cs="Arial"/>
                <w:b/>
                <w:sz w:val="22"/>
                <w:szCs w:val="22"/>
              </w:rPr>
              <w:t>Visitas temáticas</w:t>
            </w:r>
          </w:p>
        </w:tc>
        <w:tc>
          <w:tcPr>
            <w:tcW w:w="3544" w:type="dxa"/>
            <w:vAlign w:val="center"/>
          </w:tcPr>
          <w:p w14:paraId="124C59E5" w14:textId="77777777" w:rsidR="0030448F" w:rsidRPr="008D4FCB" w:rsidRDefault="0030448F" w:rsidP="002B3A96">
            <w:pPr>
              <w:jc w:val="center"/>
              <w:rPr>
                <w:rFonts w:ascii="Arial" w:hAnsi="Arial" w:cs="Arial"/>
                <w:b/>
                <w:sz w:val="22"/>
                <w:szCs w:val="22"/>
              </w:rPr>
            </w:pPr>
            <w:r w:rsidRPr="008D4FCB">
              <w:rPr>
                <w:rFonts w:ascii="Arial" w:hAnsi="Arial" w:cs="Arial"/>
                <w:b/>
                <w:sz w:val="22"/>
                <w:szCs w:val="22"/>
              </w:rPr>
              <w:t>Asuntos en particular</w:t>
            </w:r>
          </w:p>
        </w:tc>
        <w:tc>
          <w:tcPr>
            <w:tcW w:w="5573" w:type="dxa"/>
            <w:vAlign w:val="center"/>
          </w:tcPr>
          <w:p w14:paraId="16215387" w14:textId="77777777" w:rsidR="0030448F" w:rsidRPr="008D4FCB" w:rsidRDefault="0030448F" w:rsidP="002B3A96">
            <w:pPr>
              <w:jc w:val="center"/>
              <w:rPr>
                <w:rFonts w:ascii="Arial" w:hAnsi="Arial" w:cs="Arial"/>
                <w:b/>
                <w:sz w:val="22"/>
                <w:szCs w:val="22"/>
              </w:rPr>
            </w:pPr>
            <w:r w:rsidRPr="008D4FCB">
              <w:rPr>
                <w:rFonts w:ascii="Arial" w:hAnsi="Arial" w:cs="Arial"/>
                <w:b/>
                <w:sz w:val="22"/>
                <w:szCs w:val="22"/>
              </w:rPr>
              <w:t>Observaciones</w:t>
            </w:r>
          </w:p>
        </w:tc>
      </w:tr>
      <w:tr w:rsidR="0030448F" w:rsidRPr="008D4FCB" w14:paraId="451C5608" w14:textId="77777777" w:rsidTr="002B3A96">
        <w:trPr>
          <w:trHeight w:val="3831"/>
        </w:trPr>
        <w:tc>
          <w:tcPr>
            <w:tcW w:w="3348" w:type="dxa"/>
          </w:tcPr>
          <w:p w14:paraId="403E481A" w14:textId="77777777" w:rsidR="0030448F" w:rsidRPr="008D4FCB" w:rsidRDefault="0030448F" w:rsidP="002B3A96">
            <w:pPr>
              <w:jc w:val="both"/>
              <w:rPr>
                <w:rFonts w:ascii="Arial" w:hAnsi="Arial" w:cs="Arial"/>
                <w:b/>
                <w:bCs/>
                <w:sz w:val="22"/>
                <w:szCs w:val="22"/>
              </w:rPr>
            </w:pPr>
          </w:p>
          <w:p w14:paraId="3060E350" w14:textId="77777777" w:rsidR="0030448F" w:rsidRPr="008D4FCB" w:rsidRDefault="0030448F" w:rsidP="002B3A96">
            <w:pPr>
              <w:jc w:val="both"/>
              <w:rPr>
                <w:rFonts w:ascii="Arial" w:hAnsi="Arial" w:cs="Arial"/>
                <w:bCs/>
                <w:sz w:val="22"/>
                <w:szCs w:val="22"/>
              </w:rPr>
            </w:pPr>
          </w:p>
          <w:p w14:paraId="0FFD540D" w14:textId="77777777" w:rsidR="0030448F" w:rsidRPr="008D4FCB" w:rsidRDefault="0030448F" w:rsidP="002B3A96">
            <w:pPr>
              <w:jc w:val="both"/>
              <w:rPr>
                <w:rFonts w:ascii="Arial" w:hAnsi="Arial" w:cs="Arial"/>
                <w:bCs/>
                <w:sz w:val="22"/>
                <w:szCs w:val="22"/>
              </w:rPr>
            </w:pPr>
          </w:p>
          <w:p w14:paraId="048E1DFD" w14:textId="77777777" w:rsidR="0030448F" w:rsidRPr="008D4FCB" w:rsidRDefault="0030448F" w:rsidP="002B3A96">
            <w:pPr>
              <w:jc w:val="both"/>
              <w:rPr>
                <w:rFonts w:ascii="Arial" w:hAnsi="Arial" w:cs="Arial"/>
                <w:sz w:val="22"/>
                <w:szCs w:val="22"/>
              </w:rPr>
            </w:pPr>
            <w:r w:rsidRPr="008D4FCB">
              <w:rPr>
                <w:rFonts w:ascii="Arial" w:hAnsi="Arial" w:cs="Arial"/>
                <w:bCs/>
                <w:sz w:val="22"/>
                <w:szCs w:val="22"/>
              </w:rPr>
              <w:t xml:space="preserve">Anexo Técnico Número </w:t>
            </w:r>
            <w:r w:rsidRPr="008D4FCB">
              <w:rPr>
                <w:rFonts w:ascii="Arial" w:hAnsi="Arial" w:cs="Arial"/>
                <w:bCs/>
                <w:noProof/>
                <w:sz w:val="22"/>
                <w:szCs w:val="22"/>
              </w:rPr>
              <w:t>Uno</w:t>
            </w:r>
            <w:r w:rsidRPr="008D4FCB">
              <w:rPr>
                <w:rFonts w:ascii="Arial" w:hAnsi="Arial" w:cs="Arial"/>
                <w:bCs/>
                <w:sz w:val="22"/>
                <w:szCs w:val="22"/>
              </w:rPr>
              <w:t xml:space="preserve"> al Convenio General de Coordinación y Colaboración r</w:t>
            </w:r>
            <w:r w:rsidRPr="008D4FCB">
              <w:rPr>
                <w:rFonts w:ascii="Arial" w:hAnsi="Arial" w:cs="Arial"/>
                <w:sz w:val="22"/>
                <w:szCs w:val="22"/>
              </w:rPr>
              <w:t>especto de la Organización y Desarrollo del Proceso Electoral Local Ordinario del Estado de Veracruz.</w:t>
            </w:r>
          </w:p>
        </w:tc>
        <w:tc>
          <w:tcPr>
            <w:tcW w:w="1863" w:type="dxa"/>
          </w:tcPr>
          <w:p w14:paraId="5B212D47" w14:textId="77777777" w:rsidR="0030448F" w:rsidRPr="008D4FCB" w:rsidRDefault="0030448F" w:rsidP="002B3A96">
            <w:pPr>
              <w:spacing w:before="100"/>
              <w:ind w:right="34"/>
              <w:jc w:val="center"/>
              <w:rPr>
                <w:rFonts w:ascii="Arial" w:hAnsi="Arial" w:cs="Arial"/>
                <w:sz w:val="22"/>
                <w:szCs w:val="22"/>
              </w:rPr>
            </w:pPr>
          </w:p>
          <w:p w14:paraId="22D2E9BE" w14:textId="77777777" w:rsidR="0030448F" w:rsidRPr="008D4FCB" w:rsidRDefault="0030448F" w:rsidP="002B3A96">
            <w:pPr>
              <w:spacing w:before="100"/>
              <w:ind w:right="34"/>
              <w:jc w:val="center"/>
              <w:rPr>
                <w:rFonts w:ascii="Arial" w:hAnsi="Arial" w:cs="Arial"/>
                <w:sz w:val="22"/>
                <w:szCs w:val="22"/>
              </w:rPr>
            </w:pPr>
          </w:p>
          <w:p w14:paraId="105DD58C" w14:textId="77777777" w:rsidR="0030448F" w:rsidRPr="008D4FCB" w:rsidRDefault="0030448F" w:rsidP="002B3A96">
            <w:pPr>
              <w:spacing w:before="100"/>
              <w:ind w:right="34"/>
              <w:jc w:val="center"/>
              <w:rPr>
                <w:rFonts w:ascii="Arial" w:hAnsi="Arial" w:cs="Arial"/>
                <w:sz w:val="22"/>
                <w:szCs w:val="22"/>
              </w:rPr>
            </w:pPr>
            <w:r w:rsidRPr="008D4FCB">
              <w:rPr>
                <w:rFonts w:ascii="Arial" w:hAnsi="Arial" w:cs="Arial"/>
                <w:sz w:val="22"/>
                <w:szCs w:val="22"/>
              </w:rPr>
              <w:t>No aplica</w:t>
            </w:r>
          </w:p>
        </w:tc>
        <w:tc>
          <w:tcPr>
            <w:tcW w:w="3544" w:type="dxa"/>
          </w:tcPr>
          <w:p w14:paraId="7AD6262F" w14:textId="77777777" w:rsidR="0030448F" w:rsidRPr="008D4FCB" w:rsidRDefault="0030448F" w:rsidP="002B3A96">
            <w:pPr>
              <w:autoSpaceDE w:val="0"/>
              <w:autoSpaceDN w:val="0"/>
              <w:adjustRightInd w:val="0"/>
              <w:spacing w:before="100"/>
              <w:jc w:val="both"/>
              <w:rPr>
                <w:rFonts w:ascii="Arial" w:hAnsi="Arial" w:cs="Arial"/>
                <w:sz w:val="22"/>
                <w:szCs w:val="22"/>
                <w:lang w:val="es-MX" w:eastAsia="es-MX"/>
              </w:rPr>
            </w:pPr>
          </w:p>
          <w:p w14:paraId="0483E079" w14:textId="77777777" w:rsidR="0030448F" w:rsidRPr="008D4FCB" w:rsidRDefault="0030448F" w:rsidP="002B3A96">
            <w:pPr>
              <w:autoSpaceDE w:val="0"/>
              <w:autoSpaceDN w:val="0"/>
              <w:adjustRightInd w:val="0"/>
              <w:spacing w:before="100"/>
              <w:jc w:val="both"/>
              <w:rPr>
                <w:rFonts w:ascii="Arial" w:hAnsi="Arial" w:cs="Arial"/>
                <w:sz w:val="22"/>
                <w:szCs w:val="22"/>
                <w:lang w:val="es-MX" w:eastAsia="es-MX"/>
              </w:rPr>
            </w:pPr>
            <w:r w:rsidRPr="008D4FCB">
              <w:rPr>
                <w:rFonts w:ascii="Arial" w:hAnsi="Arial" w:cs="Arial"/>
                <w:sz w:val="22"/>
                <w:szCs w:val="22"/>
                <w:lang w:val="es-MX" w:eastAsia="es-MX"/>
              </w:rPr>
              <w:t>Acuerdo de mecanismos de colaboración para proporcionar, en su caso:</w:t>
            </w:r>
          </w:p>
          <w:p w14:paraId="52473E20" w14:textId="77777777" w:rsidR="0030448F" w:rsidRPr="008D4FCB" w:rsidRDefault="0030448F" w:rsidP="002B3A96">
            <w:pPr>
              <w:numPr>
                <w:ilvl w:val="0"/>
                <w:numId w:val="13"/>
              </w:numPr>
              <w:autoSpaceDE w:val="0"/>
              <w:autoSpaceDN w:val="0"/>
              <w:adjustRightInd w:val="0"/>
              <w:spacing w:before="100"/>
              <w:jc w:val="both"/>
              <w:rPr>
                <w:rFonts w:ascii="Arial" w:hAnsi="Arial" w:cs="Arial"/>
                <w:sz w:val="22"/>
                <w:szCs w:val="22"/>
                <w:lang w:val="es-MX" w:eastAsia="es-MX"/>
              </w:rPr>
            </w:pPr>
            <w:r w:rsidRPr="008D4FCB">
              <w:rPr>
                <w:rFonts w:ascii="Arial" w:hAnsi="Arial" w:cs="Arial"/>
                <w:sz w:val="22"/>
                <w:szCs w:val="22"/>
                <w:lang w:val="es-MX" w:eastAsia="es-MX"/>
              </w:rPr>
              <w:t>Lista Nominal de Electores Definitiva con Fotografía</w:t>
            </w:r>
          </w:p>
          <w:p w14:paraId="122725FF" w14:textId="77777777" w:rsidR="0030448F" w:rsidRPr="008D4FCB" w:rsidRDefault="0030448F" w:rsidP="002B3A96">
            <w:pPr>
              <w:numPr>
                <w:ilvl w:val="0"/>
                <w:numId w:val="13"/>
              </w:numPr>
              <w:autoSpaceDE w:val="0"/>
              <w:autoSpaceDN w:val="0"/>
              <w:adjustRightInd w:val="0"/>
              <w:spacing w:before="100"/>
              <w:jc w:val="both"/>
              <w:rPr>
                <w:rFonts w:ascii="Arial" w:hAnsi="Arial" w:cs="Arial"/>
                <w:sz w:val="22"/>
                <w:szCs w:val="22"/>
                <w:lang w:val="es-MX" w:eastAsia="es-MX"/>
              </w:rPr>
            </w:pPr>
            <w:r w:rsidRPr="008D4FCB">
              <w:rPr>
                <w:rFonts w:ascii="Arial" w:hAnsi="Arial" w:cs="Arial"/>
                <w:sz w:val="22"/>
                <w:szCs w:val="22"/>
              </w:rPr>
              <w:t>Lista Nominal de Electores con Fotografía producto de Instancias Administrativas y de Resoluciones del Tribunal Electoral del Poder Judicial de la Federación</w:t>
            </w:r>
          </w:p>
          <w:p w14:paraId="02E96F59" w14:textId="77777777" w:rsidR="0030448F" w:rsidRPr="008D4FCB" w:rsidRDefault="0030448F" w:rsidP="002B3A96">
            <w:pPr>
              <w:autoSpaceDE w:val="0"/>
              <w:autoSpaceDN w:val="0"/>
              <w:adjustRightInd w:val="0"/>
              <w:spacing w:before="100"/>
              <w:ind w:left="536"/>
              <w:jc w:val="both"/>
              <w:rPr>
                <w:rFonts w:ascii="Arial" w:hAnsi="Arial" w:cs="Arial"/>
                <w:sz w:val="22"/>
                <w:szCs w:val="22"/>
                <w:lang w:val="es-MX" w:eastAsia="es-MX"/>
              </w:rPr>
            </w:pPr>
          </w:p>
        </w:tc>
        <w:tc>
          <w:tcPr>
            <w:tcW w:w="5573" w:type="dxa"/>
          </w:tcPr>
          <w:p w14:paraId="5061564A" w14:textId="77777777" w:rsidR="0030448F" w:rsidRPr="008D4FCB" w:rsidRDefault="0030448F" w:rsidP="002B3A96">
            <w:pPr>
              <w:pStyle w:val="Sinespaciado"/>
              <w:ind w:left="34"/>
              <w:jc w:val="both"/>
              <w:rPr>
                <w:rFonts w:ascii="Arial" w:hAnsi="Arial" w:cs="Arial"/>
              </w:rPr>
            </w:pPr>
          </w:p>
          <w:p w14:paraId="41382E20" w14:textId="77777777" w:rsidR="0030448F" w:rsidRPr="008D4FCB" w:rsidRDefault="0030448F" w:rsidP="002B3A96">
            <w:pPr>
              <w:pStyle w:val="Sinespaciado"/>
              <w:jc w:val="both"/>
              <w:rPr>
                <w:rFonts w:ascii="Arial" w:hAnsi="Arial" w:cs="Arial"/>
              </w:rPr>
            </w:pPr>
            <w:r w:rsidRPr="008D4FCB">
              <w:rPr>
                <w:rFonts w:ascii="Arial" w:hAnsi="Arial" w:cs="Arial"/>
              </w:rPr>
              <w:t>La DERFE a través de la Junta Local Ejecutiva de la entidad, entregará en presencia de personal de la Oficialía Electoral al Organismo Público Local de Veracruz, los ejemplares requeridos de la Lista Nominal de Electores Definitiva con Fotografía impreso en papel seguridad, en la que estarán incluidos todos los ciudadanos inscritos en el Padrón Electoral del estado de Veracruz.</w:t>
            </w:r>
          </w:p>
          <w:p w14:paraId="234E58EB" w14:textId="77777777" w:rsidR="0030448F" w:rsidRPr="008D4FCB" w:rsidRDefault="0030448F" w:rsidP="002B3A96">
            <w:pPr>
              <w:pStyle w:val="Sinespaciado"/>
              <w:jc w:val="both"/>
              <w:rPr>
                <w:rFonts w:ascii="Arial" w:hAnsi="Arial" w:cs="Arial"/>
              </w:rPr>
            </w:pPr>
          </w:p>
          <w:p w14:paraId="0FB5FA4D" w14:textId="77777777" w:rsidR="0030448F" w:rsidRPr="008D4FCB" w:rsidRDefault="0030448F" w:rsidP="002B3A96">
            <w:pPr>
              <w:pStyle w:val="Sinespaciado"/>
              <w:jc w:val="both"/>
              <w:rPr>
                <w:rFonts w:ascii="Arial" w:hAnsi="Arial" w:cs="Arial"/>
              </w:rPr>
            </w:pPr>
            <w:r w:rsidRPr="008D4FCB">
              <w:rPr>
                <w:rFonts w:ascii="Arial" w:hAnsi="Arial" w:cs="Arial"/>
              </w:rPr>
              <w:t>La Lista Nominal de Electores con Fotografía producto de Instancias Administrativas y de Resoluciones del Tribunal Electoral del Poder Judicial de la Federación, será entregada por parte de la DERFE a la Junta Local Ejecutiva en la entidad, para que a su vez sea entregada al Orga</w:t>
            </w:r>
            <w:r>
              <w:rPr>
                <w:rFonts w:ascii="Arial" w:hAnsi="Arial" w:cs="Arial"/>
              </w:rPr>
              <w:t>nismo Público Local de Veracruz.</w:t>
            </w:r>
          </w:p>
          <w:p w14:paraId="53502806" w14:textId="77777777" w:rsidR="0030448F" w:rsidRPr="008D4FCB" w:rsidRDefault="0030448F" w:rsidP="002B3A96">
            <w:pPr>
              <w:pStyle w:val="Sinespaciado"/>
              <w:jc w:val="both"/>
              <w:rPr>
                <w:rFonts w:ascii="Arial" w:hAnsi="Arial" w:cs="Arial"/>
              </w:rPr>
            </w:pPr>
          </w:p>
        </w:tc>
      </w:tr>
    </w:tbl>
    <w:p w14:paraId="6B1D414D" w14:textId="77777777" w:rsidR="0030448F" w:rsidRPr="002F72C1" w:rsidRDefault="0030448F" w:rsidP="0030448F">
      <w:pPr>
        <w:rPr>
          <w:rFonts w:ascii="Arial" w:hAnsi="Arial" w:cs="Arial"/>
          <w:b/>
          <w:sz w:val="22"/>
          <w:szCs w:val="22"/>
        </w:rPr>
      </w:pPr>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12"/>
      </w:tblGrid>
      <w:tr w:rsidR="0030448F" w:rsidRPr="008D4FCB" w14:paraId="48DC219D" w14:textId="77777777" w:rsidTr="002B3A96">
        <w:trPr>
          <w:trHeight w:hRule="exact" w:val="567"/>
        </w:trPr>
        <w:tc>
          <w:tcPr>
            <w:tcW w:w="14312" w:type="dxa"/>
            <w:vAlign w:val="center"/>
          </w:tcPr>
          <w:p w14:paraId="5C5F235A" w14:textId="77777777" w:rsidR="0030448F" w:rsidRPr="008D4FCB" w:rsidRDefault="0030448F" w:rsidP="002B3A96">
            <w:pPr>
              <w:autoSpaceDE w:val="0"/>
              <w:autoSpaceDN w:val="0"/>
              <w:adjustRightInd w:val="0"/>
              <w:jc w:val="both"/>
              <w:rPr>
                <w:rFonts w:ascii="Arial" w:hAnsi="Arial" w:cs="Arial"/>
                <w:sz w:val="22"/>
                <w:szCs w:val="22"/>
              </w:rPr>
            </w:pPr>
            <w:r w:rsidRPr="008D4FCB">
              <w:rPr>
                <w:rFonts w:ascii="Arial" w:hAnsi="Arial" w:cs="Arial"/>
                <w:b/>
                <w:sz w:val="22"/>
                <w:szCs w:val="22"/>
              </w:rPr>
              <w:t>Medidas Adoptadas:</w:t>
            </w:r>
            <w:r w:rsidRPr="008D4FCB">
              <w:rPr>
                <w:rFonts w:ascii="Arial" w:hAnsi="Arial" w:cs="Arial"/>
                <w:sz w:val="22"/>
                <w:szCs w:val="22"/>
              </w:rPr>
              <w:t xml:space="preserve"> No aplica</w:t>
            </w:r>
          </w:p>
        </w:tc>
      </w:tr>
    </w:tbl>
    <w:p w14:paraId="40026FC8" w14:textId="77777777" w:rsidR="0030448F" w:rsidRPr="002F72C1" w:rsidRDefault="0030448F" w:rsidP="0030448F">
      <w:pPr>
        <w:rPr>
          <w:rFonts w:ascii="Arial" w:hAnsi="Arial" w:cs="Arial"/>
          <w:b/>
        </w:rPr>
      </w:pPr>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12"/>
      </w:tblGrid>
      <w:tr w:rsidR="0030448F" w:rsidRPr="008D4FCB" w14:paraId="34DB7D9E" w14:textId="77777777" w:rsidTr="002B3A96">
        <w:trPr>
          <w:trHeight w:hRule="exact" w:val="567"/>
        </w:trPr>
        <w:tc>
          <w:tcPr>
            <w:tcW w:w="14312" w:type="dxa"/>
          </w:tcPr>
          <w:p w14:paraId="38872D24" w14:textId="77777777" w:rsidR="0030448F" w:rsidRPr="008D4FCB" w:rsidRDefault="0030448F" w:rsidP="002B3A96">
            <w:pPr>
              <w:spacing w:before="60"/>
              <w:jc w:val="both"/>
              <w:rPr>
                <w:rFonts w:ascii="Arial" w:hAnsi="Arial" w:cs="Arial"/>
                <w:sz w:val="22"/>
                <w:szCs w:val="22"/>
              </w:rPr>
            </w:pPr>
            <w:r w:rsidRPr="008D4FCB">
              <w:rPr>
                <w:rFonts w:ascii="Arial" w:hAnsi="Arial" w:cs="Arial"/>
                <w:b/>
                <w:sz w:val="22"/>
                <w:szCs w:val="22"/>
              </w:rPr>
              <w:t xml:space="preserve">Necesidades de Coordinación: </w:t>
            </w:r>
            <w:r w:rsidRPr="008D4FCB">
              <w:rPr>
                <w:rFonts w:ascii="Arial" w:hAnsi="Arial" w:cs="Arial"/>
                <w:sz w:val="22"/>
                <w:szCs w:val="22"/>
              </w:rPr>
              <w:t>Con la Junta Local Ejecutiva de la entidad a efecto de atender las posteriores solicitudes que en su caso formule el Instituto Electoral de Veracruz.</w:t>
            </w:r>
          </w:p>
        </w:tc>
      </w:tr>
    </w:tbl>
    <w:p w14:paraId="636EF16F" w14:textId="77777777" w:rsidR="0030448F" w:rsidRPr="002F72C1" w:rsidRDefault="0030448F" w:rsidP="0030448F">
      <w:pPr>
        <w:rPr>
          <w:rFonts w:ascii="Arial" w:hAnsi="Arial" w:cs="Arial"/>
          <w:b/>
        </w:rPr>
      </w:pPr>
    </w:p>
    <w:p w14:paraId="4385FDA3" w14:textId="77777777" w:rsidR="0030448F" w:rsidRDefault="0030448F" w:rsidP="0030448F">
      <w:pPr>
        <w:rPr>
          <w:rFonts w:ascii="Arial" w:hAnsi="Arial" w:cs="Arial"/>
          <w:sz w:val="21"/>
          <w:szCs w:val="21"/>
        </w:rPr>
      </w:pPr>
    </w:p>
    <w:tbl>
      <w:tblPr>
        <w:tblW w:w="0" w:type="auto"/>
        <w:tblInd w:w="5" w:type="dxa"/>
        <w:tblLook w:val="01E0" w:firstRow="1" w:lastRow="1" w:firstColumn="1" w:lastColumn="1" w:noHBand="0" w:noVBand="0"/>
      </w:tblPr>
      <w:tblGrid>
        <w:gridCol w:w="1885"/>
        <w:gridCol w:w="586"/>
        <w:gridCol w:w="2245"/>
        <w:gridCol w:w="995"/>
        <w:gridCol w:w="2735"/>
        <w:gridCol w:w="1182"/>
        <w:gridCol w:w="1174"/>
        <w:gridCol w:w="3326"/>
      </w:tblGrid>
      <w:tr w:rsidR="0030448F" w:rsidRPr="008D4FCB" w14:paraId="12D2E7F8" w14:textId="77777777" w:rsidTr="002B3A96">
        <w:trPr>
          <w:trHeight w:val="454"/>
        </w:trPr>
        <w:tc>
          <w:tcPr>
            <w:tcW w:w="8446" w:type="dxa"/>
            <w:gridSpan w:val="5"/>
            <w:vAlign w:val="center"/>
          </w:tcPr>
          <w:p w14:paraId="06601CE0" w14:textId="77777777" w:rsidR="0030448F" w:rsidRPr="008D4FCB" w:rsidRDefault="0030448F" w:rsidP="002B3A96">
            <w:pPr>
              <w:rPr>
                <w:rFonts w:ascii="Arial" w:hAnsi="Arial" w:cs="Arial"/>
                <w:sz w:val="21"/>
                <w:szCs w:val="21"/>
              </w:rPr>
            </w:pPr>
            <w:r w:rsidRPr="008D4FCB">
              <w:rPr>
                <w:rFonts w:ascii="Arial" w:hAnsi="Arial" w:cs="Arial"/>
                <w:sz w:val="21"/>
                <w:szCs w:val="21"/>
              </w:rPr>
              <w:br w:type="page"/>
            </w:r>
            <w:r w:rsidRPr="008D4FCB">
              <w:rPr>
                <w:rFonts w:ascii="Arial" w:hAnsi="Arial" w:cs="Arial"/>
                <w:sz w:val="21"/>
                <w:szCs w:val="21"/>
              </w:rPr>
              <w:br w:type="page"/>
            </w:r>
            <w:r w:rsidRPr="008D4FCB">
              <w:rPr>
                <w:rFonts w:ascii="Arial" w:hAnsi="Arial" w:cs="Arial"/>
                <w:sz w:val="21"/>
                <w:szCs w:val="21"/>
              </w:rPr>
              <w:br w:type="page"/>
            </w:r>
            <w:r w:rsidRPr="008D4FCB">
              <w:rPr>
                <w:rFonts w:ascii="Arial" w:hAnsi="Arial" w:cs="Arial"/>
                <w:b/>
                <w:sz w:val="21"/>
                <w:szCs w:val="21"/>
              </w:rPr>
              <w:t>Dirección Ejecutiva:</w:t>
            </w:r>
            <w:r w:rsidRPr="008D4FCB">
              <w:rPr>
                <w:rFonts w:ascii="Arial" w:hAnsi="Arial" w:cs="Arial"/>
                <w:sz w:val="21"/>
                <w:szCs w:val="21"/>
              </w:rPr>
              <w:t xml:space="preserve"> Dirección Ejecutiva del Registro Federal de Electores</w:t>
            </w:r>
          </w:p>
        </w:tc>
        <w:tc>
          <w:tcPr>
            <w:tcW w:w="2356" w:type="dxa"/>
            <w:gridSpan w:val="2"/>
            <w:vAlign w:val="center"/>
          </w:tcPr>
          <w:p w14:paraId="30407BDE" w14:textId="77777777" w:rsidR="0030448F" w:rsidRPr="008D4FCB" w:rsidRDefault="0030448F" w:rsidP="002B3A96">
            <w:pPr>
              <w:rPr>
                <w:rFonts w:ascii="Arial" w:hAnsi="Arial" w:cs="Arial"/>
                <w:b/>
                <w:sz w:val="21"/>
                <w:szCs w:val="21"/>
              </w:rPr>
            </w:pPr>
            <w:r w:rsidRPr="008D4FCB">
              <w:rPr>
                <w:rFonts w:ascii="Arial" w:hAnsi="Arial" w:cs="Arial"/>
                <w:b/>
                <w:sz w:val="21"/>
                <w:szCs w:val="21"/>
              </w:rPr>
              <w:t>Entidad Federativa:</w:t>
            </w:r>
          </w:p>
        </w:tc>
        <w:tc>
          <w:tcPr>
            <w:tcW w:w="3326" w:type="dxa"/>
            <w:vAlign w:val="center"/>
          </w:tcPr>
          <w:p w14:paraId="34DCB9DB" w14:textId="77777777" w:rsidR="0030448F" w:rsidRPr="008D4FCB" w:rsidRDefault="0030448F" w:rsidP="002B3A96">
            <w:pPr>
              <w:rPr>
                <w:rFonts w:ascii="Arial" w:hAnsi="Arial" w:cs="Arial"/>
                <w:sz w:val="21"/>
                <w:szCs w:val="21"/>
              </w:rPr>
            </w:pPr>
            <w:r w:rsidRPr="008D4FCB">
              <w:rPr>
                <w:rFonts w:ascii="Arial" w:hAnsi="Arial" w:cs="Arial"/>
                <w:sz w:val="21"/>
                <w:szCs w:val="21"/>
              </w:rPr>
              <w:t>Coahuila</w:t>
            </w:r>
          </w:p>
        </w:tc>
      </w:tr>
      <w:tr w:rsidR="0030448F" w:rsidRPr="008D4FCB" w14:paraId="1EAB4902" w14:textId="77777777" w:rsidTr="002B3A96">
        <w:trPr>
          <w:trHeight w:val="454"/>
        </w:trPr>
        <w:tc>
          <w:tcPr>
            <w:tcW w:w="1885" w:type="dxa"/>
            <w:tcBorders>
              <w:bottom w:val="single" w:sz="4" w:space="0" w:color="auto"/>
            </w:tcBorders>
            <w:vAlign w:val="center"/>
          </w:tcPr>
          <w:p w14:paraId="4019CDAA" w14:textId="77777777" w:rsidR="0030448F" w:rsidRPr="008D4FCB" w:rsidRDefault="0030448F" w:rsidP="002B3A96">
            <w:pPr>
              <w:rPr>
                <w:rFonts w:ascii="Arial" w:hAnsi="Arial" w:cs="Arial"/>
                <w:b/>
                <w:sz w:val="21"/>
                <w:szCs w:val="21"/>
              </w:rPr>
            </w:pPr>
            <w:r w:rsidRPr="008D4FCB">
              <w:rPr>
                <w:rFonts w:ascii="Arial" w:hAnsi="Arial" w:cs="Arial"/>
                <w:b/>
                <w:sz w:val="21"/>
                <w:szCs w:val="21"/>
              </w:rPr>
              <w:t xml:space="preserve">Fecha de Visita:    </w:t>
            </w:r>
          </w:p>
        </w:tc>
        <w:tc>
          <w:tcPr>
            <w:tcW w:w="2831" w:type="dxa"/>
            <w:gridSpan w:val="2"/>
            <w:tcBorders>
              <w:bottom w:val="single" w:sz="4" w:space="0" w:color="auto"/>
            </w:tcBorders>
            <w:vAlign w:val="center"/>
          </w:tcPr>
          <w:p w14:paraId="38F3D1EB" w14:textId="77777777" w:rsidR="0030448F" w:rsidRPr="008D4FCB" w:rsidRDefault="0030448F" w:rsidP="002B3A96">
            <w:pPr>
              <w:rPr>
                <w:rFonts w:ascii="Arial" w:hAnsi="Arial" w:cs="Arial"/>
                <w:sz w:val="21"/>
                <w:szCs w:val="21"/>
              </w:rPr>
            </w:pPr>
            <w:r w:rsidRPr="008D4FCB">
              <w:rPr>
                <w:rFonts w:ascii="Arial" w:hAnsi="Arial" w:cs="Arial"/>
                <w:sz w:val="21"/>
                <w:szCs w:val="21"/>
              </w:rPr>
              <w:t>No aplica</w:t>
            </w:r>
          </w:p>
        </w:tc>
        <w:tc>
          <w:tcPr>
            <w:tcW w:w="995" w:type="dxa"/>
            <w:tcBorders>
              <w:bottom w:val="single" w:sz="4" w:space="0" w:color="auto"/>
            </w:tcBorders>
            <w:vAlign w:val="center"/>
          </w:tcPr>
          <w:p w14:paraId="7CC8F211" w14:textId="77777777" w:rsidR="0030448F" w:rsidRPr="008D4FCB" w:rsidRDefault="0030448F" w:rsidP="002B3A96">
            <w:pPr>
              <w:rPr>
                <w:rFonts w:ascii="Arial" w:hAnsi="Arial" w:cs="Arial"/>
                <w:b/>
                <w:sz w:val="21"/>
                <w:szCs w:val="21"/>
              </w:rPr>
            </w:pPr>
            <w:r w:rsidRPr="008D4FCB">
              <w:rPr>
                <w:rFonts w:ascii="Arial" w:hAnsi="Arial" w:cs="Arial"/>
                <w:b/>
                <w:sz w:val="21"/>
                <w:szCs w:val="21"/>
              </w:rPr>
              <w:t>Junta:</w:t>
            </w:r>
          </w:p>
        </w:tc>
        <w:tc>
          <w:tcPr>
            <w:tcW w:w="2735" w:type="dxa"/>
            <w:tcBorders>
              <w:bottom w:val="single" w:sz="4" w:space="0" w:color="auto"/>
            </w:tcBorders>
            <w:vAlign w:val="center"/>
          </w:tcPr>
          <w:p w14:paraId="43FB843D" w14:textId="77777777" w:rsidR="0030448F" w:rsidRPr="008D4FCB" w:rsidRDefault="0030448F" w:rsidP="002B3A96">
            <w:pPr>
              <w:rPr>
                <w:rFonts w:ascii="Arial" w:hAnsi="Arial" w:cs="Arial"/>
                <w:sz w:val="21"/>
                <w:szCs w:val="21"/>
              </w:rPr>
            </w:pPr>
            <w:r w:rsidRPr="008D4FCB">
              <w:rPr>
                <w:rFonts w:ascii="Arial" w:hAnsi="Arial" w:cs="Arial"/>
                <w:sz w:val="21"/>
                <w:szCs w:val="21"/>
              </w:rPr>
              <w:t>No aplica</w:t>
            </w:r>
          </w:p>
        </w:tc>
        <w:tc>
          <w:tcPr>
            <w:tcW w:w="1182" w:type="dxa"/>
            <w:tcBorders>
              <w:bottom w:val="single" w:sz="4" w:space="0" w:color="auto"/>
            </w:tcBorders>
            <w:vAlign w:val="center"/>
          </w:tcPr>
          <w:p w14:paraId="230D00FD" w14:textId="77777777" w:rsidR="0030448F" w:rsidRPr="008D4FCB" w:rsidRDefault="0030448F" w:rsidP="002B3A96">
            <w:pPr>
              <w:rPr>
                <w:rFonts w:ascii="Arial" w:hAnsi="Arial" w:cs="Arial"/>
                <w:b/>
                <w:sz w:val="21"/>
                <w:szCs w:val="21"/>
              </w:rPr>
            </w:pPr>
            <w:r w:rsidRPr="008D4FCB">
              <w:rPr>
                <w:rFonts w:ascii="Arial" w:hAnsi="Arial" w:cs="Arial"/>
                <w:b/>
                <w:sz w:val="21"/>
                <w:szCs w:val="21"/>
              </w:rPr>
              <w:t>Distrito:</w:t>
            </w:r>
          </w:p>
        </w:tc>
        <w:tc>
          <w:tcPr>
            <w:tcW w:w="4500" w:type="dxa"/>
            <w:gridSpan w:val="2"/>
            <w:tcBorders>
              <w:bottom w:val="single" w:sz="4" w:space="0" w:color="auto"/>
            </w:tcBorders>
            <w:vAlign w:val="center"/>
          </w:tcPr>
          <w:p w14:paraId="44EBA1CF" w14:textId="77777777" w:rsidR="0030448F" w:rsidRPr="008D4FCB" w:rsidRDefault="0030448F" w:rsidP="002B3A96">
            <w:pPr>
              <w:rPr>
                <w:rFonts w:ascii="Arial" w:hAnsi="Arial" w:cs="Arial"/>
                <w:sz w:val="21"/>
                <w:szCs w:val="21"/>
              </w:rPr>
            </w:pPr>
            <w:r w:rsidRPr="008D4FCB">
              <w:rPr>
                <w:rFonts w:ascii="Arial" w:hAnsi="Arial" w:cs="Arial"/>
                <w:sz w:val="21"/>
                <w:szCs w:val="21"/>
              </w:rPr>
              <w:t>No aplica</w:t>
            </w:r>
          </w:p>
        </w:tc>
      </w:tr>
      <w:tr w:rsidR="0030448F" w:rsidRPr="008D4FCB" w14:paraId="5DF4444B" w14:textId="77777777" w:rsidTr="002B3A96">
        <w:trPr>
          <w:trHeight w:val="406"/>
        </w:trPr>
        <w:tc>
          <w:tcPr>
            <w:tcW w:w="2471" w:type="dxa"/>
            <w:gridSpan w:val="2"/>
            <w:tcBorders>
              <w:top w:val="single" w:sz="4" w:space="0" w:color="auto"/>
              <w:left w:val="single" w:sz="4" w:space="0" w:color="auto"/>
              <w:bottom w:val="single" w:sz="4" w:space="0" w:color="auto"/>
            </w:tcBorders>
          </w:tcPr>
          <w:p w14:paraId="2C1C9E28" w14:textId="77777777" w:rsidR="0030448F" w:rsidRPr="008D4FCB" w:rsidRDefault="0030448F" w:rsidP="002B3A96">
            <w:pPr>
              <w:spacing w:before="60"/>
              <w:jc w:val="both"/>
              <w:rPr>
                <w:rFonts w:ascii="Arial" w:hAnsi="Arial" w:cs="Arial"/>
                <w:b/>
                <w:sz w:val="21"/>
                <w:szCs w:val="21"/>
              </w:rPr>
            </w:pPr>
            <w:r w:rsidRPr="008D4FCB">
              <w:rPr>
                <w:rFonts w:ascii="Arial" w:hAnsi="Arial" w:cs="Arial"/>
                <w:b/>
                <w:sz w:val="21"/>
                <w:szCs w:val="21"/>
              </w:rPr>
              <w:t>Objetivo de la Visita:</w:t>
            </w:r>
          </w:p>
        </w:tc>
        <w:tc>
          <w:tcPr>
            <w:tcW w:w="11657" w:type="dxa"/>
            <w:gridSpan w:val="6"/>
            <w:tcBorders>
              <w:top w:val="single" w:sz="4" w:space="0" w:color="auto"/>
              <w:bottom w:val="single" w:sz="4" w:space="0" w:color="auto"/>
              <w:right w:val="single" w:sz="4" w:space="0" w:color="auto"/>
            </w:tcBorders>
          </w:tcPr>
          <w:p w14:paraId="60EC227F" w14:textId="77777777" w:rsidR="0030448F" w:rsidRPr="008D4FCB" w:rsidRDefault="0030448F" w:rsidP="002B3A96">
            <w:pPr>
              <w:autoSpaceDE w:val="0"/>
              <w:autoSpaceDN w:val="0"/>
              <w:adjustRightInd w:val="0"/>
              <w:spacing w:before="60"/>
              <w:jc w:val="both"/>
              <w:rPr>
                <w:rFonts w:ascii="Arial" w:hAnsi="Arial" w:cs="Arial"/>
                <w:sz w:val="21"/>
                <w:szCs w:val="21"/>
              </w:rPr>
            </w:pPr>
            <w:r w:rsidRPr="008D4FCB">
              <w:rPr>
                <w:rFonts w:ascii="Arial" w:hAnsi="Arial" w:cs="Arial"/>
                <w:sz w:val="21"/>
                <w:szCs w:val="21"/>
              </w:rPr>
              <w:t>No aplica</w:t>
            </w:r>
          </w:p>
        </w:tc>
      </w:tr>
    </w:tbl>
    <w:p w14:paraId="7EECC922" w14:textId="77777777" w:rsidR="0030448F" w:rsidRPr="008D4FCB" w:rsidRDefault="0030448F" w:rsidP="0030448F">
      <w:pPr>
        <w:rPr>
          <w:rFonts w:ascii="Arial" w:hAnsi="Arial" w:cs="Arial"/>
          <w:b/>
          <w:sz w:val="21"/>
          <w:szCs w:val="21"/>
        </w:rPr>
      </w:pPr>
    </w:p>
    <w:p w14:paraId="5CED2006" w14:textId="77777777" w:rsidR="0030448F" w:rsidRPr="008D4FCB" w:rsidRDefault="0030448F" w:rsidP="0030448F">
      <w:pPr>
        <w:rPr>
          <w:rFonts w:ascii="Arial" w:hAnsi="Arial" w:cs="Arial"/>
          <w:b/>
          <w:sz w:val="21"/>
          <w:szCs w:val="21"/>
        </w:rPr>
      </w:pPr>
      <w:r w:rsidRPr="008D4FCB">
        <w:rPr>
          <w:rFonts w:ascii="Arial" w:hAnsi="Arial" w:cs="Arial"/>
          <w:b/>
          <w:sz w:val="21"/>
          <w:szCs w:val="21"/>
        </w:rPr>
        <w:t>Asuntos Relevantes Tratados o a Tratar en las Visitas Realizadas.</w:t>
      </w:r>
    </w:p>
    <w:p w14:paraId="0FF27DFE" w14:textId="77777777" w:rsidR="0030448F" w:rsidRPr="008D4FCB" w:rsidRDefault="0030448F" w:rsidP="0030448F">
      <w:pPr>
        <w:rPr>
          <w:rFonts w:ascii="Arial" w:hAnsi="Arial" w:cs="Arial"/>
          <w:b/>
          <w:sz w:val="21"/>
          <w:szCs w:val="21"/>
        </w:rPr>
      </w:pPr>
    </w:p>
    <w:tbl>
      <w:tblPr>
        <w:tblW w:w="14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1842"/>
        <w:gridCol w:w="3686"/>
        <w:gridCol w:w="5998"/>
      </w:tblGrid>
      <w:tr w:rsidR="0030448F" w:rsidRPr="008D4FCB" w14:paraId="47711036" w14:textId="77777777" w:rsidTr="002B3A96">
        <w:tc>
          <w:tcPr>
            <w:tcW w:w="2802" w:type="dxa"/>
            <w:vAlign w:val="center"/>
          </w:tcPr>
          <w:p w14:paraId="64D83DC2" w14:textId="77777777" w:rsidR="0030448F" w:rsidRPr="008D4FCB" w:rsidRDefault="0030448F" w:rsidP="002B3A96">
            <w:pPr>
              <w:jc w:val="center"/>
              <w:rPr>
                <w:rFonts w:ascii="Arial" w:hAnsi="Arial" w:cs="Arial"/>
                <w:b/>
                <w:sz w:val="21"/>
                <w:szCs w:val="21"/>
              </w:rPr>
            </w:pPr>
            <w:r w:rsidRPr="008D4FCB">
              <w:rPr>
                <w:rFonts w:ascii="Arial" w:hAnsi="Arial" w:cs="Arial"/>
                <w:b/>
                <w:sz w:val="21"/>
                <w:szCs w:val="21"/>
              </w:rPr>
              <w:t>Asunto</w:t>
            </w:r>
          </w:p>
        </w:tc>
        <w:tc>
          <w:tcPr>
            <w:tcW w:w="1842" w:type="dxa"/>
            <w:vAlign w:val="center"/>
          </w:tcPr>
          <w:p w14:paraId="56C61610" w14:textId="77777777" w:rsidR="0030448F" w:rsidRPr="008D4FCB" w:rsidRDefault="0030448F" w:rsidP="002B3A96">
            <w:pPr>
              <w:jc w:val="center"/>
              <w:rPr>
                <w:rFonts w:ascii="Arial" w:hAnsi="Arial" w:cs="Arial"/>
                <w:b/>
                <w:sz w:val="21"/>
                <w:szCs w:val="21"/>
              </w:rPr>
            </w:pPr>
            <w:r w:rsidRPr="008D4FCB">
              <w:rPr>
                <w:rFonts w:ascii="Arial" w:hAnsi="Arial" w:cs="Arial"/>
                <w:b/>
                <w:sz w:val="21"/>
                <w:szCs w:val="21"/>
              </w:rPr>
              <w:t>Visitas temáticas</w:t>
            </w:r>
          </w:p>
        </w:tc>
        <w:tc>
          <w:tcPr>
            <w:tcW w:w="3686" w:type="dxa"/>
            <w:vAlign w:val="center"/>
          </w:tcPr>
          <w:p w14:paraId="084954CF" w14:textId="77777777" w:rsidR="0030448F" w:rsidRPr="008D4FCB" w:rsidRDefault="0030448F" w:rsidP="002B3A96">
            <w:pPr>
              <w:jc w:val="center"/>
              <w:rPr>
                <w:rFonts w:ascii="Arial" w:hAnsi="Arial" w:cs="Arial"/>
                <w:b/>
                <w:sz w:val="21"/>
                <w:szCs w:val="21"/>
              </w:rPr>
            </w:pPr>
            <w:r w:rsidRPr="008D4FCB">
              <w:rPr>
                <w:rFonts w:ascii="Arial" w:hAnsi="Arial" w:cs="Arial"/>
                <w:b/>
                <w:sz w:val="21"/>
                <w:szCs w:val="21"/>
              </w:rPr>
              <w:t>Asuntos en particular</w:t>
            </w:r>
          </w:p>
        </w:tc>
        <w:tc>
          <w:tcPr>
            <w:tcW w:w="5998" w:type="dxa"/>
            <w:vAlign w:val="center"/>
          </w:tcPr>
          <w:p w14:paraId="00473962" w14:textId="77777777" w:rsidR="0030448F" w:rsidRPr="008D4FCB" w:rsidRDefault="0030448F" w:rsidP="002B3A96">
            <w:pPr>
              <w:jc w:val="center"/>
              <w:rPr>
                <w:rFonts w:ascii="Arial" w:hAnsi="Arial" w:cs="Arial"/>
                <w:b/>
                <w:sz w:val="21"/>
                <w:szCs w:val="21"/>
              </w:rPr>
            </w:pPr>
            <w:r w:rsidRPr="008D4FCB">
              <w:rPr>
                <w:rFonts w:ascii="Arial" w:hAnsi="Arial" w:cs="Arial"/>
                <w:b/>
                <w:sz w:val="21"/>
                <w:szCs w:val="21"/>
              </w:rPr>
              <w:t>Observaciones</w:t>
            </w:r>
          </w:p>
        </w:tc>
      </w:tr>
      <w:tr w:rsidR="0030448F" w:rsidRPr="008D4FCB" w14:paraId="109F6BCB" w14:textId="77777777" w:rsidTr="002B3A96">
        <w:trPr>
          <w:trHeight w:val="1739"/>
        </w:trPr>
        <w:tc>
          <w:tcPr>
            <w:tcW w:w="2802" w:type="dxa"/>
          </w:tcPr>
          <w:p w14:paraId="5787B684" w14:textId="77777777" w:rsidR="0030448F" w:rsidRPr="008D4FCB" w:rsidRDefault="0030448F" w:rsidP="002B3A96">
            <w:pPr>
              <w:jc w:val="both"/>
              <w:rPr>
                <w:rFonts w:ascii="Arial" w:hAnsi="Arial" w:cs="Arial"/>
                <w:bCs/>
                <w:sz w:val="21"/>
                <w:szCs w:val="21"/>
              </w:rPr>
            </w:pPr>
          </w:p>
          <w:p w14:paraId="0C71D872" w14:textId="77777777" w:rsidR="0030448F" w:rsidRPr="008D4FCB" w:rsidRDefault="0030448F" w:rsidP="002B3A96">
            <w:pPr>
              <w:jc w:val="both"/>
              <w:rPr>
                <w:rFonts w:ascii="Arial" w:hAnsi="Arial" w:cs="Arial"/>
                <w:sz w:val="21"/>
                <w:szCs w:val="21"/>
              </w:rPr>
            </w:pPr>
            <w:r w:rsidRPr="008D4FCB">
              <w:rPr>
                <w:rFonts w:ascii="Arial" w:hAnsi="Arial" w:cs="Arial"/>
                <w:bCs/>
                <w:sz w:val="21"/>
                <w:szCs w:val="21"/>
              </w:rPr>
              <w:t xml:space="preserve">Anexo Técnico Número </w:t>
            </w:r>
            <w:r w:rsidRPr="008D4FCB">
              <w:rPr>
                <w:rFonts w:ascii="Arial" w:hAnsi="Arial" w:cs="Arial"/>
                <w:bCs/>
                <w:noProof/>
                <w:sz w:val="21"/>
                <w:szCs w:val="21"/>
              </w:rPr>
              <w:t>Uno</w:t>
            </w:r>
            <w:r w:rsidRPr="008D4FCB">
              <w:rPr>
                <w:rFonts w:ascii="Arial" w:hAnsi="Arial" w:cs="Arial"/>
                <w:bCs/>
                <w:sz w:val="21"/>
                <w:szCs w:val="21"/>
              </w:rPr>
              <w:t xml:space="preserve"> al Convenio General de Coordinación y Colaboración r</w:t>
            </w:r>
            <w:r w:rsidRPr="008D4FCB">
              <w:rPr>
                <w:rFonts w:ascii="Arial" w:hAnsi="Arial" w:cs="Arial"/>
                <w:sz w:val="21"/>
                <w:szCs w:val="21"/>
              </w:rPr>
              <w:t>especto de la Organización y Desarrollo del Proceso Electoral Local Ordinario del Estado de Coahuila.</w:t>
            </w:r>
          </w:p>
        </w:tc>
        <w:tc>
          <w:tcPr>
            <w:tcW w:w="1842" w:type="dxa"/>
          </w:tcPr>
          <w:p w14:paraId="068955E0" w14:textId="77777777" w:rsidR="0030448F" w:rsidRPr="008D4FCB" w:rsidRDefault="0030448F" w:rsidP="002B3A96">
            <w:pPr>
              <w:spacing w:before="100"/>
              <w:ind w:right="34"/>
              <w:jc w:val="center"/>
              <w:rPr>
                <w:rFonts w:ascii="Arial" w:hAnsi="Arial" w:cs="Arial"/>
                <w:sz w:val="21"/>
                <w:szCs w:val="21"/>
              </w:rPr>
            </w:pPr>
          </w:p>
          <w:p w14:paraId="5DB0184A" w14:textId="77777777" w:rsidR="0030448F" w:rsidRPr="008D4FCB" w:rsidRDefault="0030448F" w:rsidP="002B3A96">
            <w:pPr>
              <w:spacing w:before="100"/>
              <w:ind w:right="34"/>
              <w:jc w:val="center"/>
              <w:rPr>
                <w:rFonts w:ascii="Arial" w:hAnsi="Arial" w:cs="Arial"/>
                <w:sz w:val="21"/>
                <w:szCs w:val="21"/>
              </w:rPr>
            </w:pPr>
          </w:p>
          <w:p w14:paraId="47A0A546" w14:textId="77777777" w:rsidR="0030448F" w:rsidRPr="008D4FCB" w:rsidRDefault="0030448F" w:rsidP="002B3A96">
            <w:pPr>
              <w:spacing w:before="100"/>
              <w:ind w:right="34"/>
              <w:jc w:val="center"/>
              <w:rPr>
                <w:rFonts w:ascii="Arial" w:hAnsi="Arial" w:cs="Arial"/>
                <w:sz w:val="21"/>
                <w:szCs w:val="21"/>
              </w:rPr>
            </w:pPr>
            <w:r w:rsidRPr="008D4FCB">
              <w:rPr>
                <w:rFonts w:ascii="Arial" w:hAnsi="Arial" w:cs="Arial"/>
                <w:sz w:val="21"/>
                <w:szCs w:val="21"/>
              </w:rPr>
              <w:t>No aplica</w:t>
            </w:r>
          </w:p>
        </w:tc>
        <w:tc>
          <w:tcPr>
            <w:tcW w:w="3686" w:type="dxa"/>
          </w:tcPr>
          <w:p w14:paraId="78F158D3" w14:textId="77777777" w:rsidR="0030448F" w:rsidRPr="00525C6C" w:rsidRDefault="0030448F" w:rsidP="002B3A96">
            <w:pPr>
              <w:autoSpaceDE w:val="0"/>
              <w:autoSpaceDN w:val="0"/>
              <w:adjustRightInd w:val="0"/>
              <w:spacing w:before="100"/>
              <w:jc w:val="both"/>
              <w:rPr>
                <w:rFonts w:ascii="Arial" w:hAnsi="Arial" w:cs="Arial"/>
                <w:sz w:val="19"/>
                <w:szCs w:val="19"/>
                <w:lang w:val="es-MX" w:eastAsia="es-MX"/>
              </w:rPr>
            </w:pPr>
            <w:r w:rsidRPr="00525C6C">
              <w:rPr>
                <w:rFonts w:ascii="Arial" w:hAnsi="Arial" w:cs="Arial"/>
                <w:sz w:val="19"/>
                <w:szCs w:val="19"/>
                <w:lang w:val="es-MX" w:eastAsia="es-MX"/>
              </w:rPr>
              <w:t>Acuerdo de mecanismos de colaboración para proporcionar, en su caso:</w:t>
            </w:r>
          </w:p>
          <w:p w14:paraId="5DE99428" w14:textId="77777777" w:rsidR="0030448F" w:rsidRPr="00525C6C" w:rsidRDefault="0030448F" w:rsidP="002B3A96">
            <w:pPr>
              <w:numPr>
                <w:ilvl w:val="0"/>
                <w:numId w:val="13"/>
              </w:numPr>
              <w:autoSpaceDE w:val="0"/>
              <w:autoSpaceDN w:val="0"/>
              <w:adjustRightInd w:val="0"/>
              <w:spacing w:before="100"/>
              <w:jc w:val="both"/>
              <w:rPr>
                <w:rFonts w:ascii="Arial" w:hAnsi="Arial" w:cs="Arial"/>
                <w:sz w:val="19"/>
                <w:szCs w:val="19"/>
                <w:lang w:val="es-MX" w:eastAsia="es-MX"/>
              </w:rPr>
            </w:pPr>
            <w:r w:rsidRPr="00525C6C">
              <w:rPr>
                <w:rFonts w:ascii="Arial" w:hAnsi="Arial" w:cs="Arial"/>
                <w:sz w:val="19"/>
                <w:szCs w:val="19"/>
                <w:lang w:val="es-MX" w:eastAsia="es-MX"/>
              </w:rPr>
              <w:t>Lista Nominal de Electores Definitiva con Fotografía</w:t>
            </w:r>
          </w:p>
          <w:p w14:paraId="64E5A5F6" w14:textId="77777777" w:rsidR="0030448F" w:rsidRPr="00525C6C" w:rsidRDefault="0030448F" w:rsidP="002B3A96">
            <w:pPr>
              <w:numPr>
                <w:ilvl w:val="0"/>
                <w:numId w:val="13"/>
              </w:numPr>
              <w:autoSpaceDE w:val="0"/>
              <w:autoSpaceDN w:val="0"/>
              <w:adjustRightInd w:val="0"/>
              <w:spacing w:before="100"/>
              <w:jc w:val="both"/>
              <w:rPr>
                <w:rFonts w:ascii="Arial" w:hAnsi="Arial" w:cs="Arial"/>
                <w:sz w:val="19"/>
                <w:szCs w:val="19"/>
                <w:lang w:val="es-MX" w:eastAsia="es-MX"/>
              </w:rPr>
            </w:pPr>
            <w:r w:rsidRPr="00525C6C">
              <w:rPr>
                <w:rFonts w:ascii="Arial" w:hAnsi="Arial" w:cs="Arial"/>
                <w:sz w:val="19"/>
                <w:szCs w:val="19"/>
              </w:rPr>
              <w:t>Lista Nominal de Electores con Fotografía producto de Instancias Administrativas y de Resoluciones del Tribunal Electoral del Poder Judicial de la Federación</w:t>
            </w:r>
          </w:p>
          <w:p w14:paraId="591CA9A1" w14:textId="77777777" w:rsidR="0030448F" w:rsidRPr="00525C6C" w:rsidRDefault="0030448F" w:rsidP="002B3A96">
            <w:pPr>
              <w:numPr>
                <w:ilvl w:val="0"/>
                <w:numId w:val="13"/>
              </w:numPr>
              <w:autoSpaceDE w:val="0"/>
              <w:autoSpaceDN w:val="0"/>
              <w:adjustRightInd w:val="0"/>
              <w:spacing w:before="100"/>
              <w:jc w:val="both"/>
              <w:rPr>
                <w:rFonts w:ascii="Arial" w:hAnsi="Arial" w:cs="Arial"/>
                <w:sz w:val="19"/>
                <w:szCs w:val="19"/>
                <w:lang w:val="es-MX" w:eastAsia="es-MX"/>
              </w:rPr>
            </w:pPr>
            <w:r w:rsidRPr="00525C6C">
              <w:rPr>
                <w:rFonts w:ascii="Arial" w:hAnsi="Arial" w:cs="Arial"/>
                <w:sz w:val="19"/>
                <w:szCs w:val="19"/>
                <w:lang w:val="es-MX" w:eastAsia="es-MX"/>
              </w:rPr>
              <w:t xml:space="preserve">La Lista Nominal de Electores Residentes en el Extranjero para observaciones </w:t>
            </w:r>
            <w:r w:rsidRPr="00525C6C">
              <w:rPr>
                <w:rFonts w:ascii="Arial" w:hAnsi="Arial" w:cs="Arial"/>
                <w:bCs/>
                <w:sz w:val="19"/>
                <w:szCs w:val="19"/>
              </w:rPr>
              <w:t>de los Partidos Políticos y Candidatos Independientes.</w:t>
            </w:r>
            <w:r w:rsidRPr="00525C6C">
              <w:rPr>
                <w:rFonts w:ascii="Arial" w:hAnsi="Arial" w:cs="Arial"/>
                <w:sz w:val="19"/>
                <w:szCs w:val="19"/>
                <w:lang w:val="es-MX" w:eastAsia="es-MX"/>
              </w:rPr>
              <w:t xml:space="preserve"> </w:t>
            </w:r>
          </w:p>
          <w:p w14:paraId="3BA46878" w14:textId="77777777" w:rsidR="0030448F" w:rsidRPr="00525C6C" w:rsidRDefault="0030448F" w:rsidP="002B3A96">
            <w:pPr>
              <w:autoSpaceDE w:val="0"/>
              <w:autoSpaceDN w:val="0"/>
              <w:adjustRightInd w:val="0"/>
              <w:spacing w:before="100"/>
              <w:ind w:left="176"/>
              <w:jc w:val="both"/>
              <w:rPr>
                <w:rFonts w:ascii="Arial" w:hAnsi="Arial" w:cs="Arial"/>
                <w:sz w:val="19"/>
                <w:szCs w:val="19"/>
                <w:lang w:val="es-MX" w:eastAsia="es-MX"/>
              </w:rPr>
            </w:pPr>
          </w:p>
        </w:tc>
        <w:tc>
          <w:tcPr>
            <w:tcW w:w="5998" w:type="dxa"/>
          </w:tcPr>
          <w:p w14:paraId="2D489B69" w14:textId="77777777" w:rsidR="0030448F" w:rsidRPr="00525C6C" w:rsidRDefault="0030448F" w:rsidP="002B3A96">
            <w:pPr>
              <w:pStyle w:val="Sinespaciado"/>
              <w:jc w:val="both"/>
              <w:rPr>
                <w:rFonts w:ascii="Arial" w:hAnsi="Arial" w:cs="Arial"/>
                <w:sz w:val="19"/>
                <w:szCs w:val="19"/>
              </w:rPr>
            </w:pPr>
          </w:p>
          <w:p w14:paraId="557EE07D" w14:textId="77777777" w:rsidR="0030448F" w:rsidRPr="00525C6C" w:rsidRDefault="0030448F" w:rsidP="002B3A96">
            <w:pPr>
              <w:pStyle w:val="Sinespaciado"/>
              <w:jc w:val="both"/>
              <w:rPr>
                <w:rFonts w:ascii="Arial" w:hAnsi="Arial" w:cs="Arial"/>
                <w:sz w:val="19"/>
                <w:szCs w:val="19"/>
              </w:rPr>
            </w:pPr>
            <w:r w:rsidRPr="00525C6C">
              <w:rPr>
                <w:rFonts w:ascii="Arial" w:hAnsi="Arial" w:cs="Arial"/>
                <w:sz w:val="19"/>
                <w:szCs w:val="19"/>
              </w:rPr>
              <w:t>La DERFE a través de la Junta Local Ejecutiva de la entidad, entregará en presencia de personal de la Oficialía Electoral de</w:t>
            </w:r>
            <w:r w:rsidRPr="00525C6C">
              <w:rPr>
                <w:rFonts w:ascii="Arial" w:hAnsi="Arial" w:cs="Arial"/>
                <w:b/>
                <w:sz w:val="19"/>
                <w:szCs w:val="19"/>
              </w:rPr>
              <w:t xml:space="preserve"> </w:t>
            </w:r>
            <w:r w:rsidRPr="00525C6C">
              <w:rPr>
                <w:rFonts w:ascii="Arial" w:hAnsi="Arial" w:cs="Arial"/>
                <w:sz w:val="19"/>
                <w:szCs w:val="19"/>
              </w:rPr>
              <w:t>este Instituto a el Instituto Electoral de Coahuila, los ejemplares requeridos de la Lista Nominal de Electores Definitiva con Fotografía impreso en papel seguridad, en la que estarán incluidos todos los ciudadanos inscritos en el Padrón Electoral del estado de Coahuila.</w:t>
            </w:r>
          </w:p>
          <w:p w14:paraId="7F76F0FA" w14:textId="77777777" w:rsidR="0030448F" w:rsidRPr="00525C6C" w:rsidRDefault="0030448F" w:rsidP="002B3A96">
            <w:pPr>
              <w:pStyle w:val="Sinespaciado"/>
              <w:jc w:val="both"/>
              <w:rPr>
                <w:rFonts w:ascii="Arial" w:hAnsi="Arial" w:cs="Arial"/>
                <w:sz w:val="19"/>
                <w:szCs w:val="19"/>
              </w:rPr>
            </w:pPr>
          </w:p>
          <w:p w14:paraId="1107914C" w14:textId="77777777" w:rsidR="0030448F" w:rsidRPr="00525C6C" w:rsidRDefault="0030448F" w:rsidP="002B3A96">
            <w:pPr>
              <w:pStyle w:val="Sinespaciado"/>
              <w:jc w:val="both"/>
              <w:rPr>
                <w:rFonts w:ascii="Arial" w:hAnsi="Arial" w:cs="Arial"/>
                <w:sz w:val="19"/>
                <w:szCs w:val="19"/>
              </w:rPr>
            </w:pPr>
            <w:r w:rsidRPr="00525C6C">
              <w:rPr>
                <w:rFonts w:ascii="Arial" w:hAnsi="Arial" w:cs="Arial"/>
                <w:sz w:val="19"/>
                <w:szCs w:val="19"/>
              </w:rPr>
              <w:t>La Lista Nominal de Electores con Fotografía producto de Instancias Administrativas y de Resoluciones del Tribunal Electoral del Poder Judicial de la Federación, será entregada por parte de la DERFE a la Junta Local Ejecutiva en la entidad, para que a su vez sea entregada al Instituto Electoral de Coahuila.</w:t>
            </w:r>
          </w:p>
          <w:p w14:paraId="6A5DC86E" w14:textId="77777777" w:rsidR="0030448F" w:rsidRPr="00525C6C" w:rsidRDefault="0030448F" w:rsidP="002B3A96">
            <w:pPr>
              <w:pStyle w:val="Sinespaciado"/>
              <w:jc w:val="both"/>
              <w:rPr>
                <w:rFonts w:ascii="Arial" w:hAnsi="Arial" w:cs="Arial"/>
                <w:sz w:val="19"/>
                <w:szCs w:val="19"/>
              </w:rPr>
            </w:pPr>
          </w:p>
          <w:p w14:paraId="2ADF0A2A" w14:textId="77777777" w:rsidR="0030448F" w:rsidRPr="00525C6C" w:rsidRDefault="0030448F" w:rsidP="002B3A96">
            <w:pPr>
              <w:pStyle w:val="Sinespaciado"/>
              <w:jc w:val="both"/>
              <w:rPr>
                <w:rFonts w:ascii="Arial" w:hAnsi="Arial" w:cs="Arial"/>
                <w:sz w:val="19"/>
                <w:szCs w:val="19"/>
              </w:rPr>
            </w:pPr>
            <w:r w:rsidRPr="00525C6C">
              <w:rPr>
                <w:rFonts w:ascii="Arial" w:hAnsi="Arial" w:cs="Arial"/>
                <w:sz w:val="19"/>
                <w:szCs w:val="19"/>
              </w:rPr>
              <w:t>La DERFE entregará al</w:t>
            </w:r>
            <w:r w:rsidRPr="00525C6C">
              <w:rPr>
                <w:rFonts w:ascii="Arial" w:hAnsi="Arial" w:cs="Arial"/>
                <w:sz w:val="19"/>
                <w:szCs w:val="19"/>
                <w:lang w:val="es-ES_tradnl"/>
              </w:rPr>
              <w:t xml:space="preserve"> </w:t>
            </w:r>
            <w:r w:rsidRPr="00525C6C">
              <w:rPr>
                <w:rFonts w:ascii="Arial" w:hAnsi="Arial" w:cs="Arial"/>
                <w:sz w:val="19"/>
                <w:szCs w:val="19"/>
              </w:rPr>
              <w:t>Instituto Electoral de Coahuila</w:t>
            </w:r>
            <w:r w:rsidRPr="00525C6C">
              <w:rPr>
                <w:rFonts w:ascii="Arial" w:hAnsi="Arial" w:cs="Arial"/>
                <w:bCs/>
                <w:sz w:val="19"/>
                <w:szCs w:val="19"/>
                <w:lang w:val="es-ES_tradnl"/>
              </w:rPr>
              <w:t xml:space="preserve"> dos tantos</w:t>
            </w:r>
            <w:r w:rsidRPr="00525C6C">
              <w:rPr>
                <w:rFonts w:ascii="Arial" w:hAnsi="Arial" w:cs="Arial"/>
                <w:sz w:val="19"/>
                <w:szCs w:val="19"/>
                <w:lang w:val="es-ES_tradnl"/>
              </w:rPr>
              <w:t xml:space="preserve"> impresos en papel seguridad de la </w:t>
            </w:r>
            <w:r w:rsidRPr="00525C6C">
              <w:rPr>
                <w:rFonts w:ascii="Arial" w:hAnsi="Arial" w:cs="Arial"/>
                <w:sz w:val="19"/>
                <w:szCs w:val="19"/>
              </w:rPr>
              <w:t>Lista Nominal de Electores Residentes en el Extranjero Definitiva para Escrutinio y Cómputo del estado de Coahuila, en el Centro Nacional de Impresión.</w:t>
            </w:r>
          </w:p>
          <w:p w14:paraId="4995BDCE" w14:textId="77777777" w:rsidR="0030448F" w:rsidRPr="00525C6C" w:rsidRDefault="0030448F" w:rsidP="002B3A96">
            <w:pPr>
              <w:pStyle w:val="Sinespaciado"/>
              <w:jc w:val="both"/>
              <w:rPr>
                <w:rFonts w:ascii="Arial" w:hAnsi="Arial" w:cs="Arial"/>
                <w:sz w:val="19"/>
                <w:szCs w:val="19"/>
              </w:rPr>
            </w:pPr>
          </w:p>
        </w:tc>
      </w:tr>
    </w:tbl>
    <w:p w14:paraId="4EF70A0F" w14:textId="77777777" w:rsidR="0030448F" w:rsidRPr="002F72C1" w:rsidRDefault="0030448F" w:rsidP="0030448F">
      <w:pPr>
        <w:rPr>
          <w:rFonts w:ascii="Arial" w:hAnsi="Arial" w:cs="Arial"/>
        </w:rPr>
      </w:pPr>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12"/>
      </w:tblGrid>
      <w:tr w:rsidR="0030448F" w:rsidRPr="008D4FCB" w14:paraId="086E975B" w14:textId="77777777" w:rsidTr="002B3A96">
        <w:trPr>
          <w:trHeight w:hRule="exact" w:val="567"/>
        </w:trPr>
        <w:tc>
          <w:tcPr>
            <w:tcW w:w="14312" w:type="dxa"/>
            <w:vAlign w:val="center"/>
          </w:tcPr>
          <w:p w14:paraId="7649CDF1" w14:textId="77777777" w:rsidR="0030448F" w:rsidRPr="008D4FCB" w:rsidRDefault="0030448F" w:rsidP="002B3A96">
            <w:pPr>
              <w:autoSpaceDE w:val="0"/>
              <w:autoSpaceDN w:val="0"/>
              <w:adjustRightInd w:val="0"/>
              <w:jc w:val="both"/>
              <w:rPr>
                <w:rFonts w:ascii="Arial" w:hAnsi="Arial" w:cs="Arial"/>
                <w:sz w:val="21"/>
                <w:szCs w:val="21"/>
              </w:rPr>
            </w:pPr>
            <w:r w:rsidRPr="008D4FCB">
              <w:rPr>
                <w:rFonts w:ascii="Arial" w:hAnsi="Arial" w:cs="Arial"/>
                <w:b/>
                <w:sz w:val="21"/>
                <w:szCs w:val="21"/>
              </w:rPr>
              <w:t>Medidas Adoptadas:</w:t>
            </w:r>
            <w:r w:rsidRPr="008D4FCB">
              <w:rPr>
                <w:rFonts w:ascii="Arial" w:hAnsi="Arial" w:cs="Arial"/>
                <w:sz w:val="21"/>
                <w:szCs w:val="21"/>
              </w:rPr>
              <w:t xml:space="preserve"> No aplica</w:t>
            </w:r>
          </w:p>
        </w:tc>
      </w:tr>
    </w:tbl>
    <w:p w14:paraId="15B13AD4" w14:textId="77777777" w:rsidR="0030448F" w:rsidRPr="002F72C1" w:rsidRDefault="0030448F" w:rsidP="0030448F">
      <w:pPr>
        <w:rPr>
          <w:rFonts w:ascii="Arial" w:hAnsi="Arial" w:cs="Arial"/>
        </w:rPr>
      </w:pPr>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12"/>
      </w:tblGrid>
      <w:tr w:rsidR="0030448F" w:rsidRPr="008D4FCB" w14:paraId="3BD8E0E2" w14:textId="77777777" w:rsidTr="002B3A96">
        <w:trPr>
          <w:trHeight w:hRule="exact" w:val="567"/>
        </w:trPr>
        <w:tc>
          <w:tcPr>
            <w:tcW w:w="14312" w:type="dxa"/>
          </w:tcPr>
          <w:p w14:paraId="4B2A9668" w14:textId="77777777" w:rsidR="0030448F" w:rsidRPr="008D4FCB" w:rsidRDefault="0030448F" w:rsidP="002B3A96">
            <w:pPr>
              <w:spacing w:before="60"/>
              <w:jc w:val="both"/>
              <w:rPr>
                <w:rFonts w:ascii="Arial" w:hAnsi="Arial" w:cs="Arial"/>
                <w:sz w:val="21"/>
                <w:szCs w:val="21"/>
              </w:rPr>
            </w:pPr>
            <w:r w:rsidRPr="008D4FCB">
              <w:rPr>
                <w:rFonts w:ascii="Arial" w:hAnsi="Arial" w:cs="Arial"/>
                <w:b/>
                <w:sz w:val="21"/>
                <w:szCs w:val="21"/>
              </w:rPr>
              <w:t>Necesidades de Coordinación:</w:t>
            </w:r>
            <w:r w:rsidRPr="008D4FCB">
              <w:rPr>
                <w:rFonts w:ascii="Arial" w:hAnsi="Arial" w:cs="Arial"/>
                <w:sz w:val="21"/>
                <w:szCs w:val="21"/>
              </w:rPr>
              <w:t xml:space="preserve"> Con la Junta Local Ejecutiva de la entidad a efecto de atender las posteriores solicitudes que en su caso formule el Instituto Electoral de Coahuila.</w:t>
            </w:r>
          </w:p>
        </w:tc>
      </w:tr>
    </w:tbl>
    <w:p w14:paraId="0A38146C" w14:textId="77777777" w:rsidR="0030448F" w:rsidRPr="002F72C1" w:rsidRDefault="0030448F" w:rsidP="0030448F">
      <w:pPr>
        <w:rPr>
          <w:rFonts w:ascii="Arial" w:hAnsi="Arial" w:cs="Arial"/>
          <w:b/>
        </w:rPr>
      </w:pPr>
    </w:p>
    <w:p w14:paraId="6CE57A0F" w14:textId="77777777" w:rsidR="0030448F" w:rsidRDefault="0030448F" w:rsidP="0030448F">
      <w:pPr>
        <w:rPr>
          <w:rFonts w:ascii="Arial" w:hAnsi="Arial" w:cs="Arial"/>
          <w:sz w:val="21"/>
          <w:szCs w:val="21"/>
        </w:rPr>
      </w:pPr>
    </w:p>
    <w:tbl>
      <w:tblPr>
        <w:tblW w:w="14312" w:type="dxa"/>
        <w:tblInd w:w="5" w:type="dxa"/>
        <w:tblLook w:val="01E0" w:firstRow="1" w:lastRow="1" w:firstColumn="1" w:lastColumn="1" w:noHBand="0" w:noVBand="0"/>
      </w:tblPr>
      <w:tblGrid>
        <w:gridCol w:w="1883"/>
        <w:gridCol w:w="586"/>
        <w:gridCol w:w="2246"/>
        <w:gridCol w:w="996"/>
        <w:gridCol w:w="2736"/>
        <w:gridCol w:w="1182"/>
        <w:gridCol w:w="1175"/>
        <w:gridCol w:w="3508"/>
      </w:tblGrid>
      <w:tr w:rsidR="0030448F" w:rsidRPr="008D4FCB" w14:paraId="1203EF44" w14:textId="77777777" w:rsidTr="002B3A96">
        <w:trPr>
          <w:trHeight w:val="454"/>
        </w:trPr>
        <w:tc>
          <w:tcPr>
            <w:tcW w:w="8447" w:type="dxa"/>
            <w:gridSpan w:val="5"/>
            <w:vAlign w:val="center"/>
          </w:tcPr>
          <w:p w14:paraId="3A888F41" w14:textId="77777777" w:rsidR="0030448F" w:rsidRPr="008D4FCB" w:rsidRDefault="0030448F" w:rsidP="002B3A96">
            <w:pPr>
              <w:rPr>
                <w:rFonts w:ascii="Arial" w:hAnsi="Arial" w:cs="Arial"/>
                <w:sz w:val="21"/>
                <w:szCs w:val="21"/>
              </w:rPr>
            </w:pPr>
            <w:r w:rsidRPr="008D4FCB">
              <w:rPr>
                <w:rFonts w:ascii="Arial" w:hAnsi="Arial" w:cs="Arial"/>
                <w:sz w:val="21"/>
                <w:szCs w:val="21"/>
              </w:rPr>
              <w:br w:type="page"/>
            </w:r>
            <w:r w:rsidRPr="008D4FCB">
              <w:rPr>
                <w:rFonts w:ascii="Arial" w:hAnsi="Arial" w:cs="Arial"/>
                <w:sz w:val="21"/>
                <w:szCs w:val="21"/>
              </w:rPr>
              <w:br w:type="page"/>
            </w:r>
            <w:r w:rsidRPr="008D4FCB">
              <w:rPr>
                <w:rFonts w:ascii="Arial" w:hAnsi="Arial" w:cs="Arial"/>
                <w:sz w:val="21"/>
                <w:szCs w:val="21"/>
              </w:rPr>
              <w:br w:type="page"/>
            </w:r>
            <w:r w:rsidRPr="008D4FCB">
              <w:rPr>
                <w:rFonts w:ascii="Arial" w:hAnsi="Arial" w:cs="Arial"/>
                <w:b/>
                <w:sz w:val="21"/>
                <w:szCs w:val="21"/>
              </w:rPr>
              <w:t>Dirección Ejecutiva:</w:t>
            </w:r>
            <w:r w:rsidRPr="008D4FCB">
              <w:rPr>
                <w:rFonts w:ascii="Arial" w:hAnsi="Arial" w:cs="Arial"/>
                <w:sz w:val="21"/>
                <w:szCs w:val="21"/>
              </w:rPr>
              <w:t xml:space="preserve"> Dirección Ejecutiva del Registro Federal de Electores</w:t>
            </w:r>
          </w:p>
        </w:tc>
        <w:tc>
          <w:tcPr>
            <w:tcW w:w="2357" w:type="dxa"/>
            <w:gridSpan w:val="2"/>
            <w:vAlign w:val="center"/>
          </w:tcPr>
          <w:p w14:paraId="23EC898E" w14:textId="77777777" w:rsidR="0030448F" w:rsidRPr="008D4FCB" w:rsidRDefault="0030448F" w:rsidP="002B3A96">
            <w:pPr>
              <w:rPr>
                <w:rFonts w:ascii="Arial" w:hAnsi="Arial" w:cs="Arial"/>
                <w:b/>
                <w:sz w:val="21"/>
                <w:szCs w:val="21"/>
              </w:rPr>
            </w:pPr>
            <w:r w:rsidRPr="008D4FCB">
              <w:rPr>
                <w:rFonts w:ascii="Arial" w:hAnsi="Arial" w:cs="Arial"/>
                <w:b/>
                <w:sz w:val="21"/>
                <w:szCs w:val="21"/>
              </w:rPr>
              <w:t>Entidad Federativa:</w:t>
            </w:r>
          </w:p>
        </w:tc>
        <w:tc>
          <w:tcPr>
            <w:tcW w:w="3508" w:type="dxa"/>
            <w:vAlign w:val="center"/>
          </w:tcPr>
          <w:p w14:paraId="4465D75D" w14:textId="77777777" w:rsidR="0030448F" w:rsidRPr="008D4FCB" w:rsidRDefault="0030448F" w:rsidP="002B3A96">
            <w:pPr>
              <w:rPr>
                <w:rFonts w:ascii="Arial" w:hAnsi="Arial" w:cs="Arial"/>
                <w:sz w:val="21"/>
                <w:szCs w:val="21"/>
              </w:rPr>
            </w:pPr>
            <w:r w:rsidRPr="008D4FCB">
              <w:rPr>
                <w:rFonts w:ascii="Arial" w:hAnsi="Arial" w:cs="Arial"/>
                <w:sz w:val="21"/>
                <w:szCs w:val="21"/>
              </w:rPr>
              <w:t>Estado de México</w:t>
            </w:r>
          </w:p>
        </w:tc>
      </w:tr>
      <w:tr w:rsidR="0030448F" w:rsidRPr="008D4FCB" w14:paraId="08CA8360" w14:textId="77777777" w:rsidTr="002B3A96">
        <w:trPr>
          <w:trHeight w:val="454"/>
        </w:trPr>
        <w:tc>
          <w:tcPr>
            <w:tcW w:w="1883" w:type="dxa"/>
            <w:tcBorders>
              <w:bottom w:val="single" w:sz="4" w:space="0" w:color="auto"/>
            </w:tcBorders>
            <w:vAlign w:val="center"/>
          </w:tcPr>
          <w:p w14:paraId="3BFECD6F" w14:textId="77777777" w:rsidR="0030448F" w:rsidRPr="008D4FCB" w:rsidRDefault="0030448F" w:rsidP="002B3A96">
            <w:pPr>
              <w:rPr>
                <w:rFonts w:ascii="Arial" w:hAnsi="Arial" w:cs="Arial"/>
                <w:b/>
                <w:sz w:val="21"/>
                <w:szCs w:val="21"/>
              </w:rPr>
            </w:pPr>
            <w:r w:rsidRPr="008D4FCB">
              <w:rPr>
                <w:rFonts w:ascii="Arial" w:hAnsi="Arial" w:cs="Arial"/>
                <w:b/>
                <w:sz w:val="21"/>
                <w:szCs w:val="21"/>
              </w:rPr>
              <w:t xml:space="preserve">Fecha de Visita:    </w:t>
            </w:r>
          </w:p>
        </w:tc>
        <w:tc>
          <w:tcPr>
            <w:tcW w:w="2832" w:type="dxa"/>
            <w:gridSpan w:val="2"/>
            <w:tcBorders>
              <w:bottom w:val="single" w:sz="4" w:space="0" w:color="auto"/>
            </w:tcBorders>
            <w:vAlign w:val="center"/>
          </w:tcPr>
          <w:p w14:paraId="391BEAF9" w14:textId="77777777" w:rsidR="0030448F" w:rsidRPr="008D4FCB" w:rsidRDefault="0030448F" w:rsidP="002B3A96">
            <w:pPr>
              <w:rPr>
                <w:rFonts w:ascii="Arial" w:hAnsi="Arial" w:cs="Arial"/>
                <w:sz w:val="21"/>
                <w:szCs w:val="21"/>
              </w:rPr>
            </w:pPr>
            <w:r w:rsidRPr="008D4FCB">
              <w:rPr>
                <w:rFonts w:ascii="Arial" w:hAnsi="Arial" w:cs="Arial"/>
                <w:sz w:val="21"/>
                <w:szCs w:val="21"/>
              </w:rPr>
              <w:t>No aplica</w:t>
            </w:r>
          </w:p>
        </w:tc>
        <w:tc>
          <w:tcPr>
            <w:tcW w:w="996" w:type="dxa"/>
            <w:tcBorders>
              <w:bottom w:val="single" w:sz="4" w:space="0" w:color="auto"/>
            </w:tcBorders>
            <w:vAlign w:val="center"/>
          </w:tcPr>
          <w:p w14:paraId="7F122F84" w14:textId="77777777" w:rsidR="0030448F" w:rsidRPr="008D4FCB" w:rsidRDefault="0030448F" w:rsidP="002B3A96">
            <w:pPr>
              <w:rPr>
                <w:rFonts w:ascii="Arial" w:hAnsi="Arial" w:cs="Arial"/>
                <w:b/>
                <w:sz w:val="21"/>
                <w:szCs w:val="21"/>
              </w:rPr>
            </w:pPr>
            <w:r w:rsidRPr="008D4FCB">
              <w:rPr>
                <w:rFonts w:ascii="Arial" w:hAnsi="Arial" w:cs="Arial"/>
                <w:b/>
                <w:sz w:val="21"/>
                <w:szCs w:val="21"/>
              </w:rPr>
              <w:t>Junta:</w:t>
            </w:r>
          </w:p>
        </w:tc>
        <w:tc>
          <w:tcPr>
            <w:tcW w:w="2736" w:type="dxa"/>
            <w:tcBorders>
              <w:bottom w:val="single" w:sz="4" w:space="0" w:color="auto"/>
            </w:tcBorders>
            <w:vAlign w:val="center"/>
          </w:tcPr>
          <w:p w14:paraId="77B5CBB8" w14:textId="77777777" w:rsidR="0030448F" w:rsidRPr="008D4FCB" w:rsidRDefault="0030448F" w:rsidP="002B3A96">
            <w:pPr>
              <w:rPr>
                <w:rFonts w:ascii="Arial" w:hAnsi="Arial" w:cs="Arial"/>
                <w:sz w:val="21"/>
                <w:szCs w:val="21"/>
              </w:rPr>
            </w:pPr>
            <w:r w:rsidRPr="008D4FCB">
              <w:rPr>
                <w:rFonts w:ascii="Arial" w:hAnsi="Arial" w:cs="Arial"/>
                <w:sz w:val="21"/>
                <w:szCs w:val="21"/>
              </w:rPr>
              <w:t>No aplica</w:t>
            </w:r>
          </w:p>
        </w:tc>
        <w:tc>
          <w:tcPr>
            <w:tcW w:w="1182" w:type="dxa"/>
            <w:tcBorders>
              <w:bottom w:val="single" w:sz="4" w:space="0" w:color="auto"/>
            </w:tcBorders>
            <w:vAlign w:val="center"/>
          </w:tcPr>
          <w:p w14:paraId="145539EC" w14:textId="77777777" w:rsidR="0030448F" w:rsidRPr="008D4FCB" w:rsidRDefault="0030448F" w:rsidP="002B3A96">
            <w:pPr>
              <w:rPr>
                <w:rFonts w:ascii="Arial" w:hAnsi="Arial" w:cs="Arial"/>
                <w:b/>
                <w:sz w:val="21"/>
                <w:szCs w:val="21"/>
              </w:rPr>
            </w:pPr>
            <w:r w:rsidRPr="008D4FCB">
              <w:rPr>
                <w:rFonts w:ascii="Arial" w:hAnsi="Arial" w:cs="Arial"/>
                <w:b/>
                <w:sz w:val="21"/>
                <w:szCs w:val="21"/>
              </w:rPr>
              <w:t>Distrito:</w:t>
            </w:r>
          </w:p>
        </w:tc>
        <w:tc>
          <w:tcPr>
            <w:tcW w:w="4683" w:type="dxa"/>
            <w:gridSpan w:val="2"/>
            <w:tcBorders>
              <w:bottom w:val="single" w:sz="4" w:space="0" w:color="auto"/>
            </w:tcBorders>
            <w:vAlign w:val="center"/>
          </w:tcPr>
          <w:p w14:paraId="249BD1C0" w14:textId="77777777" w:rsidR="0030448F" w:rsidRPr="008D4FCB" w:rsidRDefault="0030448F" w:rsidP="002B3A96">
            <w:pPr>
              <w:rPr>
                <w:rFonts w:ascii="Arial" w:hAnsi="Arial" w:cs="Arial"/>
                <w:sz w:val="21"/>
                <w:szCs w:val="21"/>
              </w:rPr>
            </w:pPr>
            <w:r w:rsidRPr="008D4FCB">
              <w:rPr>
                <w:rFonts w:ascii="Arial" w:hAnsi="Arial" w:cs="Arial"/>
                <w:sz w:val="21"/>
                <w:szCs w:val="21"/>
              </w:rPr>
              <w:t>No aplica</w:t>
            </w:r>
          </w:p>
        </w:tc>
      </w:tr>
      <w:tr w:rsidR="0030448F" w:rsidRPr="008D4FCB" w14:paraId="1EC2699D" w14:textId="77777777" w:rsidTr="002B3A96">
        <w:trPr>
          <w:trHeight w:val="451"/>
        </w:trPr>
        <w:tc>
          <w:tcPr>
            <w:tcW w:w="2469" w:type="dxa"/>
            <w:gridSpan w:val="2"/>
            <w:tcBorders>
              <w:top w:val="single" w:sz="4" w:space="0" w:color="auto"/>
              <w:left w:val="single" w:sz="4" w:space="0" w:color="auto"/>
              <w:bottom w:val="single" w:sz="4" w:space="0" w:color="auto"/>
            </w:tcBorders>
          </w:tcPr>
          <w:p w14:paraId="5C1EBE6F" w14:textId="77777777" w:rsidR="0030448F" w:rsidRPr="008D4FCB" w:rsidRDefault="0030448F" w:rsidP="002B3A96">
            <w:pPr>
              <w:spacing w:before="60"/>
              <w:jc w:val="both"/>
              <w:rPr>
                <w:rFonts w:ascii="Arial" w:hAnsi="Arial" w:cs="Arial"/>
                <w:b/>
                <w:sz w:val="21"/>
                <w:szCs w:val="21"/>
              </w:rPr>
            </w:pPr>
            <w:r w:rsidRPr="008D4FCB">
              <w:rPr>
                <w:rFonts w:ascii="Arial" w:hAnsi="Arial" w:cs="Arial"/>
                <w:b/>
                <w:sz w:val="21"/>
                <w:szCs w:val="21"/>
              </w:rPr>
              <w:t>Objetivo de la Visita:</w:t>
            </w:r>
          </w:p>
        </w:tc>
        <w:tc>
          <w:tcPr>
            <w:tcW w:w="11843" w:type="dxa"/>
            <w:gridSpan w:val="6"/>
            <w:tcBorders>
              <w:top w:val="single" w:sz="4" w:space="0" w:color="auto"/>
              <w:bottom w:val="single" w:sz="4" w:space="0" w:color="auto"/>
              <w:right w:val="single" w:sz="4" w:space="0" w:color="auto"/>
            </w:tcBorders>
          </w:tcPr>
          <w:p w14:paraId="227C89E2" w14:textId="77777777" w:rsidR="0030448F" w:rsidRPr="008D4FCB" w:rsidRDefault="0030448F" w:rsidP="002B3A96">
            <w:pPr>
              <w:autoSpaceDE w:val="0"/>
              <w:autoSpaceDN w:val="0"/>
              <w:adjustRightInd w:val="0"/>
              <w:spacing w:before="60"/>
              <w:jc w:val="both"/>
              <w:rPr>
                <w:rFonts w:ascii="Arial" w:hAnsi="Arial" w:cs="Arial"/>
                <w:sz w:val="21"/>
                <w:szCs w:val="21"/>
              </w:rPr>
            </w:pPr>
            <w:r w:rsidRPr="008D4FCB">
              <w:rPr>
                <w:rFonts w:ascii="Arial" w:hAnsi="Arial" w:cs="Arial"/>
                <w:sz w:val="21"/>
                <w:szCs w:val="21"/>
              </w:rPr>
              <w:t>No aplica</w:t>
            </w:r>
          </w:p>
        </w:tc>
      </w:tr>
    </w:tbl>
    <w:p w14:paraId="235A5C97" w14:textId="77777777" w:rsidR="0030448F" w:rsidRPr="008D4FCB" w:rsidRDefault="0030448F" w:rsidP="0030448F">
      <w:pPr>
        <w:rPr>
          <w:rFonts w:ascii="Arial" w:hAnsi="Arial" w:cs="Arial"/>
          <w:b/>
          <w:sz w:val="21"/>
          <w:szCs w:val="21"/>
        </w:rPr>
      </w:pPr>
    </w:p>
    <w:p w14:paraId="5C9EDB4E" w14:textId="77777777" w:rsidR="0030448F" w:rsidRPr="008D4FCB" w:rsidRDefault="0030448F" w:rsidP="0030448F">
      <w:pPr>
        <w:rPr>
          <w:rFonts w:ascii="Arial" w:hAnsi="Arial" w:cs="Arial"/>
          <w:b/>
          <w:sz w:val="21"/>
          <w:szCs w:val="21"/>
        </w:rPr>
      </w:pPr>
      <w:r w:rsidRPr="008D4FCB">
        <w:rPr>
          <w:rFonts w:ascii="Arial" w:hAnsi="Arial" w:cs="Arial"/>
          <w:b/>
          <w:sz w:val="21"/>
          <w:szCs w:val="21"/>
        </w:rPr>
        <w:t>Asuntos Relevantes Tratados o a Tratar en las Visitas Realizadas.</w:t>
      </w:r>
    </w:p>
    <w:p w14:paraId="55501FFE" w14:textId="77777777" w:rsidR="0030448F" w:rsidRPr="008D4FCB" w:rsidRDefault="0030448F" w:rsidP="0030448F">
      <w:pPr>
        <w:rPr>
          <w:rFonts w:ascii="Arial" w:hAnsi="Arial" w:cs="Arial"/>
          <w:b/>
          <w:sz w:val="21"/>
          <w:szCs w:val="21"/>
        </w:rPr>
      </w:pPr>
    </w:p>
    <w:tbl>
      <w:tblPr>
        <w:tblW w:w="14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1559"/>
        <w:gridCol w:w="4111"/>
        <w:gridCol w:w="5998"/>
      </w:tblGrid>
      <w:tr w:rsidR="0030448F" w:rsidRPr="008D4FCB" w14:paraId="70F01826" w14:textId="77777777" w:rsidTr="002B3A96">
        <w:tc>
          <w:tcPr>
            <w:tcW w:w="2660" w:type="dxa"/>
            <w:vAlign w:val="center"/>
          </w:tcPr>
          <w:p w14:paraId="7DE8393F" w14:textId="77777777" w:rsidR="0030448F" w:rsidRPr="008D4FCB" w:rsidRDefault="0030448F" w:rsidP="002B3A96">
            <w:pPr>
              <w:jc w:val="center"/>
              <w:rPr>
                <w:rFonts w:ascii="Arial" w:hAnsi="Arial" w:cs="Arial"/>
                <w:b/>
                <w:sz w:val="21"/>
                <w:szCs w:val="21"/>
              </w:rPr>
            </w:pPr>
            <w:r w:rsidRPr="008D4FCB">
              <w:rPr>
                <w:rFonts w:ascii="Arial" w:hAnsi="Arial" w:cs="Arial"/>
                <w:b/>
                <w:sz w:val="21"/>
                <w:szCs w:val="21"/>
              </w:rPr>
              <w:t>Asunto</w:t>
            </w:r>
          </w:p>
        </w:tc>
        <w:tc>
          <w:tcPr>
            <w:tcW w:w="1559" w:type="dxa"/>
            <w:vAlign w:val="center"/>
          </w:tcPr>
          <w:p w14:paraId="50E92E41" w14:textId="77777777" w:rsidR="0030448F" w:rsidRPr="008D4FCB" w:rsidRDefault="0030448F" w:rsidP="002B3A96">
            <w:pPr>
              <w:jc w:val="center"/>
              <w:rPr>
                <w:rFonts w:ascii="Arial" w:hAnsi="Arial" w:cs="Arial"/>
                <w:b/>
                <w:sz w:val="21"/>
                <w:szCs w:val="21"/>
              </w:rPr>
            </w:pPr>
            <w:r w:rsidRPr="008D4FCB">
              <w:rPr>
                <w:rFonts w:ascii="Arial" w:hAnsi="Arial" w:cs="Arial"/>
                <w:b/>
                <w:sz w:val="21"/>
                <w:szCs w:val="21"/>
              </w:rPr>
              <w:t>Visitas temáticas</w:t>
            </w:r>
          </w:p>
        </w:tc>
        <w:tc>
          <w:tcPr>
            <w:tcW w:w="4111" w:type="dxa"/>
            <w:vAlign w:val="center"/>
          </w:tcPr>
          <w:p w14:paraId="1CA063EF" w14:textId="77777777" w:rsidR="0030448F" w:rsidRPr="008D4FCB" w:rsidRDefault="0030448F" w:rsidP="002B3A96">
            <w:pPr>
              <w:jc w:val="center"/>
              <w:rPr>
                <w:rFonts w:ascii="Arial" w:hAnsi="Arial" w:cs="Arial"/>
                <w:b/>
                <w:sz w:val="21"/>
                <w:szCs w:val="21"/>
              </w:rPr>
            </w:pPr>
            <w:r w:rsidRPr="008D4FCB">
              <w:rPr>
                <w:rFonts w:ascii="Arial" w:hAnsi="Arial" w:cs="Arial"/>
                <w:b/>
                <w:sz w:val="21"/>
                <w:szCs w:val="21"/>
              </w:rPr>
              <w:t>Asuntos en particular</w:t>
            </w:r>
          </w:p>
        </w:tc>
        <w:tc>
          <w:tcPr>
            <w:tcW w:w="5998" w:type="dxa"/>
            <w:vAlign w:val="center"/>
          </w:tcPr>
          <w:p w14:paraId="50268604" w14:textId="77777777" w:rsidR="0030448F" w:rsidRPr="008D4FCB" w:rsidRDefault="0030448F" w:rsidP="002B3A96">
            <w:pPr>
              <w:jc w:val="center"/>
              <w:rPr>
                <w:rFonts w:ascii="Arial" w:hAnsi="Arial" w:cs="Arial"/>
                <w:b/>
                <w:sz w:val="21"/>
                <w:szCs w:val="21"/>
              </w:rPr>
            </w:pPr>
            <w:r w:rsidRPr="008D4FCB">
              <w:rPr>
                <w:rFonts w:ascii="Arial" w:hAnsi="Arial" w:cs="Arial"/>
                <w:b/>
                <w:sz w:val="21"/>
                <w:szCs w:val="21"/>
              </w:rPr>
              <w:t>Observaciones</w:t>
            </w:r>
          </w:p>
        </w:tc>
      </w:tr>
      <w:tr w:rsidR="0030448F" w:rsidRPr="008D4FCB" w14:paraId="67A55195" w14:textId="77777777" w:rsidTr="002B3A96">
        <w:trPr>
          <w:trHeight w:val="4289"/>
        </w:trPr>
        <w:tc>
          <w:tcPr>
            <w:tcW w:w="2660" w:type="dxa"/>
          </w:tcPr>
          <w:p w14:paraId="45DB5BB2" w14:textId="77777777" w:rsidR="0030448F" w:rsidRPr="008D4FCB" w:rsidRDefault="0030448F" w:rsidP="002B3A96">
            <w:pPr>
              <w:rPr>
                <w:rFonts w:ascii="Arial" w:hAnsi="Arial" w:cs="Arial"/>
                <w:sz w:val="21"/>
                <w:szCs w:val="21"/>
              </w:rPr>
            </w:pPr>
          </w:p>
          <w:p w14:paraId="0B59991A" w14:textId="77777777" w:rsidR="0030448F" w:rsidRPr="008D4FCB" w:rsidRDefault="0030448F" w:rsidP="002B3A96">
            <w:pPr>
              <w:rPr>
                <w:rFonts w:ascii="Arial" w:hAnsi="Arial" w:cs="Arial"/>
                <w:sz w:val="21"/>
                <w:szCs w:val="21"/>
              </w:rPr>
            </w:pPr>
          </w:p>
          <w:p w14:paraId="07534155" w14:textId="77777777" w:rsidR="0030448F" w:rsidRPr="008D4FCB" w:rsidRDefault="0030448F" w:rsidP="002B3A96">
            <w:pPr>
              <w:jc w:val="both"/>
              <w:rPr>
                <w:rFonts w:ascii="Arial" w:hAnsi="Arial" w:cs="Arial"/>
                <w:bCs/>
                <w:sz w:val="21"/>
                <w:szCs w:val="21"/>
              </w:rPr>
            </w:pPr>
          </w:p>
          <w:p w14:paraId="1FFE06EA" w14:textId="77777777" w:rsidR="0030448F" w:rsidRPr="008D4FCB" w:rsidRDefault="0030448F" w:rsidP="002B3A96">
            <w:pPr>
              <w:jc w:val="both"/>
              <w:rPr>
                <w:rFonts w:ascii="Arial" w:hAnsi="Arial" w:cs="Arial"/>
                <w:bCs/>
                <w:sz w:val="21"/>
                <w:szCs w:val="21"/>
              </w:rPr>
            </w:pPr>
            <w:r w:rsidRPr="008D4FCB">
              <w:rPr>
                <w:rFonts w:ascii="Arial" w:hAnsi="Arial" w:cs="Arial"/>
                <w:bCs/>
                <w:sz w:val="21"/>
                <w:szCs w:val="21"/>
              </w:rPr>
              <w:t xml:space="preserve">Anexo Técnico Número </w:t>
            </w:r>
            <w:r w:rsidRPr="008D4FCB">
              <w:rPr>
                <w:rFonts w:ascii="Arial" w:hAnsi="Arial" w:cs="Arial"/>
                <w:bCs/>
                <w:noProof/>
                <w:sz w:val="21"/>
                <w:szCs w:val="21"/>
              </w:rPr>
              <w:t>Uno</w:t>
            </w:r>
            <w:r w:rsidRPr="008D4FCB">
              <w:rPr>
                <w:rFonts w:ascii="Arial" w:hAnsi="Arial" w:cs="Arial"/>
                <w:bCs/>
                <w:sz w:val="21"/>
                <w:szCs w:val="21"/>
              </w:rPr>
              <w:t xml:space="preserve"> al Convenio General de Coordinación y Colaboración r</w:t>
            </w:r>
            <w:r w:rsidRPr="008D4FCB">
              <w:rPr>
                <w:rFonts w:ascii="Arial" w:hAnsi="Arial" w:cs="Arial"/>
                <w:sz w:val="21"/>
                <w:szCs w:val="21"/>
              </w:rPr>
              <w:t>especto de la Organización y Desarrollo del Proceso Electoral Local Ordinario del Estado de México</w:t>
            </w:r>
          </w:p>
        </w:tc>
        <w:tc>
          <w:tcPr>
            <w:tcW w:w="1559" w:type="dxa"/>
          </w:tcPr>
          <w:p w14:paraId="6F5BF8DA" w14:textId="77777777" w:rsidR="0030448F" w:rsidRPr="008D4FCB" w:rsidRDefault="0030448F" w:rsidP="002B3A96">
            <w:pPr>
              <w:spacing w:before="100"/>
              <w:ind w:right="34"/>
              <w:jc w:val="center"/>
              <w:rPr>
                <w:rFonts w:ascii="Arial" w:hAnsi="Arial" w:cs="Arial"/>
                <w:sz w:val="21"/>
                <w:szCs w:val="21"/>
              </w:rPr>
            </w:pPr>
          </w:p>
          <w:p w14:paraId="3666A5BA" w14:textId="77777777" w:rsidR="0030448F" w:rsidRPr="008D4FCB" w:rsidRDefault="0030448F" w:rsidP="002B3A96">
            <w:pPr>
              <w:rPr>
                <w:rFonts w:ascii="Arial" w:hAnsi="Arial" w:cs="Arial"/>
                <w:sz w:val="21"/>
                <w:szCs w:val="21"/>
              </w:rPr>
            </w:pPr>
          </w:p>
          <w:p w14:paraId="1AF0A504" w14:textId="77777777" w:rsidR="0030448F" w:rsidRPr="008D4FCB" w:rsidRDefault="0030448F" w:rsidP="002B3A96">
            <w:pPr>
              <w:rPr>
                <w:rFonts w:ascii="Arial" w:hAnsi="Arial" w:cs="Arial"/>
                <w:sz w:val="21"/>
                <w:szCs w:val="21"/>
              </w:rPr>
            </w:pPr>
          </w:p>
          <w:p w14:paraId="1CF75921" w14:textId="77777777" w:rsidR="0030448F" w:rsidRPr="008D4FCB" w:rsidRDefault="0030448F" w:rsidP="002B3A96">
            <w:pPr>
              <w:rPr>
                <w:rFonts w:ascii="Arial" w:hAnsi="Arial" w:cs="Arial"/>
                <w:sz w:val="21"/>
                <w:szCs w:val="21"/>
              </w:rPr>
            </w:pPr>
          </w:p>
          <w:p w14:paraId="58231630" w14:textId="77777777" w:rsidR="0030448F" w:rsidRPr="008D4FCB" w:rsidRDefault="0030448F" w:rsidP="002B3A96">
            <w:pPr>
              <w:rPr>
                <w:rFonts w:ascii="Arial" w:hAnsi="Arial" w:cs="Arial"/>
                <w:sz w:val="21"/>
                <w:szCs w:val="21"/>
              </w:rPr>
            </w:pPr>
          </w:p>
          <w:p w14:paraId="5517090D" w14:textId="77777777" w:rsidR="0030448F" w:rsidRPr="008D4FCB" w:rsidRDefault="0030448F" w:rsidP="002B3A96">
            <w:pPr>
              <w:rPr>
                <w:rFonts w:ascii="Arial" w:hAnsi="Arial" w:cs="Arial"/>
                <w:sz w:val="21"/>
                <w:szCs w:val="21"/>
              </w:rPr>
            </w:pPr>
          </w:p>
          <w:p w14:paraId="6FC31ADA" w14:textId="77777777" w:rsidR="0030448F" w:rsidRPr="008D4FCB" w:rsidRDefault="0030448F" w:rsidP="002B3A96">
            <w:pPr>
              <w:rPr>
                <w:rFonts w:ascii="Arial" w:hAnsi="Arial" w:cs="Arial"/>
                <w:sz w:val="21"/>
                <w:szCs w:val="21"/>
              </w:rPr>
            </w:pPr>
          </w:p>
          <w:p w14:paraId="2AEA02F3" w14:textId="77777777" w:rsidR="0030448F" w:rsidRPr="008D4FCB" w:rsidRDefault="0030448F" w:rsidP="002B3A96">
            <w:pPr>
              <w:jc w:val="center"/>
              <w:rPr>
                <w:rFonts w:ascii="Arial" w:hAnsi="Arial" w:cs="Arial"/>
                <w:sz w:val="21"/>
                <w:szCs w:val="21"/>
              </w:rPr>
            </w:pPr>
            <w:r w:rsidRPr="008D4FCB">
              <w:rPr>
                <w:rFonts w:ascii="Arial" w:hAnsi="Arial" w:cs="Arial"/>
                <w:sz w:val="21"/>
                <w:szCs w:val="21"/>
              </w:rPr>
              <w:t>No aplica</w:t>
            </w:r>
          </w:p>
        </w:tc>
        <w:tc>
          <w:tcPr>
            <w:tcW w:w="4111" w:type="dxa"/>
          </w:tcPr>
          <w:p w14:paraId="6E7FF187" w14:textId="77777777" w:rsidR="0030448F" w:rsidRPr="008D4FCB" w:rsidRDefault="0030448F" w:rsidP="002B3A96">
            <w:pPr>
              <w:rPr>
                <w:rFonts w:ascii="Arial" w:hAnsi="Arial" w:cs="Arial"/>
                <w:sz w:val="21"/>
                <w:szCs w:val="21"/>
                <w:lang w:val="es-MX" w:eastAsia="es-MX"/>
              </w:rPr>
            </w:pPr>
          </w:p>
          <w:p w14:paraId="3D61AC4C" w14:textId="77777777" w:rsidR="0030448F" w:rsidRPr="008D4FCB" w:rsidRDefault="0030448F" w:rsidP="002B3A96">
            <w:pPr>
              <w:autoSpaceDE w:val="0"/>
              <w:autoSpaceDN w:val="0"/>
              <w:adjustRightInd w:val="0"/>
              <w:spacing w:before="100"/>
              <w:jc w:val="both"/>
              <w:rPr>
                <w:rFonts w:ascii="Arial" w:hAnsi="Arial" w:cs="Arial"/>
                <w:sz w:val="21"/>
                <w:szCs w:val="21"/>
                <w:lang w:val="es-MX" w:eastAsia="es-MX"/>
              </w:rPr>
            </w:pPr>
            <w:r w:rsidRPr="008D4FCB">
              <w:rPr>
                <w:rFonts w:ascii="Arial" w:hAnsi="Arial" w:cs="Arial"/>
                <w:sz w:val="21"/>
                <w:szCs w:val="21"/>
                <w:lang w:val="es-MX" w:eastAsia="es-MX"/>
              </w:rPr>
              <w:t>Acuerdo de mecanismos de colaboración para proporcionar, en su caso:</w:t>
            </w:r>
          </w:p>
          <w:p w14:paraId="671BBAF2" w14:textId="77777777" w:rsidR="0030448F" w:rsidRPr="008D4FCB" w:rsidRDefault="0030448F" w:rsidP="002B3A96">
            <w:pPr>
              <w:numPr>
                <w:ilvl w:val="0"/>
                <w:numId w:val="13"/>
              </w:numPr>
              <w:autoSpaceDE w:val="0"/>
              <w:autoSpaceDN w:val="0"/>
              <w:adjustRightInd w:val="0"/>
              <w:spacing w:before="100"/>
              <w:jc w:val="both"/>
              <w:rPr>
                <w:rFonts w:ascii="Arial" w:hAnsi="Arial" w:cs="Arial"/>
                <w:sz w:val="21"/>
                <w:szCs w:val="21"/>
                <w:lang w:val="es-MX" w:eastAsia="es-MX"/>
              </w:rPr>
            </w:pPr>
            <w:r w:rsidRPr="008D4FCB">
              <w:rPr>
                <w:rFonts w:ascii="Arial" w:hAnsi="Arial" w:cs="Arial"/>
                <w:sz w:val="21"/>
                <w:szCs w:val="21"/>
                <w:lang w:val="es-MX" w:eastAsia="es-MX"/>
              </w:rPr>
              <w:t>Lista Nominal de Electores Definitiva con Fotografía</w:t>
            </w:r>
          </w:p>
          <w:p w14:paraId="2DDFBFDD" w14:textId="77777777" w:rsidR="0030448F" w:rsidRPr="008D4FCB" w:rsidRDefault="0030448F" w:rsidP="002B3A96">
            <w:pPr>
              <w:numPr>
                <w:ilvl w:val="0"/>
                <w:numId w:val="13"/>
              </w:numPr>
              <w:autoSpaceDE w:val="0"/>
              <w:autoSpaceDN w:val="0"/>
              <w:adjustRightInd w:val="0"/>
              <w:spacing w:before="100"/>
              <w:jc w:val="both"/>
              <w:rPr>
                <w:rFonts w:ascii="Arial" w:hAnsi="Arial" w:cs="Arial"/>
                <w:sz w:val="21"/>
                <w:szCs w:val="21"/>
                <w:lang w:val="es-MX" w:eastAsia="es-MX"/>
              </w:rPr>
            </w:pPr>
            <w:r w:rsidRPr="008D4FCB">
              <w:rPr>
                <w:rFonts w:ascii="Arial" w:hAnsi="Arial" w:cs="Arial"/>
                <w:sz w:val="21"/>
                <w:szCs w:val="21"/>
              </w:rPr>
              <w:t>Lista Nominal de Electores con Fotografía producto de Instancias Administrativas y de Resoluciones del Tribunal Electoral del Poder Judicial de la Federación</w:t>
            </w:r>
          </w:p>
          <w:p w14:paraId="7BD054FA" w14:textId="77777777" w:rsidR="0030448F" w:rsidRPr="00A54A2D" w:rsidRDefault="0030448F" w:rsidP="002B3A96">
            <w:pPr>
              <w:numPr>
                <w:ilvl w:val="0"/>
                <w:numId w:val="13"/>
              </w:numPr>
              <w:autoSpaceDE w:val="0"/>
              <w:autoSpaceDN w:val="0"/>
              <w:adjustRightInd w:val="0"/>
              <w:spacing w:before="100"/>
              <w:jc w:val="both"/>
              <w:rPr>
                <w:rFonts w:ascii="Arial" w:hAnsi="Arial" w:cs="Arial"/>
                <w:sz w:val="21"/>
                <w:szCs w:val="21"/>
                <w:lang w:val="es-MX" w:eastAsia="es-MX"/>
              </w:rPr>
            </w:pPr>
            <w:r w:rsidRPr="008D4FCB">
              <w:rPr>
                <w:rFonts w:ascii="Arial" w:hAnsi="Arial" w:cs="Arial"/>
                <w:sz w:val="21"/>
                <w:szCs w:val="21"/>
                <w:lang w:val="es-MX" w:eastAsia="es-MX"/>
              </w:rPr>
              <w:t xml:space="preserve">La Lista Nominal de Electores Residentes en el Extranjero para observaciones </w:t>
            </w:r>
            <w:r w:rsidRPr="008D4FCB">
              <w:rPr>
                <w:rFonts w:ascii="Arial" w:hAnsi="Arial" w:cs="Arial"/>
                <w:bCs/>
                <w:sz w:val="21"/>
                <w:szCs w:val="21"/>
              </w:rPr>
              <w:t>de los Partidos Políticos y Candidatos Independientes</w:t>
            </w:r>
            <w:r w:rsidRPr="008D4FCB">
              <w:rPr>
                <w:rFonts w:ascii="Arial" w:hAnsi="Arial" w:cs="Arial"/>
                <w:sz w:val="21"/>
                <w:szCs w:val="21"/>
                <w:lang w:val="es-MX" w:eastAsia="es-MX"/>
              </w:rPr>
              <w:t xml:space="preserve"> </w:t>
            </w:r>
          </w:p>
        </w:tc>
        <w:tc>
          <w:tcPr>
            <w:tcW w:w="5998" w:type="dxa"/>
          </w:tcPr>
          <w:p w14:paraId="0258F6E8" w14:textId="77777777" w:rsidR="0030448F" w:rsidRPr="00525C6C" w:rsidRDefault="0030448F" w:rsidP="002B3A96">
            <w:pPr>
              <w:spacing w:before="100"/>
              <w:ind w:right="34"/>
              <w:jc w:val="both"/>
              <w:rPr>
                <w:rFonts w:ascii="Arial" w:hAnsi="Arial" w:cs="Arial"/>
                <w:sz w:val="18"/>
                <w:szCs w:val="18"/>
              </w:rPr>
            </w:pPr>
            <w:r w:rsidRPr="00525C6C">
              <w:rPr>
                <w:rFonts w:ascii="Arial" w:hAnsi="Arial" w:cs="Arial"/>
                <w:sz w:val="18"/>
                <w:szCs w:val="18"/>
              </w:rPr>
              <w:t>La DERFE a través de la Junta Local Ejecutiva de la entidad, entregará en presencia del personal de la Oficialía Electoral de este Instituto al Instituto Electoral del Estado de México, los ejemplares requeridos de la Lista Nominal de Electores Definitiva con Fotografía impreso en papel seguridad, en la que estarán incluidos todos/as los/as ciudadanos/as inscritos en el Padrón Electoral del Estado de México.</w:t>
            </w:r>
          </w:p>
          <w:p w14:paraId="2A04CDF7" w14:textId="77777777" w:rsidR="0030448F" w:rsidRPr="00525C6C" w:rsidRDefault="0030448F" w:rsidP="002B3A96">
            <w:pPr>
              <w:spacing w:before="100"/>
              <w:ind w:right="34"/>
              <w:jc w:val="both"/>
              <w:rPr>
                <w:rFonts w:ascii="Arial" w:hAnsi="Arial" w:cs="Arial"/>
                <w:sz w:val="18"/>
                <w:szCs w:val="18"/>
              </w:rPr>
            </w:pPr>
          </w:p>
          <w:p w14:paraId="155E529B" w14:textId="77777777" w:rsidR="0030448F" w:rsidRPr="00525C6C" w:rsidRDefault="0030448F" w:rsidP="002B3A96">
            <w:pPr>
              <w:pStyle w:val="Sinespaciado"/>
              <w:jc w:val="both"/>
              <w:rPr>
                <w:rFonts w:ascii="Arial" w:hAnsi="Arial" w:cs="Arial"/>
                <w:sz w:val="18"/>
                <w:szCs w:val="18"/>
              </w:rPr>
            </w:pPr>
            <w:r w:rsidRPr="00525C6C">
              <w:rPr>
                <w:rFonts w:ascii="Arial" w:hAnsi="Arial" w:cs="Arial"/>
                <w:sz w:val="18"/>
                <w:szCs w:val="18"/>
              </w:rPr>
              <w:t>La Lista Nominal de Electores con Fotografía producto de Instancias Administrativas y de Resoluciones del Tribunal Electoral del Poder Judicial de la Federación, será entregada por parte de la DERFE a la Junta Local Ejecutiva en la entidad, para que a su vez sea entregada al Instituto Electoral del Estado de México</w:t>
            </w:r>
          </w:p>
          <w:p w14:paraId="5E93AE91" w14:textId="77777777" w:rsidR="0030448F" w:rsidRPr="00525C6C" w:rsidRDefault="0030448F" w:rsidP="002B3A96">
            <w:pPr>
              <w:pStyle w:val="Sinespaciado"/>
              <w:jc w:val="both"/>
              <w:rPr>
                <w:rFonts w:ascii="Arial" w:hAnsi="Arial" w:cs="Arial"/>
                <w:sz w:val="18"/>
                <w:szCs w:val="18"/>
              </w:rPr>
            </w:pPr>
          </w:p>
          <w:p w14:paraId="629CDB99" w14:textId="77777777" w:rsidR="0030448F" w:rsidRPr="00525C6C" w:rsidRDefault="0030448F" w:rsidP="002B3A96">
            <w:pPr>
              <w:pStyle w:val="Sinespaciado"/>
              <w:jc w:val="both"/>
              <w:rPr>
                <w:rFonts w:ascii="Arial" w:hAnsi="Arial" w:cs="Arial"/>
                <w:sz w:val="18"/>
                <w:szCs w:val="18"/>
              </w:rPr>
            </w:pPr>
            <w:r w:rsidRPr="00525C6C">
              <w:rPr>
                <w:rFonts w:ascii="Arial" w:hAnsi="Arial" w:cs="Arial"/>
                <w:sz w:val="18"/>
                <w:szCs w:val="18"/>
              </w:rPr>
              <w:t>La DERFE entregará al Instituto Electoral del Estado de México, dos tantos impresos en papel seguridad de la Lista Nominal de Electores Residentes en el Extranjero Definitiva para Escrutinio y Cómputo correspondiente al Estado de México, en el Centro Nacional de Impresión.</w:t>
            </w:r>
          </w:p>
          <w:p w14:paraId="36A15E24" w14:textId="77777777" w:rsidR="0030448F" w:rsidRPr="008D4FCB" w:rsidRDefault="0030448F" w:rsidP="002B3A96">
            <w:pPr>
              <w:pStyle w:val="Sinespaciado"/>
              <w:jc w:val="both"/>
              <w:rPr>
                <w:rFonts w:ascii="Arial" w:hAnsi="Arial" w:cs="Arial"/>
                <w:sz w:val="21"/>
                <w:szCs w:val="21"/>
              </w:rPr>
            </w:pPr>
          </w:p>
        </w:tc>
      </w:tr>
    </w:tbl>
    <w:p w14:paraId="4C37BE69" w14:textId="77777777" w:rsidR="0030448F" w:rsidRPr="008D4FCB" w:rsidRDefault="0030448F" w:rsidP="0030448F">
      <w:pPr>
        <w:rPr>
          <w:rFonts w:ascii="Arial" w:hAnsi="Arial" w:cs="Arial"/>
          <w:b/>
          <w:sz w:val="21"/>
          <w:szCs w:val="21"/>
        </w:rPr>
      </w:pPr>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12"/>
      </w:tblGrid>
      <w:tr w:rsidR="0030448F" w:rsidRPr="008D4FCB" w14:paraId="7207F7E0" w14:textId="77777777" w:rsidTr="002B3A96">
        <w:trPr>
          <w:trHeight w:hRule="exact" w:val="567"/>
        </w:trPr>
        <w:tc>
          <w:tcPr>
            <w:tcW w:w="14312" w:type="dxa"/>
            <w:vAlign w:val="center"/>
          </w:tcPr>
          <w:p w14:paraId="11909099" w14:textId="77777777" w:rsidR="0030448F" w:rsidRPr="008D4FCB" w:rsidRDefault="0030448F" w:rsidP="002B3A96">
            <w:pPr>
              <w:autoSpaceDE w:val="0"/>
              <w:autoSpaceDN w:val="0"/>
              <w:adjustRightInd w:val="0"/>
              <w:jc w:val="both"/>
              <w:rPr>
                <w:rFonts w:ascii="Arial" w:hAnsi="Arial" w:cs="Arial"/>
                <w:sz w:val="21"/>
                <w:szCs w:val="21"/>
              </w:rPr>
            </w:pPr>
            <w:r w:rsidRPr="008D4FCB">
              <w:rPr>
                <w:rFonts w:ascii="Arial" w:hAnsi="Arial" w:cs="Arial"/>
                <w:b/>
                <w:sz w:val="21"/>
                <w:szCs w:val="21"/>
              </w:rPr>
              <w:t>Medidas Adoptadas:</w:t>
            </w:r>
            <w:r w:rsidRPr="008D4FCB">
              <w:rPr>
                <w:rFonts w:ascii="Arial" w:hAnsi="Arial" w:cs="Arial"/>
                <w:sz w:val="21"/>
                <w:szCs w:val="21"/>
              </w:rPr>
              <w:t xml:space="preserve"> No aplica</w:t>
            </w:r>
          </w:p>
        </w:tc>
      </w:tr>
    </w:tbl>
    <w:p w14:paraId="36BD325A" w14:textId="77777777" w:rsidR="0030448F" w:rsidRPr="008D4FCB" w:rsidRDefault="0030448F" w:rsidP="0030448F">
      <w:pPr>
        <w:rPr>
          <w:rFonts w:ascii="Arial" w:hAnsi="Arial" w:cs="Arial"/>
          <w:b/>
          <w:sz w:val="21"/>
          <w:szCs w:val="21"/>
        </w:rPr>
      </w:pPr>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12"/>
      </w:tblGrid>
      <w:tr w:rsidR="0030448F" w:rsidRPr="008D4FCB" w14:paraId="54290B37" w14:textId="77777777" w:rsidTr="002B3A96">
        <w:trPr>
          <w:trHeight w:hRule="exact" w:val="567"/>
        </w:trPr>
        <w:tc>
          <w:tcPr>
            <w:tcW w:w="14312" w:type="dxa"/>
          </w:tcPr>
          <w:p w14:paraId="134188C8" w14:textId="77777777" w:rsidR="0030448F" w:rsidRPr="008D4FCB" w:rsidRDefault="0030448F" w:rsidP="002B3A96">
            <w:pPr>
              <w:spacing w:before="60"/>
              <w:jc w:val="both"/>
              <w:rPr>
                <w:rFonts w:ascii="Arial" w:hAnsi="Arial" w:cs="Arial"/>
                <w:sz w:val="21"/>
                <w:szCs w:val="21"/>
              </w:rPr>
            </w:pPr>
            <w:r w:rsidRPr="008D4FCB">
              <w:rPr>
                <w:rFonts w:ascii="Arial" w:hAnsi="Arial" w:cs="Arial"/>
                <w:b/>
                <w:sz w:val="21"/>
                <w:szCs w:val="21"/>
              </w:rPr>
              <w:t xml:space="preserve">Necesidades de Coordinación: </w:t>
            </w:r>
            <w:r w:rsidRPr="008D4FCB">
              <w:rPr>
                <w:rFonts w:ascii="Arial" w:hAnsi="Arial" w:cs="Arial"/>
                <w:sz w:val="21"/>
                <w:szCs w:val="21"/>
              </w:rPr>
              <w:t>Con la Junta Local Ejecutiva de la entidad a efecto de atender las posteriores solicitudes que en su caso formule el Instituto Electoral del Estado de México.</w:t>
            </w:r>
          </w:p>
        </w:tc>
      </w:tr>
    </w:tbl>
    <w:p w14:paraId="45A01D6A" w14:textId="77777777" w:rsidR="0030448F" w:rsidRPr="002F72C1" w:rsidRDefault="0030448F" w:rsidP="0030448F">
      <w:pPr>
        <w:rPr>
          <w:rFonts w:ascii="Arial" w:hAnsi="Arial" w:cs="Arial"/>
          <w:b/>
        </w:rPr>
      </w:pPr>
    </w:p>
    <w:p w14:paraId="2793AAAC" w14:textId="77777777" w:rsidR="00D93389" w:rsidRPr="00630893" w:rsidRDefault="00D93389" w:rsidP="00D93389">
      <w:pPr>
        <w:rPr>
          <w:rFonts w:ascii="Arial" w:hAnsi="Arial" w:cs="Arial"/>
          <w:b/>
        </w:rPr>
      </w:pPr>
    </w:p>
    <w:tbl>
      <w:tblPr>
        <w:tblW w:w="0" w:type="auto"/>
        <w:tblLook w:val="01E0" w:firstRow="1" w:lastRow="1" w:firstColumn="1" w:lastColumn="1" w:noHBand="0" w:noVBand="0"/>
      </w:tblPr>
      <w:tblGrid>
        <w:gridCol w:w="2079"/>
        <w:gridCol w:w="5882"/>
        <w:gridCol w:w="2253"/>
        <w:gridCol w:w="3924"/>
      </w:tblGrid>
      <w:tr w:rsidR="00D93389" w:rsidRPr="0025692F" w14:paraId="02A4E83D" w14:textId="77777777" w:rsidTr="002B3A96">
        <w:trPr>
          <w:trHeight w:val="540"/>
        </w:trPr>
        <w:tc>
          <w:tcPr>
            <w:tcW w:w="2093" w:type="dxa"/>
            <w:tcBorders>
              <w:bottom w:val="single" w:sz="4" w:space="0" w:color="auto"/>
            </w:tcBorders>
            <w:vAlign w:val="center"/>
          </w:tcPr>
          <w:p w14:paraId="670742C7" w14:textId="77777777" w:rsidR="00D93389" w:rsidRPr="0025692F" w:rsidRDefault="00D93389" w:rsidP="002B3A96">
            <w:pPr>
              <w:jc w:val="center"/>
              <w:rPr>
                <w:rFonts w:ascii="Arial" w:hAnsi="Arial" w:cs="Arial"/>
                <w:b/>
                <w:sz w:val="20"/>
                <w:szCs w:val="20"/>
              </w:rPr>
            </w:pPr>
            <w:r w:rsidRPr="0025692F">
              <w:rPr>
                <w:rFonts w:ascii="Arial" w:hAnsi="Arial" w:cs="Arial"/>
                <w:b/>
                <w:sz w:val="20"/>
                <w:szCs w:val="20"/>
              </w:rPr>
              <w:t>Dirección Ejecutiva</w:t>
            </w:r>
          </w:p>
          <w:p w14:paraId="1C99B246" w14:textId="77777777" w:rsidR="00D93389" w:rsidRPr="0025692F" w:rsidRDefault="00D93389" w:rsidP="002B3A96">
            <w:pPr>
              <w:jc w:val="center"/>
              <w:rPr>
                <w:rFonts w:ascii="Arial" w:hAnsi="Arial" w:cs="Arial"/>
                <w:b/>
                <w:sz w:val="20"/>
                <w:szCs w:val="20"/>
              </w:rPr>
            </w:pPr>
            <w:r w:rsidRPr="0025692F">
              <w:rPr>
                <w:rFonts w:ascii="Arial" w:hAnsi="Arial" w:cs="Arial"/>
                <w:b/>
                <w:sz w:val="20"/>
                <w:szCs w:val="20"/>
              </w:rPr>
              <w:t>o Unidad Técnica:</w:t>
            </w:r>
          </w:p>
        </w:tc>
        <w:tc>
          <w:tcPr>
            <w:tcW w:w="5953" w:type="dxa"/>
            <w:tcBorders>
              <w:bottom w:val="single" w:sz="4" w:space="0" w:color="auto"/>
            </w:tcBorders>
            <w:vAlign w:val="center"/>
          </w:tcPr>
          <w:p w14:paraId="4F58E312" w14:textId="77777777" w:rsidR="00D93389" w:rsidRPr="0025692F" w:rsidRDefault="00D93389" w:rsidP="002B3A96">
            <w:pPr>
              <w:jc w:val="center"/>
              <w:rPr>
                <w:rFonts w:ascii="Arial" w:hAnsi="Arial" w:cs="Arial"/>
                <w:sz w:val="20"/>
                <w:szCs w:val="20"/>
              </w:rPr>
            </w:pPr>
            <w:r w:rsidRPr="000B5F74">
              <w:rPr>
                <w:rFonts w:ascii="Arial" w:hAnsi="Arial" w:cs="Arial"/>
                <w:b/>
                <w:sz w:val="22"/>
                <w:szCs w:val="22"/>
              </w:rPr>
              <w:t xml:space="preserve">Dirección </w:t>
            </w:r>
            <w:r>
              <w:rPr>
                <w:rFonts w:ascii="Arial" w:hAnsi="Arial" w:cs="Arial"/>
                <w:b/>
                <w:sz w:val="22"/>
                <w:szCs w:val="22"/>
              </w:rPr>
              <w:t>Ejecutiva del Registro Federal d</w:t>
            </w:r>
            <w:r w:rsidRPr="000B5F74">
              <w:rPr>
                <w:rFonts w:ascii="Arial" w:hAnsi="Arial" w:cs="Arial"/>
                <w:b/>
                <w:sz w:val="22"/>
                <w:szCs w:val="22"/>
              </w:rPr>
              <w:t>e Electores</w:t>
            </w:r>
          </w:p>
        </w:tc>
        <w:tc>
          <w:tcPr>
            <w:tcW w:w="2268" w:type="dxa"/>
            <w:tcBorders>
              <w:bottom w:val="single" w:sz="4" w:space="0" w:color="auto"/>
            </w:tcBorders>
            <w:vAlign w:val="center"/>
          </w:tcPr>
          <w:p w14:paraId="200C19DC" w14:textId="77777777" w:rsidR="00D93389" w:rsidRPr="0025692F" w:rsidRDefault="00D93389" w:rsidP="002B3A96">
            <w:pPr>
              <w:rPr>
                <w:rFonts w:ascii="Arial" w:hAnsi="Arial" w:cs="Arial"/>
                <w:b/>
                <w:sz w:val="20"/>
                <w:szCs w:val="20"/>
              </w:rPr>
            </w:pPr>
            <w:r w:rsidRPr="0025692F">
              <w:rPr>
                <w:rFonts w:ascii="Arial" w:hAnsi="Arial" w:cs="Arial"/>
                <w:b/>
                <w:sz w:val="20"/>
                <w:szCs w:val="20"/>
              </w:rPr>
              <w:t>Entidad Federativa:</w:t>
            </w:r>
          </w:p>
        </w:tc>
        <w:tc>
          <w:tcPr>
            <w:tcW w:w="3969" w:type="dxa"/>
            <w:tcBorders>
              <w:bottom w:val="single" w:sz="4" w:space="0" w:color="auto"/>
            </w:tcBorders>
            <w:vAlign w:val="center"/>
          </w:tcPr>
          <w:p w14:paraId="0B48CB1E" w14:textId="77777777" w:rsidR="00D93389" w:rsidRPr="0018644B" w:rsidRDefault="00D93389" w:rsidP="002B3A96">
            <w:pPr>
              <w:jc w:val="center"/>
              <w:rPr>
                <w:rFonts w:ascii="Arial" w:hAnsi="Arial" w:cs="Arial"/>
                <w:sz w:val="22"/>
                <w:szCs w:val="22"/>
              </w:rPr>
            </w:pPr>
            <w:r>
              <w:rPr>
                <w:rFonts w:ascii="Arial" w:hAnsi="Arial" w:cs="Arial"/>
                <w:sz w:val="22"/>
                <w:szCs w:val="22"/>
              </w:rPr>
              <w:t>Oaxaca</w:t>
            </w:r>
          </w:p>
        </w:tc>
      </w:tr>
    </w:tbl>
    <w:p w14:paraId="0B6E1154" w14:textId="77777777" w:rsidR="00D93389" w:rsidRPr="00510AD0" w:rsidRDefault="00D93389" w:rsidP="00D93389">
      <w:pPr>
        <w:tabs>
          <w:tab w:val="left" w:pos="5787"/>
          <w:tab w:val="left" w:pos="10440"/>
        </w:tabs>
        <w:rPr>
          <w:rFonts w:ascii="Arial" w:hAnsi="Arial" w:cs="Arial"/>
          <w:b/>
          <w:sz w:val="12"/>
          <w:szCs w:val="12"/>
        </w:rPr>
      </w:pPr>
    </w:p>
    <w:tbl>
      <w:tblPr>
        <w:tblW w:w="14054" w:type="dxa"/>
        <w:tblLook w:val="01E0" w:firstRow="1" w:lastRow="1" w:firstColumn="1" w:lastColumn="1" w:noHBand="0" w:noVBand="0"/>
      </w:tblPr>
      <w:tblGrid>
        <w:gridCol w:w="2099"/>
        <w:gridCol w:w="3709"/>
        <w:gridCol w:w="1441"/>
        <w:gridCol w:w="3264"/>
        <w:gridCol w:w="1629"/>
        <w:gridCol w:w="1912"/>
      </w:tblGrid>
      <w:tr w:rsidR="00D93389" w:rsidRPr="0025692F" w14:paraId="04D0685C" w14:textId="77777777" w:rsidTr="002B3A96">
        <w:trPr>
          <w:trHeight w:val="507"/>
        </w:trPr>
        <w:tc>
          <w:tcPr>
            <w:tcW w:w="2099" w:type="dxa"/>
            <w:vAlign w:val="center"/>
          </w:tcPr>
          <w:p w14:paraId="189B7A98" w14:textId="77777777" w:rsidR="00D93389" w:rsidRPr="0025692F" w:rsidRDefault="00D93389" w:rsidP="002B3A96">
            <w:pPr>
              <w:rPr>
                <w:rFonts w:ascii="Arial" w:hAnsi="Arial" w:cs="Arial"/>
                <w:b/>
                <w:sz w:val="20"/>
                <w:szCs w:val="20"/>
              </w:rPr>
            </w:pPr>
            <w:r w:rsidRPr="0025692F">
              <w:rPr>
                <w:rFonts w:ascii="Arial" w:hAnsi="Arial" w:cs="Arial"/>
                <w:b/>
                <w:sz w:val="20"/>
                <w:szCs w:val="20"/>
              </w:rPr>
              <w:t>Fecha de visita:</w:t>
            </w:r>
          </w:p>
        </w:tc>
        <w:tc>
          <w:tcPr>
            <w:tcW w:w="3709" w:type="dxa"/>
            <w:tcBorders>
              <w:bottom w:val="single" w:sz="4" w:space="0" w:color="auto"/>
            </w:tcBorders>
            <w:vAlign w:val="center"/>
          </w:tcPr>
          <w:p w14:paraId="1FBAD0BC" w14:textId="77777777" w:rsidR="00D93389" w:rsidRPr="0094491A" w:rsidRDefault="00D93389" w:rsidP="002B3A96">
            <w:pPr>
              <w:jc w:val="center"/>
              <w:rPr>
                <w:rFonts w:ascii="Arial" w:hAnsi="Arial" w:cs="Arial"/>
                <w:b/>
                <w:sz w:val="22"/>
                <w:szCs w:val="22"/>
              </w:rPr>
            </w:pPr>
            <w:r w:rsidRPr="0094491A">
              <w:rPr>
                <w:rFonts w:ascii="Arial" w:hAnsi="Arial" w:cs="Arial"/>
                <w:b/>
                <w:sz w:val="22"/>
                <w:szCs w:val="22"/>
              </w:rPr>
              <w:t>1</w:t>
            </w:r>
            <w:r>
              <w:rPr>
                <w:rFonts w:ascii="Arial" w:hAnsi="Arial" w:cs="Arial"/>
                <w:b/>
                <w:sz w:val="22"/>
                <w:szCs w:val="22"/>
              </w:rPr>
              <w:t>9</w:t>
            </w:r>
            <w:r w:rsidRPr="0094491A">
              <w:rPr>
                <w:rFonts w:ascii="Arial" w:hAnsi="Arial" w:cs="Arial"/>
                <w:b/>
                <w:sz w:val="22"/>
                <w:szCs w:val="22"/>
              </w:rPr>
              <w:t xml:space="preserve"> de mayo de 2017</w:t>
            </w:r>
          </w:p>
        </w:tc>
        <w:tc>
          <w:tcPr>
            <w:tcW w:w="1441" w:type="dxa"/>
            <w:vAlign w:val="center"/>
          </w:tcPr>
          <w:p w14:paraId="5CE67760" w14:textId="77777777" w:rsidR="00D93389" w:rsidRPr="0025692F" w:rsidRDefault="00D93389" w:rsidP="002B3A96">
            <w:pPr>
              <w:jc w:val="right"/>
              <w:rPr>
                <w:rFonts w:ascii="Arial" w:hAnsi="Arial" w:cs="Arial"/>
                <w:b/>
                <w:sz w:val="20"/>
                <w:szCs w:val="20"/>
              </w:rPr>
            </w:pPr>
            <w:r w:rsidRPr="0025692F">
              <w:rPr>
                <w:rFonts w:ascii="Arial" w:hAnsi="Arial" w:cs="Arial"/>
                <w:b/>
                <w:sz w:val="20"/>
                <w:szCs w:val="20"/>
              </w:rPr>
              <w:t>Junta:</w:t>
            </w:r>
          </w:p>
        </w:tc>
        <w:tc>
          <w:tcPr>
            <w:tcW w:w="3264" w:type="dxa"/>
            <w:tcBorders>
              <w:bottom w:val="single" w:sz="4" w:space="0" w:color="auto"/>
            </w:tcBorders>
            <w:vAlign w:val="center"/>
          </w:tcPr>
          <w:p w14:paraId="107E937A" w14:textId="77777777" w:rsidR="00D93389" w:rsidRPr="003B04EB" w:rsidRDefault="00D93389" w:rsidP="002B3A96">
            <w:pPr>
              <w:rPr>
                <w:rFonts w:ascii="Arial" w:hAnsi="Arial" w:cs="Arial"/>
                <w:sz w:val="22"/>
                <w:szCs w:val="22"/>
              </w:rPr>
            </w:pPr>
          </w:p>
        </w:tc>
        <w:tc>
          <w:tcPr>
            <w:tcW w:w="1629" w:type="dxa"/>
            <w:vAlign w:val="center"/>
          </w:tcPr>
          <w:p w14:paraId="62EC7933" w14:textId="77777777" w:rsidR="00D93389" w:rsidRPr="0025692F" w:rsidRDefault="00D93389" w:rsidP="002B3A96">
            <w:pPr>
              <w:jc w:val="right"/>
              <w:rPr>
                <w:rFonts w:ascii="Arial" w:hAnsi="Arial" w:cs="Arial"/>
                <w:b/>
                <w:sz w:val="20"/>
                <w:szCs w:val="20"/>
              </w:rPr>
            </w:pPr>
            <w:r w:rsidRPr="0025692F">
              <w:rPr>
                <w:rFonts w:ascii="Arial" w:hAnsi="Arial" w:cs="Arial"/>
                <w:b/>
                <w:sz w:val="20"/>
                <w:szCs w:val="20"/>
              </w:rPr>
              <w:t>Distrito:</w:t>
            </w:r>
          </w:p>
        </w:tc>
        <w:tc>
          <w:tcPr>
            <w:tcW w:w="1912" w:type="dxa"/>
            <w:tcBorders>
              <w:bottom w:val="single" w:sz="4" w:space="0" w:color="auto"/>
            </w:tcBorders>
            <w:vAlign w:val="center"/>
          </w:tcPr>
          <w:p w14:paraId="24F2771D" w14:textId="77777777" w:rsidR="00D93389" w:rsidRPr="0025692F" w:rsidRDefault="00D93389" w:rsidP="002B3A96">
            <w:pPr>
              <w:rPr>
                <w:rFonts w:ascii="Arial" w:hAnsi="Arial" w:cs="Arial"/>
                <w:sz w:val="20"/>
                <w:szCs w:val="20"/>
              </w:rPr>
            </w:pPr>
          </w:p>
        </w:tc>
      </w:tr>
    </w:tbl>
    <w:p w14:paraId="4A403636" w14:textId="77777777" w:rsidR="00D93389" w:rsidRPr="001E2D28" w:rsidRDefault="00D93389" w:rsidP="00D93389">
      <w:pPr>
        <w:tabs>
          <w:tab w:val="left" w:pos="1908"/>
          <w:tab w:val="left" w:pos="4788"/>
          <w:tab w:val="left" w:pos="5787"/>
          <w:tab w:val="left" w:pos="8568"/>
          <w:tab w:val="left" w:pos="9750"/>
        </w:tabs>
        <w:rPr>
          <w:rFonts w:ascii="Arial" w:hAnsi="Arial" w:cs="Arial"/>
          <w:sz w:val="6"/>
          <w:szCs w:val="6"/>
        </w:rPr>
      </w:pPr>
    </w:p>
    <w:tbl>
      <w:tblPr>
        <w:tblW w:w="14049" w:type="dxa"/>
        <w:tblBorders>
          <w:top w:val="single" w:sz="4" w:space="0" w:color="auto"/>
          <w:left w:val="single" w:sz="4" w:space="0" w:color="auto"/>
          <w:bottom w:val="single" w:sz="4" w:space="0" w:color="auto"/>
          <w:right w:val="single" w:sz="4" w:space="0" w:color="auto"/>
          <w:insideH w:val="single" w:sz="4" w:space="0" w:color="auto"/>
        </w:tblBorders>
        <w:tblLayout w:type="fixed"/>
        <w:tblLook w:val="01E0" w:firstRow="1" w:lastRow="1" w:firstColumn="1" w:lastColumn="1" w:noHBand="0" w:noVBand="0"/>
      </w:tblPr>
      <w:tblGrid>
        <w:gridCol w:w="2388"/>
        <w:gridCol w:w="11661"/>
      </w:tblGrid>
      <w:tr w:rsidR="00D93389" w:rsidRPr="0025692F" w14:paraId="0A66DC5B" w14:textId="77777777" w:rsidTr="002B3A96">
        <w:trPr>
          <w:trHeight w:val="722"/>
        </w:trPr>
        <w:tc>
          <w:tcPr>
            <w:tcW w:w="2388" w:type="dxa"/>
            <w:vAlign w:val="center"/>
          </w:tcPr>
          <w:p w14:paraId="1C6C9694" w14:textId="77777777" w:rsidR="00D93389" w:rsidRPr="0025692F" w:rsidRDefault="00D93389" w:rsidP="002B3A96">
            <w:pPr>
              <w:jc w:val="both"/>
              <w:rPr>
                <w:rFonts w:ascii="Arial" w:hAnsi="Arial" w:cs="Arial"/>
                <w:b/>
                <w:sz w:val="20"/>
                <w:szCs w:val="20"/>
              </w:rPr>
            </w:pPr>
            <w:r w:rsidRPr="0025692F">
              <w:rPr>
                <w:rFonts w:ascii="Arial" w:hAnsi="Arial" w:cs="Arial"/>
                <w:b/>
                <w:sz w:val="20"/>
                <w:szCs w:val="20"/>
              </w:rPr>
              <w:t>Objetivo de la visita:</w:t>
            </w:r>
          </w:p>
        </w:tc>
        <w:tc>
          <w:tcPr>
            <w:tcW w:w="11661" w:type="dxa"/>
            <w:vAlign w:val="center"/>
          </w:tcPr>
          <w:p w14:paraId="0CD960E5" w14:textId="77777777" w:rsidR="00D93389" w:rsidRPr="0034158C" w:rsidRDefault="00D93389" w:rsidP="002B3A96">
            <w:pPr>
              <w:jc w:val="both"/>
              <w:rPr>
                <w:rFonts w:ascii="Arial" w:hAnsi="Arial" w:cs="Arial"/>
                <w:sz w:val="22"/>
                <w:szCs w:val="22"/>
              </w:rPr>
            </w:pPr>
            <w:r>
              <w:rPr>
                <w:rFonts w:ascii="Arial" w:hAnsi="Arial" w:cs="Arial"/>
                <w:sz w:val="22"/>
                <w:szCs w:val="22"/>
              </w:rPr>
              <w:t xml:space="preserve">Entrega de la Lista Nominal de Electores definitiva con fotografía, para el </w:t>
            </w:r>
            <w:r w:rsidRPr="00D549F3">
              <w:rPr>
                <w:rFonts w:ascii="Arial" w:hAnsi="Arial" w:cs="Arial"/>
                <w:sz w:val="22"/>
                <w:szCs w:val="22"/>
              </w:rPr>
              <w:t xml:space="preserve">Proceso Electoral </w:t>
            </w:r>
            <w:r>
              <w:rPr>
                <w:rFonts w:ascii="Arial" w:hAnsi="Arial" w:cs="Arial"/>
                <w:sz w:val="22"/>
                <w:szCs w:val="22"/>
              </w:rPr>
              <w:t xml:space="preserve">Extraordinario </w:t>
            </w:r>
            <w:r w:rsidRPr="000556B9">
              <w:rPr>
                <w:rFonts w:ascii="Arial" w:hAnsi="Arial" w:cs="Arial"/>
                <w:sz w:val="22"/>
                <w:szCs w:val="22"/>
              </w:rPr>
              <w:t xml:space="preserve">de Concejales del Ayuntamiento del Municipio de Santa María Xadani, </w:t>
            </w:r>
            <w:r>
              <w:rPr>
                <w:rFonts w:ascii="Arial" w:hAnsi="Arial" w:cs="Arial"/>
                <w:sz w:val="22"/>
                <w:szCs w:val="22"/>
              </w:rPr>
              <w:t xml:space="preserve">del Estado de </w:t>
            </w:r>
            <w:r w:rsidRPr="000556B9">
              <w:rPr>
                <w:rFonts w:ascii="Arial" w:hAnsi="Arial" w:cs="Arial"/>
                <w:sz w:val="22"/>
                <w:szCs w:val="22"/>
              </w:rPr>
              <w:t>Oaxaca, que se llevará a cabo el próximo 4 de junio de 2017</w:t>
            </w:r>
            <w:r>
              <w:rPr>
                <w:rFonts w:ascii="Arial" w:hAnsi="Arial" w:cs="Arial"/>
                <w:sz w:val="22"/>
                <w:szCs w:val="22"/>
              </w:rPr>
              <w:t>.</w:t>
            </w:r>
          </w:p>
        </w:tc>
      </w:tr>
    </w:tbl>
    <w:p w14:paraId="27203426" w14:textId="77777777" w:rsidR="00D93389" w:rsidRPr="00510AD0" w:rsidRDefault="00D93389" w:rsidP="00D93389">
      <w:pPr>
        <w:jc w:val="both"/>
        <w:rPr>
          <w:rFonts w:ascii="Arial" w:hAnsi="Arial" w:cs="Arial"/>
          <w:b/>
          <w:sz w:val="12"/>
          <w:szCs w:val="12"/>
        </w:rPr>
      </w:pPr>
    </w:p>
    <w:p w14:paraId="197D6C46" w14:textId="77777777" w:rsidR="00D93389" w:rsidRPr="00D87B93" w:rsidRDefault="00D93389" w:rsidP="00D93389">
      <w:pPr>
        <w:rPr>
          <w:rFonts w:ascii="Arial" w:hAnsi="Arial" w:cs="Arial"/>
          <w:b/>
          <w:sz w:val="20"/>
          <w:szCs w:val="20"/>
        </w:rPr>
      </w:pPr>
      <w:r w:rsidRPr="00D87B93">
        <w:rPr>
          <w:rFonts w:ascii="Arial" w:hAnsi="Arial" w:cs="Arial"/>
          <w:b/>
          <w:sz w:val="20"/>
          <w:szCs w:val="20"/>
        </w:rPr>
        <w:t xml:space="preserve">Asuntos </w:t>
      </w:r>
      <w:r>
        <w:rPr>
          <w:rFonts w:ascii="Arial" w:hAnsi="Arial" w:cs="Arial"/>
          <w:b/>
          <w:sz w:val="20"/>
          <w:szCs w:val="20"/>
        </w:rPr>
        <w:t>r</w:t>
      </w:r>
      <w:r w:rsidRPr="00D87B93">
        <w:rPr>
          <w:rFonts w:ascii="Arial" w:hAnsi="Arial" w:cs="Arial"/>
          <w:b/>
          <w:sz w:val="20"/>
          <w:szCs w:val="20"/>
        </w:rPr>
        <w:t xml:space="preserve">elevantes </w:t>
      </w:r>
      <w:r>
        <w:rPr>
          <w:rFonts w:ascii="Arial" w:hAnsi="Arial" w:cs="Arial"/>
          <w:b/>
          <w:sz w:val="20"/>
          <w:szCs w:val="20"/>
        </w:rPr>
        <w:t>t</w:t>
      </w:r>
      <w:r w:rsidRPr="00D87B93">
        <w:rPr>
          <w:rFonts w:ascii="Arial" w:hAnsi="Arial" w:cs="Arial"/>
          <w:b/>
          <w:sz w:val="20"/>
          <w:szCs w:val="20"/>
        </w:rPr>
        <w:t xml:space="preserve">ratados o a </w:t>
      </w:r>
      <w:r>
        <w:rPr>
          <w:rFonts w:ascii="Arial" w:hAnsi="Arial" w:cs="Arial"/>
          <w:b/>
          <w:sz w:val="20"/>
          <w:szCs w:val="20"/>
        </w:rPr>
        <w:t>t</w:t>
      </w:r>
      <w:r w:rsidRPr="00D87B93">
        <w:rPr>
          <w:rFonts w:ascii="Arial" w:hAnsi="Arial" w:cs="Arial"/>
          <w:b/>
          <w:sz w:val="20"/>
          <w:szCs w:val="20"/>
        </w:rPr>
        <w:t xml:space="preserve">ratar en las </w:t>
      </w:r>
      <w:r>
        <w:rPr>
          <w:rFonts w:ascii="Arial" w:hAnsi="Arial" w:cs="Arial"/>
          <w:b/>
          <w:sz w:val="20"/>
          <w:szCs w:val="20"/>
        </w:rPr>
        <w:t>v</w:t>
      </w:r>
      <w:r w:rsidRPr="00D87B93">
        <w:rPr>
          <w:rFonts w:ascii="Arial" w:hAnsi="Arial" w:cs="Arial"/>
          <w:b/>
          <w:sz w:val="20"/>
          <w:szCs w:val="20"/>
        </w:rPr>
        <w:t xml:space="preserve">isitas </w:t>
      </w:r>
      <w:r>
        <w:rPr>
          <w:rFonts w:ascii="Arial" w:hAnsi="Arial" w:cs="Arial"/>
          <w:b/>
          <w:sz w:val="20"/>
          <w:szCs w:val="20"/>
        </w:rPr>
        <w:t>r</w:t>
      </w:r>
      <w:r w:rsidRPr="00D87B93">
        <w:rPr>
          <w:rFonts w:ascii="Arial" w:hAnsi="Arial" w:cs="Arial"/>
          <w:b/>
          <w:sz w:val="20"/>
          <w:szCs w:val="20"/>
        </w:rPr>
        <w:t>ealizadas.</w:t>
      </w:r>
      <w:r>
        <w:rPr>
          <w:rFonts w:ascii="Arial" w:hAnsi="Arial" w:cs="Arial"/>
          <w:b/>
          <w:sz w:val="20"/>
          <w:szCs w:val="20"/>
        </w:rPr>
        <w:t xml:space="preserve"> </w:t>
      </w:r>
    </w:p>
    <w:p w14:paraId="7BAF846E" w14:textId="77777777" w:rsidR="00D93389" w:rsidRPr="001E2D28" w:rsidRDefault="00D93389" w:rsidP="00D93389">
      <w:pPr>
        <w:rPr>
          <w:rFonts w:ascii="Arial" w:hAnsi="Arial" w:cs="Arial"/>
          <w:b/>
          <w:sz w:val="6"/>
          <w:szCs w:val="6"/>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3254"/>
        <w:gridCol w:w="4394"/>
        <w:gridCol w:w="3573"/>
      </w:tblGrid>
      <w:tr w:rsidR="00D93389" w:rsidRPr="0025692F" w14:paraId="6DDC4405" w14:textId="77777777" w:rsidTr="002B3A96">
        <w:trPr>
          <w:tblHeader/>
        </w:trPr>
        <w:tc>
          <w:tcPr>
            <w:tcW w:w="2808" w:type="dxa"/>
            <w:vAlign w:val="center"/>
          </w:tcPr>
          <w:p w14:paraId="17786959" w14:textId="77777777" w:rsidR="00D93389" w:rsidRPr="0025692F" w:rsidRDefault="00D93389" w:rsidP="002B3A96">
            <w:pPr>
              <w:jc w:val="center"/>
              <w:rPr>
                <w:rFonts w:ascii="Arial" w:hAnsi="Arial" w:cs="Arial"/>
                <w:b/>
                <w:sz w:val="20"/>
                <w:szCs w:val="20"/>
              </w:rPr>
            </w:pPr>
            <w:r w:rsidRPr="0025692F">
              <w:rPr>
                <w:rFonts w:ascii="Arial" w:hAnsi="Arial" w:cs="Arial"/>
                <w:b/>
                <w:sz w:val="20"/>
                <w:szCs w:val="20"/>
              </w:rPr>
              <w:t>Asuntos relaciona</w:t>
            </w:r>
            <w:r>
              <w:rPr>
                <w:rFonts w:ascii="Arial" w:hAnsi="Arial" w:cs="Arial"/>
                <w:b/>
                <w:sz w:val="20"/>
                <w:szCs w:val="20"/>
              </w:rPr>
              <w:t xml:space="preserve">dos con la firma de Convenios Generales de Coordinación y </w:t>
            </w:r>
            <w:r w:rsidRPr="0025692F">
              <w:rPr>
                <w:rFonts w:ascii="Arial" w:hAnsi="Arial" w:cs="Arial"/>
                <w:b/>
                <w:sz w:val="20"/>
                <w:szCs w:val="20"/>
              </w:rPr>
              <w:t>Colaboración</w:t>
            </w:r>
          </w:p>
        </w:tc>
        <w:tc>
          <w:tcPr>
            <w:tcW w:w="3254" w:type="dxa"/>
            <w:vAlign w:val="center"/>
          </w:tcPr>
          <w:p w14:paraId="016E38B4" w14:textId="77777777" w:rsidR="00D93389" w:rsidRPr="0025692F" w:rsidRDefault="00D93389" w:rsidP="002B3A96">
            <w:pPr>
              <w:jc w:val="center"/>
              <w:rPr>
                <w:rFonts w:ascii="Arial" w:hAnsi="Arial" w:cs="Arial"/>
                <w:b/>
                <w:sz w:val="20"/>
                <w:szCs w:val="20"/>
              </w:rPr>
            </w:pPr>
            <w:r w:rsidRPr="0025692F">
              <w:rPr>
                <w:rFonts w:ascii="Arial" w:hAnsi="Arial" w:cs="Arial"/>
                <w:b/>
                <w:sz w:val="20"/>
                <w:szCs w:val="20"/>
              </w:rPr>
              <w:t>Visitas temáticas</w:t>
            </w:r>
          </w:p>
        </w:tc>
        <w:tc>
          <w:tcPr>
            <w:tcW w:w="4394" w:type="dxa"/>
            <w:vAlign w:val="center"/>
          </w:tcPr>
          <w:p w14:paraId="7C81FBCC" w14:textId="77777777" w:rsidR="00D93389" w:rsidRPr="0025692F" w:rsidRDefault="00D93389" w:rsidP="002B3A96">
            <w:pPr>
              <w:jc w:val="center"/>
              <w:rPr>
                <w:rFonts w:ascii="Arial" w:hAnsi="Arial" w:cs="Arial"/>
                <w:b/>
                <w:sz w:val="20"/>
                <w:szCs w:val="20"/>
              </w:rPr>
            </w:pPr>
            <w:r w:rsidRPr="0025692F">
              <w:rPr>
                <w:rFonts w:ascii="Arial" w:hAnsi="Arial" w:cs="Arial"/>
                <w:b/>
                <w:sz w:val="20"/>
                <w:szCs w:val="20"/>
              </w:rPr>
              <w:t>Asuntos en particular</w:t>
            </w:r>
          </w:p>
        </w:tc>
        <w:tc>
          <w:tcPr>
            <w:tcW w:w="3573" w:type="dxa"/>
            <w:vAlign w:val="center"/>
          </w:tcPr>
          <w:p w14:paraId="21A5B9F9" w14:textId="77777777" w:rsidR="00D93389" w:rsidRPr="0025692F" w:rsidRDefault="00D93389" w:rsidP="002B3A96">
            <w:pPr>
              <w:jc w:val="center"/>
              <w:rPr>
                <w:rFonts w:ascii="Arial" w:hAnsi="Arial" w:cs="Arial"/>
                <w:b/>
                <w:sz w:val="20"/>
                <w:szCs w:val="20"/>
              </w:rPr>
            </w:pPr>
            <w:r w:rsidRPr="0025692F">
              <w:rPr>
                <w:rFonts w:ascii="Arial" w:hAnsi="Arial" w:cs="Arial"/>
                <w:b/>
                <w:sz w:val="20"/>
                <w:szCs w:val="20"/>
              </w:rPr>
              <w:t>Observaciones</w:t>
            </w:r>
          </w:p>
        </w:tc>
      </w:tr>
      <w:tr w:rsidR="00D93389" w:rsidRPr="0025692F" w14:paraId="422A9995" w14:textId="77777777" w:rsidTr="002B3A96">
        <w:trPr>
          <w:cantSplit/>
          <w:trHeight w:val="3071"/>
        </w:trPr>
        <w:tc>
          <w:tcPr>
            <w:tcW w:w="2808" w:type="dxa"/>
          </w:tcPr>
          <w:p w14:paraId="362A675B" w14:textId="77777777" w:rsidR="00D93389" w:rsidRPr="00690C52" w:rsidRDefault="00D93389" w:rsidP="002B3A96">
            <w:pPr>
              <w:spacing w:before="100"/>
              <w:jc w:val="both"/>
              <w:rPr>
                <w:rFonts w:ascii="Arial" w:hAnsi="Arial" w:cs="Arial"/>
                <w:sz w:val="22"/>
                <w:szCs w:val="22"/>
              </w:rPr>
            </w:pPr>
            <w:r>
              <w:rPr>
                <w:rFonts w:ascii="Arial" w:hAnsi="Arial" w:cs="Arial"/>
                <w:sz w:val="22"/>
                <w:szCs w:val="22"/>
              </w:rPr>
              <w:t xml:space="preserve">Proyecto </w:t>
            </w:r>
            <w:r w:rsidRPr="000B360B">
              <w:rPr>
                <w:rFonts w:ascii="Arial" w:hAnsi="Arial" w:cs="Arial"/>
                <w:sz w:val="22"/>
                <w:szCs w:val="22"/>
              </w:rPr>
              <w:t>del Anexo Técnico Número Dos al Convenio General de Coordinación y Colaboración</w:t>
            </w:r>
            <w:r>
              <w:rPr>
                <w:rFonts w:ascii="Arial" w:hAnsi="Arial" w:cs="Arial"/>
                <w:sz w:val="22"/>
                <w:szCs w:val="22"/>
              </w:rPr>
              <w:t>.</w:t>
            </w:r>
          </w:p>
          <w:p w14:paraId="13CBEB7F" w14:textId="77777777" w:rsidR="00D93389" w:rsidRPr="00690C52" w:rsidRDefault="00D93389" w:rsidP="002B3A96">
            <w:pPr>
              <w:spacing w:before="100"/>
              <w:jc w:val="both"/>
              <w:rPr>
                <w:rFonts w:ascii="Arial" w:hAnsi="Arial" w:cs="Arial"/>
                <w:sz w:val="22"/>
                <w:szCs w:val="22"/>
              </w:rPr>
            </w:pPr>
          </w:p>
        </w:tc>
        <w:tc>
          <w:tcPr>
            <w:tcW w:w="3254" w:type="dxa"/>
          </w:tcPr>
          <w:p w14:paraId="11162E06" w14:textId="77777777" w:rsidR="00D93389" w:rsidRPr="00690C52" w:rsidRDefault="00D93389" w:rsidP="002B3A96">
            <w:pPr>
              <w:spacing w:before="100"/>
              <w:jc w:val="both"/>
              <w:rPr>
                <w:rFonts w:ascii="Arial" w:hAnsi="Arial" w:cs="Arial"/>
                <w:sz w:val="22"/>
                <w:szCs w:val="22"/>
              </w:rPr>
            </w:pPr>
            <w:r w:rsidRPr="00D549F3">
              <w:rPr>
                <w:rFonts w:ascii="Arial" w:hAnsi="Arial" w:cs="Arial"/>
                <w:sz w:val="22"/>
                <w:szCs w:val="22"/>
              </w:rPr>
              <w:t xml:space="preserve">Proceso Electoral </w:t>
            </w:r>
            <w:r>
              <w:rPr>
                <w:rFonts w:ascii="Arial" w:hAnsi="Arial" w:cs="Arial"/>
                <w:sz w:val="22"/>
                <w:szCs w:val="22"/>
              </w:rPr>
              <w:t xml:space="preserve">Extraordinario </w:t>
            </w:r>
            <w:r w:rsidRPr="000556B9">
              <w:rPr>
                <w:rFonts w:ascii="Arial" w:hAnsi="Arial" w:cs="Arial"/>
                <w:sz w:val="22"/>
                <w:szCs w:val="22"/>
              </w:rPr>
              <w:t xml:space="preserve">de Concejales del Ayuntamiento del Municipio de Santa María Xadani, </w:t>
            </w:r>
            <w:r>
              <w:rPr>
                <w:rFonts w:ascii="Arial" w:hAnsi="Arial" w:cs="Arial"/>
                <w:sz w:val="22"/>
                <w:szCs w:val="22"/>
              </w:rPr>
              <w:t xml:space="preserve">del Estado de </w:t>
            </w:r>
            <w:r w:rsidRPr="000556B9">
              <w:rPr>
                <w:rFonts w:ascii="Arial" w:hAnsi="Arial" w:cs="Arial"/>
                <w:sz w:val="22"/>
                <w:szCs w:val="22"/>
              </w:rPr>
              <w:t>Oaxaca, que se llevará a cabo el próximo 4 de junio de 2017</w:t>
            </w:r>
            <w:r>
              <w:rPr>
                <w:rFonts w:ascii="Arial" w:hAnsi="Arial" w:cs="Arial"/>
                <w:sz w:val="22"/>
                <w:szCs w:val="22"/>
              </w:rPr>
              <w:t>.</w:t>
            </w:r>
          </w:p>
        </w:tc>
        <w:tc>
          <w:tcPr>
            <w:tcW w:w="4394" w:type="dxa"/>
          </w:tcPr>
          <w:p w14:paraId="1AF04937" w14:textId="77777777" w:rsidR="00D93389" w:rsidRPr="00810CB2" w:rsidRDefault="00D93389" w:rsidP="002B3A96">
            <w:pPr>
              <w:spacing w:before="100"/>
              <w:jc w:val="both"/>
              <w:rPr>
                <w:rFonts w:ascii="Arial" w:hAnsi="Arial" w:cs="Arial"/>
                <w:sz w:val="22"/>
                <w:szCs w:val="22"/>
              </w:rPr>
            </w:pPr>
            <w:r w:rsidRPr="00810CB2">
              <w:rPr>
                <w:rFonts w:ascii="Arial" w:hAnsi="Arial" w:cs="Arial"/>
                <w:sz w:val="22"/>
                <w:szCs w:val="22"/>
              </w:rPr>
              <w:t>Se llevará a cabo la entrega - recepción de la Lista Nominal de Electores definitiva con fotografía impresa en papel seguridad,</w:t>
            </w:r>
            <w:r>
              <w:rPr>
                <w:rFonts w:ascii="Arial" w:hAnsi="Arial" w:cs="Arial"/>
                <w:sz w:val="22"/>
                <w:szCs w:val="22"/>
              </w:rPr>
              <w:t xml:space="preserve"> para el </w:t>
            </w:r>
            <w:r w:rsidRPr="00D549F3">
              <w:rPr>
                <w:rFonts w:ascii="Arial" w:hAnsi="Arial" w:cs="Arial"/>
                <w:sz w:val="22"/>
                <w:szCs w:val="22"/>
              </w:rPr>
              <w:t xml:space="preserve">Proceso Electoral </w:t>
            </w:r>
            <w:r>
              <w:rPr>
                <w:rFonts w:ascii="Arial" w:hAnsi="Arial" w:cs="Arial"/>
                <w:sz w:val="22"/>
                <w:szCs w:val="22"/>
              </w:rPr>
              <w:t xml:space="preserve">Extraordinario </w:t>
            </w:r>
            <w:r w:rsidRPr="000556B9">
              <w:rPr>
                <w:rFonts w:ascii="Arial" w:hAnsi="Arial" w:cs="Arial"/>
                <w:sz w:val="22"/>
                <w:szCs w:val="22"/>
              </w:rPr>
              <w:t>de Concejales del Ayuntamiento del Municipio</w:t>
            </w:r>
            <w:r>
              <w:rPr>
                <w:rFonts w:ascii="Arial" w:hAnsi="Arial" w:cs="Arial"/>
                <w:sz w:val="22"/>
                <w:szCs w:val="22"/>
              </w:rPr>
              <w:t xml:space="preserve"> de Santa María Xadani, del Estado de Oaxaca.</w:t>
            </w:r>
          </w:p>
          <w:p w14:paraId="0F357CD4" w14:textId="77777777" w:rsidR="00D93389" w:rsidRDefault="00D93389" w:rsidP="002B3A96">
            <w:pPr>
              <w:spacing w:before="100"/>
              <w:jc w:val="both"/>
              <w:rPr>
                <w:rFonts w:ascii="Arial" w:hAnsi="Arial" w:cs="Arial"/>
                <w:sz w:val="22"/>
                <w:szCs w:val="22"/>
              </w:rPr>
            </w:pPr>
          </w:p>
          <w:p w14:paraId="12028D30" w14:textId="77777777" w:rsidR="00D93389" w:rsidRPr="00690C52" w:rsidRDefault="00D93389" w:rsidP="002B3A96">
            <w:pPr>
              <w:spacing w:before="100"/>
              <w:jc w:val="both"/>
              <w:rPr>
                <w:rFonts w:ascii="Arial" w:hAnsi="Arial" w:cs="Arial"/>
                <w:sz w:val="22"/>
                <w:szCs w:val="22"/>
              </w:rPr>
            </w:pPr>
          </w:p>
        </w:tc>
        <w:tc>
          <w:tcPr>
            <w:tcW w:w="3573" w:type="dxa"/>
          </w:tcPr>
          <w:p w14:paraId="06EF1873" w14:textId="77777777" w:rsidR="00D93389" w:rsidRPr="00434C87" w:rsidRDefault="00D93389" w:rsidP="002B3A96">
            <w:pPr>
              <w:autoSpaceDE w:val="0"/>
              <w:autoSpaceDN w:val="0"/>
              <w:adjustRightInd w:val="0"/>
              <w:spacing w:before="100"/>
              <w:jc w:val="both"/>
              <w:rPr>
                <w:rFonts w:ascii="Arial" w:hAnsi="Arial" w:cs="Arial"/>
                <w:sz w:val="22"/>
                <w:szCs w:val="22"/>
              </w:rPr>
            </w:pPr>
            <w:r w:rsidRPr="00690C52">
              <w:rPr>
                <w:rFonts w:ascii="Arial" w:hAnsi="Arial" w:cs="Arial"/>
                <w:sz w:val="22"/>
                <w:szCs w:val="22"/>
              </w:rPr>
              <w:t xml:space="preserve">La entrega - recepción se realizará en las Oficinas </w:t>
            </w:r>
            <w:r>
              <w:rPr>
                <w:rFonts w:ascii="Arial" w:hAnsi="Arial" w:cs="Arial"/>
                <w:sz w:val="22"/>
                <w:szCs w:val="22"/>
              </w:rPr>
              <w:t xml:space="preserve">del Centro de Impresión de la Ciudad de México ubicado </w:t>
            </w:r>
            <w:r w:rsidRPr="00A028EE">
              <w:rPr>
                <w:rFonts w:ascii="Arial" w:hAnsi="Arial" w:cs="Arial"/>
                <w:sz w:val="22"/>
                <w:szCs w:val="22"/>
              </w:rPr>
              <w:t>en Charco Azul No. 40 Col Mixcoac, Delega</w:t>
            </w:r>
            <w:r>
              <w:rPr>
                <w:rFonts w:ascii="Arial" w:hAnsi="Arial" w:cs="Arial"/>
                <w:sz w:val="22"/>
                <w:szCs w:val="22"/>
              </w:rPr>
              <w:t>ción Benito Juárez. C.P. 03910</w:t>
            </w:r>
            <w:r w:rsidRPr="00A028EE">
              <w:rPr>
                <w:rFonts w:ascii="Arial" w:hAnsi="Arial" w:cs="Arial"/>
                <w:sz w:val="22"/>
                <w:szCs w:val="22"/>
              </w:rPr>
              <w:t>.</w:t>
            </w:r>
          </w:p>
          <w:p w14:paraId="1D89951F" w14:textId="77777777" w:rsidR="00D93389" w:rsidRPr="00690C52" w:rsidRDefault="00D93389" w:rsidP="002B3A96">
            <w:pPr>
              <w:autoSpaceDE w:val="0"/>
              <w:autoSpaceDN w:val="0"/>
              <w:adjustRightInd w:val="0"/>
              <w:spacing w:before="100"/>
              <w:jc w:val="both"/>
              <w:rPr>
                <w:rFonts w:ascii="Arial" w:hAnsi="Arial" w:cs="Arial"/>
                <w:sz w:val="22"/>
                <w:szCs w:val="22"/>
              </w:rPr>
            </w:pPr>
          </w:p>
        </w:tc>
      </w:tr>
    </w:tbl>
    <w:p w14:paraId="7752C25E" w14:textId="77777777" w:rsidR="00D93389" w:rsidRPr="00630893" w:rsidRDefault="00D93389" w:rsidP="00D93389">
      <w:pPr>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29"/>
      </w:tblGrid>
      <w:tr w:rsidR="00D93389" w:rsidRPr="00FC7CFD" w14:paraId="7C956A9D" w14:textId="77777777" w:rsidTr="002B3A96">
        <w:trPr>
          <w:trHeight w:hRule="exact" w:val="567"/>
        </w:trPr>
        <w:tc>
          <w:tcPr>
            <w:tcW w:w="14029" w:type="dxa"/>
          </w:tcPr>
          <w:p w14:paraId="3CF776CD" w14:textId="77777777" w:rsidR="00D93389" w:rsidRPr="00965925" w:rsidRDefault="00D93389" w:rsidP="002B3A96">
            <w:pPr>
              <w:jc w:val="both"/>
              <w:rPr>
                <w:rFonts w:ascii="Arial" w:hAnsi="Arial" w:cs="Arial"/>
                <w:sz w:val="20"/>
                <w:szCs w:val="20"/>
              </w:rPr>
            </w:pPr>
            <w:r w:rsidRPr="00A67741">
              <w:rPr>
                <w:rFonts w:ascii="Arial" w:hAnsi="Arial" w:cs="Arial"/>
                <w:b/>
                <w:sz w:val="20"/>
                <w:szCs w:val="20"/>
              </w:rPr>
              <w:t xml:space="preserve">Medidas Adoptadas: </w:t>
            </w:r>
            <w:r w:rsidRPr="002F4E0E">
              <w:rPr>
                <w:rFonts w:ascii="Arial" w:hAnsi="Arial" w:cs="Arial"/>
                <w:sz w:val="20"/>
                <w:szCs w:val="20"/>
              </w:rPr>
              <w:t xml:space="preserve">Verificar que la entrega de </w:t>
            </w:r>
            <w:r>
              <w:rPr>
                <w:rFonts w:ascii="Arial" w:hAnsi="Arial" w:cs="Arial"/>
                <w:sz w:val="20"/>
                <w:szCs w:val="20"/>
              </w:rPr>
              <w:t>la LNEDF</w:t>
            </w:r>
            <w:r w:rsidRPr="002F4E0E">
              <w:rPr>
                <w:rFonts w:ascii="Arial" w:hAnsi="Arial" w:cs="Arial"/>
                <w:sz w:val="20"/>
                <w:szCs w:val="20"/>
              </w:rPr>
              <w:t xml:space="preserve"> se realice con base a lo establecido en el Anexo Técnico Número </w:t>
            </w:r>
            <w:r>
              <w:rPr>
                <w:rFonts w:ascii="Arial" w:hAnsi="Arial" w:cs="Arial"/>
                <w:sz w:val="20"/>
                <w:szCs w:val="20"/>
              </w:rPr>
              <w:t>Dos</w:t>
            </w:r>
            <w:r w:rsidRPr="002F4E0E">
              <w:rPr>
                <w:rFonts w:ascii="Arial" w:hAnsi="Arial" w:cs="Arial"/>
                <w:sz w:val="20"/>
                <w:szCs w:val="20"/>
              </w:rPr>
              <w:t xml:space="preserve"> del Convenio General de Coordinación y Colaboración.</w:t>
            </w:r>
          </w:p>
        </w:tc>
      </w:tr>
    </w:tbl>
    <w:p w14:paraId="0B280891" w14:textId="77777777" w:rsidR="00D93389" w:rsidRPr="00630893" w:rsidRDefault="00D93389" w:rsidP="00D93389">
      <w:pPr>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29"/>
      </w:tblGrid>
      <w:tr w:rsidR="00D93389" w:rsidRPr="00FC7CFD" w14:paraId="5C24DD7E" w14:textId="77777777" w:rsidTr="002B3A96">
        <w:trPr>
          <w:trHeight w:hRule="exact" w:val="567"/>
        </w:trPr>
        <w:tc>
          <w:tcPr>
            <w:tcW w:w="14029" w:type="dxa"/>
          </w:tcPr>
          <w:p w14:paraId="19DD5C26" w14:textId="77777777" w:rsidR="00D93389" w:rsidRPr="00A67741" w:rsidRDefault="00D93389" w:rsidP="002B3A96">
            <w:pPr>
              <w:rPr>
                <w:rFonts w:ascii="Arial" w:hAnsi="Arial" w:cs="Arial"/>
                <w:sz w:val="20"/>
                <w:szCs w:val="20"/>
              </w:rPr>
            </w:pPr>
            <w:r w:rsidRPr="00E439C3">
              <w:rPr>
                <w:rFonts w:ascii="Arial" w:hAnsi="Arial" w:cs="Arial"/>
                <w:b/>
                <w:sz w:val="20"/>
                <w:szCs w:val="20"/>
              </w:rPr>
              <w:t>Necesidades de Coordinación:</w:t>
            </w:r>
            <w:r w:rsidRPr="00A67741">
              <w:rPr>
                <w:rFonts w:ascii="Arial" w:hAnsi="Arial" w:cs="Arial"/>
                <w:sz w:val="20"/>
                <w:szCs w:val="20"/>
              </w:rPr>
              <w:t xml:space="preserve"> </w:t>
            </w:r>
            <w:r>
              <w:rPr>
                <w:rFonts w:ascii="Arial" w:hAnsi="Arial" w:cs="Arial"/>
                <w:sz w:val="20"/>
                <w:szCs w:val="20"/>
              </w:rPr>
              <w:t>No Aplica.</w:t>
            </w:r>
          </w:p>
        </w:tc>
      </w:tr>
    </w:tbl>
    <w:p w14:paraId="0D5213C0" w14:textId="77777777" w:rsidR="00D93389" w:rsidRDefault="00D93389" w:rsidP="00D93389">
      <w:pPr>
        <w:rPr>
          <w:rFonts w:ascii="Arial" w:hAnsi="Arial" w:cs="Arial"/>
          <w:b/>
        </w:rPr>
      </w:pPr>
    </w:p>
    <w:p w14:paraId="20CC7296" w14:textId="77777777" w:rsidR="00D93389" w:rsidRPr="00630893" w:rsidRDefault="00D93389" w:rsidP="00D93389">
      <w:pPr>
        <w:rPr>
          <w:rFonts w:ascii="Arial" w:hAnsi="Arial" w:cs="Arial"/>
          <w:b/>
        </w:rPr>
      </w:pPr>
    </w:p>
    <w:tbl>
      <w:tblPr>
        <w:tblW w:w="0" w:type="auto"/>
        <w:tblLook w:val="01E0" w:firstRow="1" w:lastRow="1" w:firstColumn="1" w:lastColumn="1" w:noHBand="0" w:noVBand="0"/>
      </w:tblPr>
      <w:tblGrid>
        <w:gridCol w:w="2078"/>
        <w:gridCol w:w="5882"/>
        <w:gridCol w:w="2253"/>
        <w:gridCol w:w="3925"/>
      </w:tblGrid>
      <w:tr w:rsidR="00D93389" w:rsidRPr="0025692F" w14:paraId="5D3BDDA4" w14:textId="77777777" w:rsidTr="002B3A96">
        <w:trPr>
          <w:trHeight w:val="540"/>
        </w:trPr>
        <w:tc>
          <w:tcPr>
            <w:tcW w:w="2078" w:type="dxa"/>
            <w:tcBorders>
              <w:bottom w:val="single" w:sz="4" w:space="0" w:color="auto"/>
            </w:tcBorders>
            <w:vAlign w:val="center"/>
          </w:tcPr>
          <w:p w14:paraId="5E54A30E" w14:textId="77777777" w:rsidR="00D93389" w:rsidRPr="0025692F" w:rsidRDefault="00D93389" w:rsidP="002B3A96">
            <w:pPr>
              <w:jc w:val="center"/>
              <w:rPr>
                <w:rFonts w:ascii="Arial" w:hAnsi="Arial" w:cs="Arial"/>
                <w:b/>
                <w:sz w:val="20"/>
                <w:szCs w:val="20"/>
              </w:rPr>
            </w:pPr>
            <w:r w:rsidRPr="0025692F">
              <w:rPr>
                <w:rFonts w:ascii="Arial" w:hAnsi="Arial" w:cs="Arial"/>
                <w:b/>
                <w:sz w:val="20"/>
                <w:szCs w:val="20"/>
              </w:rPr>
              <w:t>Dirección Ejecutiva</w:t>
            </w:r>
          </w:p>
          <w:p w14:paraId="7000439F" w14:textId="77777777" w:rsidR="00D93389" w:rsidRPr="0025692F" w:rsidRDefault="00D93389" w:rsidP="002B3A96">
            <w:pPr>
              <w:jc w:val="center"/>
              <w:rPr>
                <w:rFonts w:ascii="Arial" w:hAnsi="Arial" w:cs="Arial"/>
                <w:b/>
                <w:sz w:val="20"/>
                <w:szCs w:val="20"/>
              </w:rPr>
            </w:pPr>
            <w:r w:rsidRPr="0025692F">
              <w:rPr>
                <w:rFonts w:ascii="Arial" w:hAnsi="Arial" w:cs="Arial"/>
                <w:b/>
                <w:sz w:val="20"/>
                <w:szCs w:val="20"/>
              </w:rPr>
              <w:t>o Unidad Técnica:</w:t>
            </w:r>
          </w:p>
        </w:tc>
        <w:tc>
          <w:tcPr>
            <w:tcW w:w="5882" w:type="dxa"/>
            <w:tcBorders>
              <w:bottom w:val="single" w:sz="4" w:space="0" w:color="auto"/>
            </w:tcBorders>
            <w:vAlign w:val="center"/>
          </w:tcPr>
          <w:p w14:paraId="552F2E69" w14:textId="77777777" w:rsidR="00D93389" w:rsidRPr="0025692F" w:rsidRDefault="00D93389" w:rsidP="002B3A96">
            <w:pPr>
              <w:jc w:val="center"/>
              <w:rPr>
                <w:rFonts w:ascii="Arial" w:hAnsi="Arial" w:cs="Arial"/>
                <w:sz w:val="20"/>
                <w:szCs w:val="20"/>
              </w:rPr>
            </w:pPr>
            <w:r w:rsidRPr="000B5F74">
              <w:rPr>
                <w:rFonts w:ascii="Arial" w:hAnsi="Arial" w:cs="Arial"/>
                <w:b/>
                <w:sz w:val="22"/>
                <w:szCs w:val="22"/>
              </w:rPr>
              <w:t xml:space="preserve">Dirección </w:t>
            </w:r>
            <w:r>
              <w:rPr>
                <w:rFonts w:ascii="Arial" w:hAnsi="Arial" w:cs="Arial"/>
                <w:b/>
                <w:sz w:val="22"/>
                <w:szCs w:val="22"/>
              </w:rPr>
              <w:t>Ejecutiva del Registro Federal d</w:t>
            </w:r>
            <w:r w:rsidRPr="000B5F74">
              <w:rPr>
                <w:rFonts w:ascii="Arial" w:hAnsi="Arial" w:cs="Arial"/>
                <w:b/>
                <w:sz w:val="22"/>
                <w:szCs w:val="22"/>
              </w:rPr>
              <w:t>e Electores</w:t>
            </w:r>
          </w:p>
        </w:tc>
        <w:tc>
          <w:tcPr>
            <w:tcW w:w="2253" w:type="dxa"/>
            <w:tcBorders>
              <w:bottom w:val="single" w:sz="4" w:space="0" w:color="auto"/>
            </w:tcBorders>
            <w:vAlign w:val="center"/>
          </w:tcPr>
          <w:p w14:paraId="0E145188" w14:textId="77777777" w:rsidR="00D93389" w:rsidRPr="0025692F" w:rsidRDefault="00D93389" w:rsidP="002B3A96">
            <w:pPr>
              <w:rPr>
                <w:rFonts w:ascii="Arial" w:hAnsi="Arial" w:cs="Arial"/>
                <w:b/>
                <w:sz w:val="20"/>
                <w:szCs w:val="20"/>
              </w:rPr>
            </w:pPr>
            <w:r w:rsidRPr="0025692F">
              <w:rPr>
                <w:rFonts w:ascii="Arial" w:hAnsi="Arial" w:cs="Arial"/>
                <w:b/>
                <w:sz w:val="20"/>
                <w:szCs w:val="20"/>
              </w:rPr>
              <w:t>Entidad Federativa:</w:t>
            </w:r>
          </w:p>
        </w:tc>
        <w:tc>
          <w:tcPr>
            <w:tcW w:w="3925" w:type="dxa"/>
            <w:tcBorders>
              <w:bottom w:val="single" w:sz="4" w:space="0" w:color="auto"/>
            </w:tcBorders>
            <w:vAlign w:val="center"/>
          </w:tcPr>
          <w:p w14:paraId="3C888AA6" w14:textId="77777777" w:rsidR="00D93389" w:rsidRPr="0018644B" w:rsidRDefault="00D93389" w:rsidP="002B3A96">
            <w:pPr>
              <w:jc w:val="center"/>
              <w:rPr>
                <w:rFonts w:ascii="Arial" w:hAnsi="Arial" w:cs="Arial"/>
                <w:sz w:val="22"/>
                <w:szCs w:val="22"/>
              </w:rPr>
            </w:pPr>
            <w:r>
              <w:rPr>
                <w:rFonts w:ascii="Arial" w:hAnsi="Arial" w:cs="Arial"/>
                <w:sz w:val="22"/>
                <w:szCs w:val="22"/>
              </w:rPr>
              <w:t>Tlaxcala</w:t>
            </w:r>
          </w:p>
        </w:tc>
      </w:tr>
    </w:tbl>
    <w:p w14:paraId="5CB2C686" w14:textId="77777777" w:rsidR="00D93389" w:rsidRPr="00510AD0" w:rsidRDefault="00D93389" w:rsidP="00D93389">
      <w:pPr>
        <w:tabs>
          <w:tab w:val="left" w:pos="5787"/>
          <w:tab w:val="left" w:pos="10440"/>
        </w:tabs>
        <w:rPr>
          <w:rFonts w:ascii="Arial" w:hAnsi="Arial" w:cs="Arial"/>
          <w:b/>
          <w:sz w:val="12"/>
          <w:szCs w:val="12"/>
        </w:rPr>
      </w:pPr>
    </w:p>
    <w:tbl>
      <w:tblPr>
        <w:tblW w:w="14054" w:type="dxa"/>
        <w:tblLook w:val="01E0" w:firstRow="1" w:lastRow="1" w:firstColumn="1" w:lastColumn="1" w:noHBand="0" w:noVBand="0"/>
      </w:tblPr>
      <w:tblGrid>
        <w:gridCol w:w="2099"/>
        <w:gridCol w:w="3709"/>
        <w:gridCol w:w="1441"/>
        <w:gridCol w:w="3264"/>
        <w:gridCol w:w="1629"/>
        <w:gridCol w:w="1912"/>
      </w:tblGrid>
      <w:tr w:rsidR="00D93389" w:rsidRPr="0025692F" w14:paraId="7D8E63A6" w14:textId="77777777" w:rsidTr="002B3A96">
        <w:trPr>
          <w:trHeight w:val="507"/>
        </w:trPr>
        <w:tc>
          <w:tcPr>
            <w:tcW w:w="2099" w:type="dxa"/>
            <w:vAlign w:val="center"/>
          </w:tcPr>
          <w:p w14:paraId="5176FCBD" w14:textId="77777777" w:rsidR="00D93389" w:rsidRPr="0025692F" w:rsidRDefault="00D93389" w:rsidP="002B3A96">
            <w:pPr>
              <w:rPr>
                <w:rFonts w:ascii="Arial" w:hAnsi="Arial" w:cs="Arial"/>
                <w:b/>
                <w:sz w:val="20"/>
                <w:szCs w:val="20"/>
              </w:rPr>
            </w:pPr>
            <w:r w:rsidRPr="0025692F">
              <w:rPr>
                <w:rFonts w:ascii="Arial" w:hAnsi="Arial" w:cs="Arial"/>
                <w:b/>
                <w:sz w:val="20"/>
                <w:szCs w:val="20"/>
              </w:rPr>
              <w:t>Fecha de visita:</w:t>
            </w:r>
          </w:p>
        </w:tc>
        <w:tc>
          <w:tcPr>
            <w:tcW w:w="3709" w:type="dxa"/>
            <w:tcBorders>
              <w:bottom w:val="single" w:sz="4" w:space="0" w:color="auto"/>
            </w:tcBorders>
            <w:vAlign w:val="center"/>
          </w:tcPr>
          <w:p w14:paraId="5CCAB460" w14:textId="77777777" w:rsidR="00D93389" w:rsidRPr="0094491A" w:rsidRDefault="00D93389" w:rsidP="002B3A96">
            <w:pPr>
              <w:jc w:val="center"/>
              <w:rPr>
                <w:rFonts w:ascii="Arial" w:hAnsi="Arial" w:cs="Arial"/>
                <w:b/>
                <w:sz w:val="22"/>
                <w:szCs w:val="22"/>
              </w:rPr>
            </w:pPr>
            <w:r w:rsidRPr="0094491A">
              <w:rPr>
                <w:rFonts w:ascii="Arial" w:hAnsi="Arial" w:cs="Arial"/>
                <w:b/>
                <w:sz w:val="22"/>
                <w:szCs w:val="22"/>
              </w:rPr>
              <w:t>1</w:t>
            </w:r>
            <w:r>
              <w:rPr>
                <w:rFonts w:ascii="Arial" w:hAnsi="Arial" w:cs="Arial"/>
                <w:b/>
                <w:sz w:val="22"/>
                <w:szCs w:val="22"/>
              </w:rPr>
              <w:t>9</w:t>
            </w:r>
            <w:r w:rsidRPr="0094491A">
              <w:rPr>
                <w:rFonts w:ascii="Arial" w:hAnsi="Arial" w:cs="Arial"/>
                <w:b/>
                <w:sz w:val="22"/>
                <w:szCs w:val="22"/>
              </w:rPr>
              <w:t xml:space="preserve"> de mayo de 2017</w:t>
            </w:r>
          </w:p>
        </w:tc>
        <w:tc>
          <w:tcPr>
            <w:tcW w:w="1441" w:type="dxa"/>
            <w:vAlign w:val="center"/>
          </w:tcPr>
          <w:p w14:paraId="6776BF48" w14:textId="77777777" w:rsidR="00D93389" w:rsidRPr="0025692F" w:rsidRDefault="00D93389" w:rsidP="002B3A96">
            <w:pPr>
              <w:jc w:val="right"/>
              <w:rPr>
                <w:rFonts w:ascii="Arial" w:hAnsi="Arial" w:cs="Arial"/>
                <w:b/>
                <w:sz w:val="20"/>
                <w:szCs w:val="20"/>
              </w:rPr>
            </w:pPr>
            <w:r w:rsidRPr="0025692F">
              <w:rPr>
                <w:rFonts w:ascii="Arial" w:hAnsi="Arial" w:cs="Arial"/>
                <w:b/>
                <w:sz w:val="20"/>
                <w:szCs w:val="20"/>
              </w:rPr>
              <w:t>Junta:</w:t>
            </w:r>
          </w:p>
        </w:tc>
        <w:tc>
          <w:tcPr>
            <w:tcW w:w="3264" w:type="dxa"/>
            <w:tcBorders>
              <w:bottom w:val="single" w:sz="4" w:space="0" w:color="auto"/>
            </w:tcBorders>
            <w:vAlign w:val="center"/>
          </w:tcPr>
          <w:p w14:paraId="51952963" w14:textId="77777777" w:rsidR="00D93389" w:rsidRPr="003B04EB" w:rsidRDefault="00D93389" w:rsidP="002B3A96">
            <w:pPr>
              <w:rPr>
                <w:rFonts w:ascii="Arial" w:hAnsi="Arial" w:cs="Arial"/>
                <w:sz w:val="22"/>
                <w:szCs w:val="22"/>
              </w:rPr>
            </w:pPr>
          </w:p>
        </w:tc>
        <w:tc>
          <w:tcPr>
            <w:tcW w:w="1629" w:type="dxa"/>
            <w:vAlign w:val="center"/>
          </w:tcPr>
          <w:p w14:paraId="62619AF2" w14:textId="77777777" w:rsidR="00D93389" w:rsidRPr="0025692F" w:rsidRDefault="00D93389" w:rsidP="002B3A96">
            <w:pPr>
              <w:jc w:val="right"/>
              <w:rPr>
                <w:rFonts w:ascii="Arial" w:hAnsi="Arial" w:cs="Arial"/>
                <w:b/>
                <w:sz w:val="20"/>
                <w:szCs w:val="20"/>
              </w:rPr>
            </w:pPr>
            <w:r w:rsidRPr="0025692F">
              <w:rPr>
                <w:rFonts w:ascii="Arial" w:hAnsi="Arial" w:cs="Arial"/>
                <w:b/>
                <w:sz w:val="20"/>
                <w:szCs w:val="20"/>
              </w:rPr>
              <w:t>Distrito:</w:t>
            </w:r>
          </w:p>
        </w:tc>
        <w:tc>
          <w:tcPr>
            <w:tcW w:w="1912" w:type="dxa"/>
            <w:tcBorders>
              <w:bottom w:val="single" w:sz="4" w:space="0" w:color="auto"/>
            </w:tcBorders>
            <w:vAlign w:val="center"/>
          </w:tcPr>
          <w:p w14:paraId="558229E7" w14:textId="77777777" w:rsidR="00D93389" w:rsidRPr="0025692F" w:rsidRDefault="00D93389" w:rsidP="002B3A96">
            <w:pPr>
              <w:rPr>
                <w:rFonts w:ascii="Arial" w:hAnsi="Arial" w:cs="Arial"/>
                <w:sz w:val="20"/>
                <w:szCs w:val="20"/>
              </w:rPr>
            </w:pPr>
          </w:p>
        </w:tc>
      </w:tr>
    </w:tbl>
    <w:p w14:paraId="5A91C440" w14:textId="77777777" w:rsidR="00D93389" w:rsidRPr="001E2D28" w:rsidRDefault="00D93389" w:rsidP="00D93389">
      <w:pPr>
        <w:tabs>
          <w:tab w:val="left" w:pos="1908"/>
          <w:tab w:val="left" w:pos="4788"/>
          <w:tab w:val="left" w:pos="5787"/>
          <w:tab w:val="left" w:pos="8568"/>
          <w:tab w:val="left" w:pos="9750"/>
        </w:tabs>
        <w:rPr>
          <w:rFonts w:ascii="Arial" w:hAnsi="Arial" w:cs="Arial"/>
          <w:sz w:val="6"/>
          <w:szCs w:val="6"/>
        </w:rPr>
      </w:pPr>
    </w:p>
    <w:tbl>
      <w:tblPr>
        <w:tblW w:w="14049" w:type="dxa"/>
        <w:tblBorders>
          <w:top w:val="single" w:sz="4" w:space="0" w:color="auto"/>
          <w:left w:val="single" w:sz="4" w:space="0" w:color="auto"/>
          <w:bottom w:val="single" w:sz="4" w:space="0" w:color="auto"/>
          <w:right w:val="single" w:sz="4" w:space="0" w:color="auto"/>
          <w:insideH w:val="single" w:sz="4" w:space="0" w:color="auto"/>
        </w:tblBorders>
        <w:tblLayout w:type="fixed"/>
        <w:tblLook w:val="01E0" w:firstRow="1" w:lastRow="1" w:firstColumn="1" w:lastColumn="1" w:noHBand="0" w:noVBand="0"/>
      </w:tblPr>
      <w:tblGrid>
        <w:gridCol w:w="2388"/>
        <w:gridCol w:w="11661"/>
      </w:tblGrid>
      <w:tr w:rsidR="00D93389" w:rsidRPr="0025692F" w14:paraId="507A50CF" w14:textId="77777777" w:rsidTr="002B3A96">
        <w:trPr>
          <w:trHeight w:val="722"/>
        </w:trPr>
        <w:tc>
          <w:tcPr>
            <w:tcW w:w="2388" w:type="dxa"/>
            <w:vAlign w:val="center"/>
          </w:tcPr>
          <w:p w14:paraId="2522A949" w14:textId="77777777" w:rsidR="00D93389" w:rsidRPr="0025692F" w:rsidRDefault="00D93389" w:rsidP="002B3A96">
            <w:pPr>
              <w:jc w:val="both"/>
              <w:rPr>
                <w:rFonts w:ascii="Arial" w:hAnsi="Arial" w:cs="Arial"/>
                <w:b/>
                <w:sz w:val="20"/>
                <w:szCs w:val="20"/>
              </w:rPr>
            </w:pPr>
            <w:r w:rsidRPr="0025692F">
              <w:rPr>
                <w:rFonts w:ascii="Arial" w:hAnsi="Arial" w:cs="Arial"/>
                <w:b/>
                <w:sz w:val="20"/>
                <w:szCs w:val="20"/>
              </w:rPr>
              <w:t>Objetivo de la visita:</w:t>
            </w:r>
          </w:p>
        </w:tc>
        <w:tc>
          <w:tcPr>
            <w:tcW w:w="11661" w:type="dxa"/>
            <w:vAlign w:val="center"/>
          </w:tcPr>
          <w:p w14:paraId="3DC52DC9" w14:textId="77777777" w:rsidR="00D93389" w:rsidRPr="0034158C" w:rsidRDefault="00D93389" w:rsidP="002B3A96">
            <w:pPr>
              <w:jc w:val="both"/>
              <w:rPr>
                <w:rFonts w:ascii="Arial" w:hAnsi="Arial" w:cs="Arial"/>
                <w:sz w:val="22"/>
                <w:szCs w:val="22"/>
              </w:rPr>
            </w:pPr>
            <w:r>
              <w:rPr>
                <w:rFonts w:ascii="Arial" w:hAnsi="Arial" w:cs="Arial"/>
                <w:sz w:val="22"/>
                <w:szCs w:val="22"/>
              </w:rPr>
              <w:t>Entrega de la Lista Nominal de Electores definitiva con fotografía, para el Proceso Electoral Extraordinario</w:t>
            </w:r>
            <w:r w:rsidRPr="00C605A6">
              <w:rPr>
                <w:rFonts w:ascii="Arial" w:hAnsi="Arial" w:cs="Arial"/>
                <w:sz w:val="22"/>
                <w:szCs w:val="22"/>
              </w:rPr>
              <w:t xml:space="preserve"> de las Presidencias de Comunidad de Barrio de Santiago, La Garita, San Cristóbal Zacacalco, San Miguel Buenavista, La Providencia, San José Texopa y Colonia Santa Marta Sección Tercera, del </w:t>
            </w:r>
            <w:r>
              <w:rPr>
                <w:rFonts w:ascii="Arial" w:hAnsi="Arial" w:cs="Arial"/>
                <w:sz w:val="22"/>
                <w:szCs w:val="22"/>
              </w:rPr>
              <w:t>E</w:t>
            </w:r>
            <w:r w:rsidRPr="00C605A6">
              <w:rPr>
                <w:rFonts w:ascii="Arial" w:hAnsi="Arial" w:cs="Arial"/>
                <w:sz w:val="22"/>
                <w:szCs w:val="22"/>
              </w:rPr>
              <w:t>stado de Tlaxcala, que se llevará a cabo el próximo 4 de junio de 2017</w:t>
            </w:r>
            <w:r>
              <w:rPr>
                <w:rFonts w:ascii="Arial" w:hAnsi="Arial" w:cs="Arial"/>
                <w:sz w:val="22"/>
                <w:szCs w:val="22"/>
              </w:rPr>
              <w:t>.</w:t>
            </w:r>
          </w:p>
        </w:tc>
      </w:tr>
    </w:tbl>
    <w:p w14:paraId="7F7AF867" w14:textId="77777777" w:rsidR="00D93389" w:rsidRPr="00510AD0" w:rsidRDefault="00D93389" w:rsidP="00D93389">
      <w:pPr>
        <w:jc w:val="both"/>
        <w:rPr>
          <w:rFonts w:ascii="Arial" w:hAnsi="Arial" w:cs="Arial"/>
          <w:b/>
          <w:sz w:val="12"/>
          <w:szCs w:val="12"/>
        </w:rPr>
      </w:pPr>
    </w:p>
    <w:p w14:paraId="2B987424" w14:textId="77777777" w:rsidR="00D93389" w:rsidRPr="00D87B93" w:rsidRDefault="00D93389" w:rsidP="00D93389">
      <w:pPr>
        <w:rPr>
          <w:rFonts w:ascii="Arial" w:hAnsi="Arial" w:cs="Arial"/>
          <w:b/>
          <w:sz w:val="20"/>
          <w:szCs w:val="20"/>
        </w:rPr>
      </w:pPr>
      <w:r w:rsidRPr="00D87B93">
        <w:rPr>
          <w:rFonts w:ascii="Arial" w:hAnsi="Arial" w:cs="Arial"/>
          <w:b/>
          <w:sz w:val="20"/>
          <w:szCs w:val="20"/>
        </w:rPr>
        <w:t xml:space="preserve">Asuntos </w:t>
      </w:r>
      <w:r>
        <w:rPr>
          <w:rFonts w:ascii="Arial" w:hAnsi="Arial" w:cs="Arial"/>
          <w:b/>
          <w:sz w:val="20"/>
          <w:szCs w:val="20"/>
        </w:rPr>
        <w:t>r</w:t>
      </w:r>
      <w:r w:rsidRPr="00D87B93">
        <w:rPr>
          <w:rFonts w:ascii="Arial" w:hAnsi="Arial" w:cs="Arial"/>
          <w:b/>
          <w:sz w:val="20"/>
          <w:szCs w:val="20"/>
        </w:rPr>
        <w:t xml:space="preserve">elevantes </w:t>
      </w:r>
      <w:r>
        <w:rPr>
          <w:rFonts w:ascii="Arial" w:hAnsi="Arial" w:cs="Arial"/>
          <w:b/>
          <w:sz w:val="20"/>
          <w:szCs w:val="20"/>
        </w:rPr>
        <w:t>t</w:t>
      </w:r>
      <w:r w:rsidRPr="00D87B93">
        <w:rPr>
          <w:rFonts w:ascii="Arial" w:hAnsi="Arial" w:cs="Arial"/>
          <w:b/>
          <w:sz w:val="20"/>
          <w:szCs w:val="20"/>
        </w:rPr>
        <w:t xml:space="preserve">ratados o a </w:t>
      </w:r>
      <w:r>
        <w:rPr>
          <w:rFonts w:ascii="Arial" w:hAnsi="Arial" w:cs="Arial"/>
          <w:b/>
          <w:sz w:val="20"/>
          <w:szCs w:val="20"/>
        </w:rPr>
        <w:t>t</w:t>
      </w:r>
      <w:r w:rsidRPr="00D87B93">
        <w:rPr>
          <w:rFonts w:ascii="Arial" w:hAnsi="Arial" w:cs="Arial"/>
          <w:b/>
          <w:sz w:val="20"/>
          <w:szCs w:val="20"/>
        </w:rPr>
        <w:t xml:space="preserve">ratar en las </w:t>
      </w:r>
      <w:r>
        <w:rPr>
          <w:rFonts w:ascii="Arial" w:hAnsi="Arial" w:cs="Arial"/>
          <w:b/>
          <w:sz w:val="20"/>
          <w:szCs w:val="20"/>
        </w:rPr>
        <w:t>v</w:t>
      </w:r>
      <w:r w:rsidRPr="00D87B93">
        <w:rPr>
          <w:rFonts w:ascii="Arial" w:hAnsi="Arial" w:cs="Arial"/>
          <w:b/>
          <w:sz w:val="20"/>
          <w:szCs w:val="20"/>
        </w:rPr>
        <w:t xml:space="preserve">isitas </w:t>
      </w:r>
      <w:r>
        <w:rPr>
          <w:rFonts w:ascii="Arial" w:hAnsi="Arial" w:cs="Arial"/>
          <w:b/>
          <w:sz w:val="20"/>
          <w:szCs w:val="20"/>
        </w:rPr>
        <w:t>r</w:t>
      </w:r>
      <w:r w:rsidRPr="00D87B93">
        <w:rPr>
          <w:rFonts w:ascii="Arial" w:hAnsi="Arial" w:cs="Arial"/>
          <w:b/>
          <w:sz w:val="20"/>
          <w:szCs w:val="20"/>
        </w:rPr>
        <w:t>ealizadas.</w:t>
      </w:r>
      <w:r>
        <w:rPr>
          <w:rFonts w:ascii="Arial" w:hAnsi="Arial" w:cs="Arial"/>
          <w:b/>
          <w:sz w:val="20"/>
          <w:szCs w:val="20"/>
        </w:rPr>
        <w:t xml:space="preserve"> </w:t>
      </w:r>
    </w:p>
    <w:p w14:paraId="12AC5223" w14:textId="77777777" w:rsidR="00D93389" w:rsidRPr="001E2D28" w:rsidRDefault="00D93389" w:rsidP="00D93389">
      <w:pPr>
        <w:rPr>
          <w:rFonts w:ascii="Arial" w:hAnsi="Arial" w:cs="Arial"/>
          <w:b/>
          <w:sz w:val="6"/>
          <w:szCs w:val="6"/>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3254"/>
        <w:gridCol w:w="4394"/>
        <w:gridCol w:w="3573"/>
      </w:tblGrid>
      <w:tr w:rsidR="00D93389" w:rsidRPr="0025692F" w14:paraId="3B1DFB69" w14:textId="77777777" w:rsidTr="002B3A96">
        <w:trPr>
          <w:tblHeader/>
        </w:trPr>
        <w:tc>
          <w:tcPr>
            <w:tcW w:w="2808" w:type="dxa"/>
            <w:vAlign w:val="center"/>
          </w:tcPr>
          <w:p w14:paraId="77D7C002" w14:textId="77777777" w:rsidR="00D93389" w:rsidRPr="0025692F" w:rsidRDefault="00D93389" w:rsidP="002B3A96">
            <w:pPr>
              <w:jc w:val="center"/>
              <w:rPr>
                <w:rFonts w:ascii="Arial" w:hAnsi="Arial" w:cs="Arial"/>
                <w:b/>
                <w:sz w:val="20"/>
                <w:szCs w:val="20"/>
              </w:rPr>
            </w:pPr>
            <w:r w:rsidRPr="0025692F">
              <w:rPr>
                <w:rFonts w:ascii="Arial" w:hAnsi="Arial" w:cs="Arial"/>
                <w:b/>
                <w:sz w:val="20"/>
                <w:szCs w:val="20"/>
              </w:rPr>
              <w:t>Asuntos relaciona</w:t>
            </w:r>
            <w:r>
              <w:rPr>
                <w:rFonts w:ascii="Arial" w:hAnsi="Arial" w:cs="Arial"/>
                <w:b/>
                <w:sz w:val="20"/>
                <w:szCs w:val="20"/>
              </w:rPr>
              <w:t xml:space="preserve">dos con la firma de Convenios Generales de Coordinación y </w:t>
            </w:r>
            <w:r w:rsidRPr="0025692F">
              <w:rPr>
                <w:rFonts w:ascii="Arial" w:hAnsi="Arial" w:cs="Arial"/>
                <w:b/>
                <w:sz w:val="20"/>
                <w:szCs w:val="20"/>
              </w:rPr>
              <w:t>Colaboración</w:t>
            </w:r>
          </w:p>
        </w:tc>
        <w:tc>
          <w:tcPr>
            <w:tcW w:w="3254" w:type="dxa"/>
            <w:vAlign w:val="center"/>
          </w:tcPr>
          <w:p w14:paraId="2AEE0EE1" w14:textId="77777777" w:rsidR="00D93389" w:rsidRPr="0025692F" w:rsidRDefault="00D93389" w:rsidP="002B3A96">
            <w:pPr>
              <w:jc w:val="center"/>
              <w:rPr>
                <w:rFonts w:ascii="Arial" w:hAnsi="Arial" w:cs="Arial"/>
                <w:b/>
                <w:sz w:val="20"/>
                <w:szCs w:val="20"/>
              </w:rPr>
            </w:pPr>
            <w:r w:rsidRPr="0025692F">
              <w:rPr>
                <w:rFonts w:ascii="Arial" w:hAnsi="Arial" w:cs="Arial"/>
                <w:b/>
                <w:sz w:val="20"/>
                <w:szCs w:val="20"/>
              </w:rPr>
              <w:t>Visitas temáticas</w:t>
            </w:r>
          </w:p>
        </w:tc>
        <w:tc>
          <w:tcPr>
            <w:tcW w:w="4394" w:type="dxa"/>
            <w:vAlign w:val="center"/>
          </w:tcPr>
          <w:p w14:paraId="09BD94D9" w14:textId="77777777" w:rsidR="00D93389" w:rsidRPr="0025692F" w:rsidRDefault="00D93389" w:rsidP="002B3A96">
            <w:pPr>
              <w:jc w:val="center"/>
              <w:rPr>
                <w:rFonts w:ascii="Arial" w:hAnsi="Arial" w:cs="Arial"/>
                <w:b/>
                <w:sz w:val="20"/>
                <w:szCs w:val="20"/>
              </w:rPr>
            </w:pPr>
            <w:r w:rsidRPr="0025692F">
              <w:rPr>
                <w:rFonts w:ascii="Arial" w:hAnsi="Arial" w:cs="Arial"/>
                <w:b/>
                <w:sz w:val="20"/>
                <w:szCs w:val="20"/>
              </w:rPr>
              <w:t>Asuntos en particular</w:t>
            </w:r>
          </w:p>
        </w:tc>
        <w:tc>
          <w:tcPr>
            <w:tcW w:w="3573" w:type="dxa"/>
            <w:vAlign w:val="center"/>
          </w:tcPr>
          <w:p w14:paraId="49040AC5" w14:textId="77777777" w:rsidR="00D93389" w:rsidRPr="0025692F" w:rsidRDefault="00D93389" w:rsidP="002B3A96">
            <w:pPr>
              <w:jc w:val="center"/>
              <w:rPr>
                <w:rFonts w:ascii="Arial" w:hAnsi="Arial" w:cs="Arial"/>
                <w:b/>
                <w:sz w:val="20"/>
                <w:szCs w:val="20"/>
              </w:rPr>
            </w:pPr>
            <w:r w:rsidRPr="0025692F">
              <w:rPr>
                <w:rFonts w:ascii="Arial" w:hAnsi="Arial" w:cs="Arial"/>
                <w:b/>
                <w:sz w:val="20"/>
                <w:szCs w:val="20"/>
              </w:rPr>
              <w:t>Observaciones</w:t>
            </w:r>
          </w:p>
        </w:tc>
      </w:tr>
      <w:tr w:rsidR="00D93389" w:rsidRPr="0025692F" w14:paraId="6885E748" w14:textId="77777777" w:rsidTr="002B3A96">
        <w:trPr>
          <w:cantSplit/>
          <w:trHeight w:val="2946"/>
        </w:trPr>
        <w:tc>
          <w:tcPr>
            <w:tcW w:w="2808" w:type="dxa"/>
          </w:tcPr>
          <w:p w14:paraId="0842CECE" w14:textId="77777777" w:rsidR="00D93389" w:rsidRPr="00690C52" w:rsidRDefault="00D93389" w:rsidP="002B3A96">
            <w:pPr>
              <w:spacing w:before="100"/>
              <w:jc w:val="both"/>
              <w:rPr>
                <w:rFonts w:ascii="Arial" w:hAnsi="Arial" w:cs="Arial"/>
                <w:sz w:val="22"/>
                <w:szCs w:val="22"/>
              </w:rPr>
            </w:pPr>
            <w:r>
              <w:rPr>
                <w:rFonts w:ascii="Arial" w:hAnsi="Arial" w:cs="Arial"/>
                <w:sz w:val="22"/>
                <w:szCs w:val="22"/>
              </w:rPr>
              <w:t xml:space="preserve">Proyecto </w:t>
            </w:r>
            <w:r w:rsidRPr="000B360B">
              <w:rPr>
                <w:rFonts w:ascii="Arial" w:hAnsi="Arial" w:cs="Arial"/>
                <w:sz w:val="22"/>
                <w:szCs w:val="22"/>
              </w:rPr>
              <w:t>del Anexo Técnico Número Dos al Convenio General de Coordinación y Colaboración</w:t>
            </w:r>
            <w:r>
              <w:rPr>
                <w:rFonts w:ascii="Arial" w:hAnsi="Arial" w:cs="Arial"/>
                <w:sz w:val="22"/>
                <w:szCs w:val="22"/>
              </w:rPr>
              <w:t>.</w:t>
            </w:r>
          </w:p>
          <w:p w14:paraId="06045848" w14:textId="77777777" w:rsidR="00D93389" w:rsidRPr="00690C52" w:rsidRDefault="00D93389" w:rsidP="002B3A96">
            <w:pPr>
              <w:spacing w:before="100"/>
              <w:jc w:val="both"/>
              <w:rPr>
                <w:rFonts w:ascii="Arial" w:hAnsi="Arial" w:cs="Arial"/>
                <w:sz w:val="22"/>
                <w:szCs w:val="22"/>
              </w:rPr>
            </w:pPr>
          </w:p>
        </w:tc>
        <w:tc>
          <w:tcPr>
            <w:tcW w:w="3254" w:type="dxa"/>
          </w:tcPr>
          <w:p w14:paraId="6FBB7268" w14:textId="77777777" w:rsidR="00D93389" w:rsidRPr="00690C52" w:rsidRDefault="00D93389" w:rsidP="002B3A96">
            <w:pPr>
              <w:spacing w:before="100"/>
              <w:jc w:val="both"/>
              <w:rPr>
                <w:rFonts w:ascii="Arial" w:hAnsi="Arial" w:cs="Arial"/>
                <w:sz w:val="22"/>
                <w:szCs w:val="22"/>
              </w:rPr>
            </w:pPr>
            <w:r w:rsidRPr="00D549F3">
              <w:rPr>
                <w:rFonts w:ascii="Arial" w:hAnsi="Arial" w:cs="Arial"/>
                <w:sz w:val="22"/>
                <w:szCs w:val="22"/>
              </w:rPr>
              <w:t xml:space="preserve">Proceso Electoral </w:t>
            </w:r>
            <w:r>
              <w:rPr>
                <w:rFonts w:ascii="Arial" w:hAnsi="Arial" w:cs="Arial"/>
                <w:sz w:val="22"/>
                <w:szCs w:val="22"/>
              </w:rPr>
              <w:t xml:space="preserve">Extraordinario </w:t>
            </w:r>
            <w:r w:rsidRPr="00C605A6">
              <w:rPr>
                <w:rFonts w:ascii="Arial" w:hAnsi="Arial" w:cs="Arial"/>
                <w:sz w:val="22"/>
                <w:szCs w:val="22"/>
              </w:rPr>
              <w:t xml:space="preserve">de las Presidencias de Comunidad de Barrio de Santiago, La Garita, San Cristóbal Zacacalco, San Miguel Buenavista, La Providencia, San José Texopa y Colonia Santa Marta Sección Tercera, del </w:t>
            </w:r>
            <w:r>
              <w:rPr>
                <w:rFonts w:ascii="Arial" w:hAnsi="Arial" w:cs="Arial"/>
                <w:sz w:val="22"/>
                <w:szCs w:val="22"/>
              </w:rPr>
              <w:t>E</w:t>
            </w:r>
            <w:r w:rsidRPr="00C605A6">
              <w:rPr>
                <w:rFonts w:ascii="Arial" w:hAnsi="Arial" w:cs="Arial"/>
                <w:sz w:val="22"/>
                <w:szCs w:val="22"/>
              </w:rPr>
              <w:t>stado de Tlaxcala, que se llevará a cabo el próximo 4 de junio de 2017</w:t>
            </w:r>
            <w:r>
              <w:rPr>
                <w:rFonts w:ascii="Arial" w:hAnsi="Arial" w:cs="Arial"/>
                <w:sz w:val="22"/>
                <w:szCs w:val="22"/>
              </w:rPr>
              <w:t>.</w:t>
            </w:r>
          </w:p>
        </w:tc>
        <w:tc>
          <w:tcPr>
            <w:tcW w:w="4394" w:type="dxa"/>
          </w:tcPr>
          <w:p w14:paraId="0520FF17" w14:textId="77777777" w:rsidR="00D93389" w:rsidRDefault="00D93389" w:rsidP="002B3A96">
            <w:pPr>
              <w:spacing w:before="100"/>
              <w:jc w:val="both"/>
              <w:rPr>
                <w:rFonts w:ascii="Arial" w:hAnsi="Arial" w:cs="Arial"/>
                <w:sz w:val="22"/>
                <w:szCs w:val="22"/>
              </w:rPr>
            </w:pPr>
            <w:r w:rsidRPr="00810CB2">
              <w:rPr>
                <w:rFonts w:ascii="Arial" w:hAnsi="Arial" w:cs="Arial"/>
                <w:sz w:val="22"/>
                <w:szCs w:val="22"/>
              </w:rPr>
              <w:t>Se llevará a cabo la entrega - recepción de la Lista Nominal de Electores definitiva con fotografía impresa en papel seguridad,</w:t>
            </w:r>
            <w:r>
              <w:rPr>
                <w:rFonts w:ascii="Arial" w:hAnsi="Arial" w:cs="Arial"/>
                <w:sz w:val="22"/>
                <w:szCs w:val="22"/>
              </w:rPr>
              <w:t xml:space="preserve"> para el </w:t>
            </w:r>
            <w:r w:rsidRPr="00D549F3">
              <w:rPr>
                <w:rFonts w:ascii="Arial" w:hAnsi="Arial" w:cs="Arial"/>
                <w:sz w:val="22"/>
                <w:szCs w:val="22"/>
              </w:rPr>
              <w:t xml:space="preserve">Proceso Electoral </w:t>
            </w:r>
            <w:r>
              <w:rPr>
                <w:rFonts w:ascii="Arial" w:hAnsi="Arial" w:cs="Arial"/>
                <w:sz w:val="22"/>
                <w:szCs w:val="22"/>
              </w:rPr>
              <w:t xml:space="preserve">Extraordinario </w:t>
            </w:r>
            <w:r w:rsidRPr="00C605A6">
              <w:rPr>
                <w:rFonts w:ascii="Arial" w:hAnsi="Arial" w:cs="Arial"/>
                <w:sz w:val="22"/>
                <w:szCs w:val="22"/>
              </w:rPr>
              <w:t xml:space="preserve">de las Presidencias de Comunidad de Barrio de Santiago, La Garita, San Cristóbal Zacacalco, San Miguel Buenavista, La Providencia, San José Texopa y Colonia Santa Marta Sección Tercera, del </w:t>
            </w:r>
            <w:r>
              <w:rPr>
                <w:rFonts w:ascii="Arial" w:hAnsi="Arial" w:cs="Arial"/>
                <w:sz w:val="22"/>
                <w:szCs w:val="22"/>
              </w:rPr>
              <w:t>E</w:t>
            </w:r>
            <w:r w:rsidRPr="00C605A6">
              <w:rPr>
                <w:rFonts w:ascii="Arial" w:hAnsi="Arial" w:cs="Arial"/>
                <w:sz w:val="22"/>
                <w:szCs w:val="22"/>
              </w:rPr>
              <w:t xml:space="preserve">stado </w:t>
            </w:r>
            <w:r>
              <w:rPr>
                <w:rFonts w:ascii="Arial" w:hAnsi="Arial" w:cs="Arial"/>
                <w:sz w:val="22"/>
                <w:szCs w:val="22"/>
              </w:rPr>
              <w:t>de Tlaxcala.</w:t>
            </w:r>
          </w:p>
          <w:p w14:paraId="5DE6B9D8" w14:textId="77777777" w:rsidR="00D93389" w:rsidRPr="00690C52" w:rsidRDefault="00D93389" w:rsidP="002B3A96">
            <w:pPr>
              <w:spacing w:before="100"/>
              <w:jc w:val="both"/>
              <w:rPr>
                <w:rFonts w:ascii="Arial" w:hAnsi="Arial" w:cs="Arial"/>
                <w:sz w:val="22"/>
                <w:szCs w:val="22"/>
              </w:rPr>
            </w:pPr>
          </w:p>
        </w:tc>
        <w:tc>
          <w:tcPr>
            <w:tcW w:w="3573" w:type="dxa"/>
          </w:tcPr>
          <w:p w14:paraId="77747EEA" w14:textId="77777777" w:rsidR="00D93389" w:rsidRPr="00434C87" w:rsidRDefault="00D93389" w:rsidP="002B3A96">
            <w:pPr>
              <w:autoSpaceDE w:val="0"/>
              <w:autoSpaceDN w:val="0"/>
              <w:adjustRightInd w:val="0"/>
              <w:spacing w:before="100"/>
              <w:jc w:val="both"/>
              <w:rPr>
                <w:rFonts w:ascii="Arial" w:hAnsi="Arial" w:cs="Arial"/>
                <w:sz w:val="22"/>
                <w:szCs w:val="22"/>
              </w:rPr>
            </w:pPr>
            <w:r w:rsidRPr="00690C52">
              <w:rPr>
                <w:rFonts w:ascii="Arial" w:hAnsi="Arial" w:cs="Arial"/>
                <w:sz w:val="22"/>
                <w:szCs w:val="22"/>
              </w:rPr>
              <w:t xml:space="preserve">La entrega - recepción se realizará en las Oficinas </w:t>
            </w:r>
            <w:r>
              <w:rPr>
                <w:rFonts w:ascii="Arial" w:hAnsi="Arial" w:cs="Arial"/>
                <w:sz w:val="22"/>
                <w:szCs w:val="22"/>
              </w:rPr>
              <w:t xml:space="preserve">del Centro de Impresión de la Ciudad de México ubicado </w:t>
            </w:r>
            <w:r w:rsidRPr="00A028EE">
              <w:rPr>
                <w:rFonts w:ascii="Arial" w:hAnsi="Arial" w:cs="Arial"/>
                <w:sz w:val="22"/>
                <w:szCs w:val="22"/>
              </w:rPr>
              <w:t>en Charco Azul No. 40 Col Mixcoac, Delega</w:t>
            </w:r>
            <w:r>
              <w:rPr>
                <w:rFonts w:ascii="Arial" w:hAnsi="Arial" w:cs="Arial"/>
                <w:sz w:val="22"/>
                <w:szCs w:val="22"/>
              </w:rPr>
              <w:t>ción Benito Juárez. C.P. 03910</w:t>
            </w:r>
            <w:r w:rsidRPr="00A028EE">
              <w:rPr>
                <w:rFonts w:ascii="Arial" w:hAnsi="Arial" w:cs="Arial"/>
                <w:sz w:val="22"/>
                <w:szCs w:val="22"/>
              </w:rPr>
              <w:t>.</w:t>
            </w:r>
          </w:p>
          <w:p w14:paraId="4B35C2FB" w14:textId="77777777" w:rsidR="00D93389" w:rsidRPr="00690C52" w:rsidRDefault="00D93389" w:rsidP="002B3A96">
            <w:pPr>
              <w:autoSpaceDE w:val="0"/>
              <w:autoSpaceDN w:val="0"/>
              <w:adjustRightInd w:val="0"/>
              <w:spacing w:before="100"/>
              <w:jc w:val="both"/>
              <w:rPr>
                <w:rFonts w:ascii="Arial" w:hAnsi="Arial" w:cs="Arial"/>
                <w:sz w:val="22"/>
                <w:szCs w:val="22"/>
              </w:rPr>
            </w:pPr>
          </w:p>
        </w:tc>
      </w:tr>
    </w:tbl>
    <w:p w14:paraId="740695A9" w14:textId="77777777" w:rsidR="00D93389" w:rsidRPr="00A54A2D" w:rsidRDefault="00D93389" w:rsidP="00D93389">
      <w:pPr>
        <w:rPr>
          <w:rFonts w:ascii="Arial" w:hAnsi="Arial"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29"/>
      </w:tblGrid>
      <w:tr w:rsidR="00D93389" w:rsidRPr="00FC7CFD" w14:paraId="4848E66F" w14:textId="77777777" w:rsidTr="002B3A96">
        <w:trPr>
          <w:trHeight w:hRule="exact" w:val="567"/>
        </w:trPr>
        <w:tc>
          <w:tcPr>
            <w:tcW w:w="14029" w:type="dxa"/>
          </w:tcPr>
          <w:p w14:paraId="3BA872CD" w14:textId="77777777" w:rsidR="00D93389" w:rsidRPr="00965925" w:rsidRDefault="00D93389" w:rsidP="002B3A96">
            <w:pPr>
              <w:jc w:val="both"/>
              <w:rPr>
                <w:rFonts w:ascii="Arial" w:hAnsi="Arial" w:cs="Arial"/>
                <w:sz w:val="20"/>
                <w:szCs w:val="20"/>
              </w:rPr>
            </w:pPr>
            <w:r w:rsidRPr="00A67741">
              <w:rPr>
                <w:rFonts w:ascii="Arial" w:hAnsi="Arial" w:cs="Arial"/>
                <w:b/>
                <w:sz w:val="20"/>
                <w:szCs w:val="20"/>
              </w:rPr>
              <w:t xml:space="preserve">Medidas Adoptadas: </w:t>
            </w:r>
            <w:r w:rsidRPr="002F4E0E">
              <w:rPr>
                <w:rFonts w:ascii="Arial" w:hAnsi="Arial" w:cs="Arial"/>
                <w:sz w:val="20"/>
                <w:szCs w:val="20"/>
              </w:rPr>
              <w:t xml:space="preserve">Verificar que la entrega de </w:t>
            </w:r>
            <w:r>
              <w:rPr>
                <w:rFonts w:ascii="Arial" w:hAnsi="Arial" w:cs="Arial"/>
                <w:sz w:val="20"/>
                <w:szCs w:val="20"/>
              </w:rPr>
              <w:t>la LNEDF</w:t>
            </w:r>
            <w:r w:rsidRPr="002F4E0E">
              <w:rPr>
                <w:rFonts w:ascii="Arial" w:hAnsi="Arial" w:cs="Arial"/>
                <w:sz w:val="20"/>
                <w:szCs w:val="20"/>
              </w:rPr>
              <w:t xml:space="preserve"> se realice con base a lo establecido en el Anexo Técnico Número </w:t>
            </w:r>
            <w:r>
              <w:rPr>
                <w:rFonts w:ascii="Arial" w:hAnsi="Arial" w:cs="Arial"/>
                <w:sz w:val="20"/>
                <w:szCs w:val="20"/>
              </w:rPr>
              <w:t>Dos</w:t>
            </w:r>
            <w:r w:rsidRPr="002F4E0E">
              <w:rPr>
                <w:rFonts w:ascii="Arial" w:hAnsi="Arial" w:cs="Arial"/>
                <w:sz w:val="20"/>
                <w:szCs w:val="20"/>
              </w:rPr>
              <w:t xml:space="preserve"> del Convenio General de Coordinación y Colaboración.</w:t>
            </w:r>
          </w:p>
        </w:tc>
      </w:tr>
    </w:tbl>
    <w:p w14:paraId="2FBD0080" w14:textId="77777777" w:rsidR="00D93389" w:rsidRPr="00A54A2D" w:rsidRDefault="00D93389" w:rsidP="00D93389">
      <w:pPr>
        <w:rPr>
          <w:rFonts w:ascii="Arial" w:hAnsi="Arial"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29"/>
      </w:tblGrid>
      <w:tr w:rsidR="00D93389" w:rsidRPr="00FC7CFD" w14:paraId="379D2DF5" w14:textId="77777777" w:rsidTr="002B3A96">
        <w:trPr>
          <w:trHeight w:hRule="exact" w:val="567"/>
        </w:trPr>
        <w:tc>
          <w:tcPr>
            <w:tcW w:w="14029" w:type="dxa"/>
          </w:tcPr>
          <w:p w14:paraId="00C8EF9E" w14:textId="77777777" w:rsidR="00D93389" w:rsidRPr="00A67741" w:rsidRDefault="00D93389" w:rsidP="002B3A96">
            <w:pPr>
              <w:rPr>
                <w:rFonts w:ascii="Arial" w:hAnsi="Arial" w:cs="Arial"/>
                <w:sz w:val="20"/>
                <w:szCs w:val="20"/>
              </w:rPr>
            </w:pPr>
            <w:r w:rsidRPr="00E439C3">
              <w:rPr>
                <w:rFonts w:ascii="Arial" w:hAnsi="Arial" w:cs="Arial"/>
                <w:b/>
                <w:sz w:val="20"/>
                <w:szCs w:val="20"/>
              </w:rPr>
              <w:t>Necesidades de Coordinación:</w:t>
            </w:r>
            <w:r w:rsidRPr="00A67741">
              <w:rPr>
                <w:rFonts w:ascii="Arial" w:hAnsi="Arial" w:cs="Arial"/>
                <w:sz w:val="20"/>
                <w:szCs w:val="20"/>
              </w:rPr>
              <w:t xml:space="preserve"> </w:t>
            </w:r>
            <w:r>
              <w:rPr>
                <w:rFonts w:ascii="Arial" w:hAnsi="Arial" w:cs="Arial"/>
                <w:sz w:val="20"/>
                <w:szCs w:val="20"/>
              </w:rPr>
              <w:t>No Aplica.</w:t>
            </w:r>
          </w:p>
        </w:tc>
      </w:tr>
    </w:tbl>
    <w:p w14:paraId="23F8D444" w14:textId="77777777" w:rsidR="00D93389" w:rsidRPr="00A54A2D" w:rsidRDefault="00D93389" w:rsidP="00D93389">
      <w:pPr>
        <w:rPr>
          <w:rFonts w:ascii="Arial" w:hAnsi="Arial" w:cs="Arial"/>
        </w:rPr>
      </w:pPr>
    </w:p>
    <w:p w14:paraId="4CFDABC6" w14:textId="77777777" w:rsidR="0030448F" w:rsidRPr="0030448F" w:rsidRDefault="0030448F">
      <w:pPr>
        <w:rPr>
          <w:rFonts w:ascii="Arial" w:hAnsi="Arial" w:cs="Arial"/>
          <w:b/>
        </w:rPr>
      </w:pPr>
    </w:p>
    <w:tbl>
      <w:tblPr>
        <w:tblW w:w="14328" w:type="dxa"/>
        <w:tblLayout w:type="fixed"/>
        <w:tblLook w:val="01E0" w:firstRow="1" w:lastRow="1" w:firstColumn="1" w:lastColumn="1" w:noHBand="0" w:noVBand="0"/>
      </w:tblPr>
      <w:tblGrid>
        <w:gridCol w:w="1908"/>
        <w:gridCol w:w="595"/>
        <w:gridCol w:w="2285"/>
        <w:gridCol w:w="999"/>
        <w:gridCol w:w="2781"/>
        <w:gridCol w:w="1182"/>
        <w:gridCol w:w="1198"/>
        <w:gridCol w:w="3380"/>
      </w:tblGrid>
      <w:tr w:rsidR="00757794" w:rsidRPr="00391138" w14:paraId="41D2AF37" w14:textId="77777777" w:rsidTr="003041BB">
        <w:trPr>
          <w:trHeight w:val="454"/>
        </w:trPr>
        <w:tc>
          <w:tcPr>
            <w:tcW w:w="8568" w:type="dxa"/>
            <w:gridSpan w:val="5"/>
            <w:vAlign w:val="center"/>
          </w:tcPr>
          <w:p w14:paraId="0D0C37D5" w14:textId="77777777" w:rsidR="00757794" w:rsidRPr="00391138" w:rsidRDefault="00757794" w:rsidP="008C35AF">
            <w:pPr>
              <w:rPr>
                <w:rFonts w:ascii="Arial" w:hAnsi="Arial" w:cs="Arial"/>
                <w:sz w:val="22"/>
                <w:szCs w:val="22"/>
              </w:rPr>
            </w:pPr>
            <w:r w:rsidRPr="00391138">
              <w:rPr>
                <w:rFonts w:ascii="Arial" w:hAnsi="Arial" w:cs="Arial"/>
                <w:sz w:val="22"/>
                <w:szCs w:val="22"/>
              </w:rPr>
              <w:br w:type="page"/>
            </w:r>
            <w:r w:rsidRPr="00391138">
              <w:rPr>
                <w:rFonts w:ascii="Arial" w:hAnsi="Arial" w:cs="Arial"/>
                <w:sz w:val="22"/>
                <w:szCs w:val="22"/>
              </w:rPr>
              <w:br w:type="page"/>
            </w:r>
            <w:r w:rsidRPr="00391138">
              <w:rPr>
                <w:rFonts w:ascii="Arial" w:hAnsi="Arial" w:cs="Arial"/>
                <w:sz w:val="22"/>
                <w:szCs w:val="22"/>
              </w:rPr>
              <w:br w:type="page"/>
            </w:r>
            <w:r w:rsidRPr="00391138">
              <w:rPr>
                <w:rFonts w:ascii="Arial" w:hAnsi="Arial" w:cs="Arial"/>
                <w:b/>
                <w:sz w:val="22"/>
                <w:szCs w:val="22"/>
              </w:rPr>
              <w:t>Dirección Ejecutiva:</w:t>
            </w:r>
            <w:r>
              <w:rPr>
                <w:rFonts w:ascii="Arial" w:hAnsi="Arial" w:cs="Arial"/>
                <w:sz w:val="22"/>
                <w:szCs w:val="22"/>
              </w:rPr>
              <w:t xml:space="preserve"> Dirección Ejecutiva del Registro Federal de Electores</w:t>
            </w:r>
          </w:p>
        </w:tc>
        <w:tc>
          <w:tcPr>
            <w:tcW w:w="2380" w:type="dxa"/>
            <w:gridSpan w:val="2"/>
            <w:vAlign w:val="center"/>
          </w:tcPr>
          <w:p w14:paraId="28C69C54" w14:textId="77777777" w:rsidR="00757794" w:rsidRPr="00391138" w:rsidRDefault="00757794" w:rsidP="008C35AF">
            <w:pPr>
              <w:rPr>
                <w:rFonts w:ascii="Arial" w:hAnsi="Arial" w:cs="Arial"/>
                <w:b/>
                <w:sz w:val="22"/>
                <w:szCs w:val="22"/>
              </w:rPr>
            </w:pPr>
            <w:r w:rsidRPr="00391138">
              <w:rPr>
                <w:rFonts w:ascii="Arial" w:hAnsi="Arial" w:cs="Arial"/>
                <w:b/>
                <w:sz w:val="22"/>
                <w:szCs w:val="22"/>
              </w:rPr>
              <w:t>Entidad Federativa:</w:t>
            </w:r>
          </w:p>
        </w:tc>
        <w:tc>
          <w:tcPr>
            <w:tcW w:w="3380" w:type="dxa"/>
            <w:vAlign w:val="center"/>
          </w:tcPr>
          <w:p w14:paraId="666813F6" w14:textId="77777777" w:rsidR="00053E9F" w:rsidRPr="00391138" w:rsidRDefault="00053E9F" w:rsidP="00053E9F">
            <w:pPr>
              <w:jc w:val="center"/>
              <w:rPr>
                <w:rFonts w:ascii="Arial" w:hAnsi="Arial" w:cs="Arial"/>
                <w:sz w:val="22"/>
                <w:szCs w:val="22"/>
              </w:rPr>
            </w:pPr>
            <w:r>
              <w:rPr>
                <w:rFonts w:ascii="Arial" w:hAnsi="Arial" w:cs="Arial"/>
                <w:sz w:val="22"/>
                <w:szCs w:val="22"/>
              </w:rPr>
              <w:t>Ciudad de México</w:t>
            </w:r>
          </w:p>
        </w:tc>
      </w:tr>
      <w:tr w:rsidR="009E207D" w:rsidRPr="00391138" w14:paraId="41FCAC14" w14:textId="77777777" w:rsidTr="008C35AF">
        <w:trPr>
          <w:trHeight w:val="454"/>
        </w:trPr>
        <w:tc>
          <w:tcPr>
            <w:tcW w:w="1908" w:type="dxa"/>
            <w:tcBorders>
              <w:bottom w:val="single" w:sz="4" w:space="0" w:color="auto"/>
            </w:tcBorders>
            <w:vAlign w:val="center"/>
          </w:tcPr>
          <w:p w14:paraId="4A98AB92" w14:textId="77777777" w:rsidR="009E207D" w:rsidRPr="00391138" w:rsidRDefault="009E207D" w:rsidP="008C35AF">
            <w:pPr>
              <w:rPr>
                <w:rFonts w:ascii="Arial" w:hAnsi="Arial" w:cs="Arial"/>
                <w:b/>
                <w:sz w:val="22"/>
                <w:szCs w:val="22"/>
              </w:rPr>
            </w:pPr>
            <w:r w:rsidRPr="00391138">
              <w:rPr>
                <w:rFonts w:ascii="Arial" w:hAnsi="Arial" w:cs="Arial"/>
                <w:b/>
                <w:sz w:val="22"/>
                <w:szCs w:val="22"/>
              </w:rPr>
              <w:t>Fecha de Visita:</w:t>
            </w:r>
            <w:r>
              <w:rPr>
                <w:rFonts w:ascii="Arial" w:hAnsi="Arial" w:cs="Arial"/>
                <w:b/>
                <w:sz w:val="22"/>
                <w:szCs w:val="22"/>
              </w:rPr>
              <w:t xml:space="preserve">    </w:t>
            </w:r>
          </w:p>
        </w:tc>
        <w:tc>
          <w:tcPr>
            <w:tcW w:w="2880" w:type="dxa"/>
            <w:gridSpan w:val="2"/>
            <w:tcBorders>
              <w:bottom w:val="single" w:sz="4" w:space="0" w:color="auto"/>
            </w:tcBorders>
            <w:vAlign w:val="center"/>
          </w:tcPr>
          <w:p w14:paraId="5DFACAAB" w14:textId="77777777" w:rsidR="006B1D73" w:rsidRPr="00391138" w:rsidRDefault="00F37E78" w:rsidP="008C7EAF">
            <w:pPr>
              <w:rPr>
                <w:rFonts w:ascii="Arial" w:hAnsi="Arial" w:cs="Arial"/>
                <w:sz w:val="22"/>
                <w:szCs w:val="22"/>
              </w:rPr>
            </w:pPr>
            <w:r>
              <w:rPr>
                <w:rFonts w:ascii="Arial" w:hAnsi="Arial" w:cs="Arial"/>
                <w:sz w:val="22"/>
                <w:szCs w:val="22"/>
              </w:rPr>
              <w:t>12</w:t>
            </w:r>
            <w:r w:rsidR="006B1D73">
              <w:rPr>
                <w:rFonts w:ascii="Arial" w:hAnsi="Arial" w:cs="Arial"/>
                <w:sz w:val="22"/>
                <w:szCs w:val="22"/>
              </w:rPr>
              <w:t xml:space="preserve"> de mayo de 2017</w:t>
            </w:r>
          </w:p>
        </w:tc>
        <w:tc>
          <w:tcPr>
            <w:tcW w:w="999" w:type="dxa"/>
            <w:tcBorders>
              <w:bottom w:val="single" w:sz="4" w:space="0" w:color="auto"/>
            </w:tcBorders>
            <w:vAlign w:val="center"/>
          </w:tcPr>
          <w:p w14:paraId="793DD8A9" w14:textId="77777777" w:rsidR="009E207D" w:rsidRPr="00391138" w:rsidRDefault="009E207D" w:rsidP="008C35AF">
            <w:pPr>
              <w:rPr>
                <w:rFonts w:ascii="Arial" w:hAnsi="Arial" w:cs="Arial"/>
                <w:b/>
                <w:sz w:val="22"/>
                <w:szCs w:val="22"/>
              </w:rPr>
            </w:pPr>
            <w:r w:rsidRPr="00391138">
              <w:rPr>
                <w:rFonts w:ascii="Arial" w:hAnsi="Arial" w:cs="Arial"/>
                <w:b/>
                <w:sz w:val="22"/>
                <w:szCs w:val="22"/>
              </w:rPr>
              <w:t>Junta:</w:t>
            </w:r>
          </w:p>
        </w:tc>
        <w:tc>
          <w:tcPr>
            <w:tcW w:w="2781" w:type="dxa"/>
            <w:tcBorders>
              <w:bottom w:val="single" w:sz="4" w:space="0" w:color="auto"/>
            </w:tcBorders>
            <w:vAlign w:val="center"/>
          </w:tcPr>
          <w:p w14:paraId="54ADC3BA" w14:textId="77777777" w:rsidR="009E207D" w:rsidRPr="00391138" w:rsidRDefault="00CB30A7" w:rsidP="008C35AF">
            <w:pPr>
              <w:rPr>
                <w:rFonts w:ascii="Arial" w:hAnsi="Arial" w:cs="Arial"/>
                <w:sz w:val="22"/>
                <w:szCs w:val="22"/>
              </w:rPr>
            </w:pPr>
            <w:r>
              <w:rPr>
                <w:rFonts w:ascii="Arial" w:hAnsi="Arial" w:cs="Arial"/>
                <w:sz w:val="22"/>
                <w:szCs w:val="22"/>
              </w:rPr>
              <w:t>Junta</w:t>
            </w:r>
            <w:r w:rsidR="003E05B8">
              <w:rPr>
                <w:rFonts w:ascii="Arial" w:hAnsi="Arial" w:cs="Arial"/>
                <w:sz w:val="22"/>
                <w:szCs w:val="22"/>
              </w:rPr>
              <w:t xml:space="preserve"> Local</w:t>
            </w:r>
          </w:p>
        </w:tc>
        <w:tc>
          <w:tcPr>
            <w:tcW w:w="1182" w:type="dxa"/>
            <w:tcBorders>
              <w:bottom w:val="single" w:sz="4" w:space="0" w:color="auto"/>
            </w:tcBorders>
            <w:vAlign w:val="center"/>
          </w:tcPr>
          <w:p w14:paraId="293AABFC" w14:textId="77777777" w:rsidR="009E207D" w:rsidRPr="00391138" w:rsidRDefault="009E207D" w:rsidP="008C35AF">
            <w:pPr>
              <w:rPr>
                <w:rFonts w:ascii="Arial" w:hAnsi="Arial" w:cs="Arial"/>
                <w:b/>
                <w:sz w:val="22"/>
                <w:szCs w:val="22"/>
              </w:rPr>
            </w:pPr>
            <w:r w:rsidRPr="00391138">
              <w:rPr>
                <w:rFonts w:ascii="Arial" w:hAnsi="Arial" w:cs="Arial"/>
                <w:b/>
                <w:sz w:val="22"/>
                <w:szCs w:val="22"/>
              </w:rPr>
              <w:t>Distrito:</w:t>
            </w:r>
          </w:p>
        </w:tc>
        <w:tc>
          <w:tcPr>
            <w:tcW w:w="4578" w:type="dxa"/>
            <w:gridSpan w:val="2"/>
            <w:tcBorders>
              <w:bottom w:val="single" w:sz="4" w:space="0" w:color="auto"/>
            </w:tcBorders>
            <w:vAlign w:val="center"/>
          </w:tcPr>
          <w:p w14:paraId="4AE4AE39" w14:textId="77777777" w:rsidR="009E207D" w:rsidRPr="00391138" w:rsidRDefault="009E1B92" w:rsidP="003E05B8">
            <w:pPr>
              <w:jc w:val="center"/>
              <w:rPr>
                <w:rFonts w:ascii="Arial" w:hAnsi="Arial" w:cs="Arial"/>
                <w:sz w:val="22"/>
                <w:szCs w:val="22"/>
              </w:rPr>
            </w:pPr>
            <w:r>
              <w:rPr>
                <w:rFonts w:ascii="Arial" w:hAnsi="Arial" w:cs="Arial"/>
                <w:sz w:val="22"/>
                <w:szCs w:val="22"/>
              </w:rPr>
              <w:t>0</w:t>
            </w:r>
            <w:r w:rsidR="00053E9F">
              <w:rPr>
                <w:rFonts w:ascii="Arial" w:hAnsi="Arial" w:cs="Arial"/>
                <w:sz w:val="22"/>
                <w:szCs w:val="22"/>
              </w:rPr>
              <w:t xml:space="preserve">1 al </w:t>
            </w:r>
            <w:r w:rsidR="00F37E78">
              <w:rPr>
                <w:rFonts w:ascii="Arial" w:hAnsi="Arial" w:cs="Arial"/>
                <w:sz w:val="22"/>
                <w:szCs w:val="22"/>
              </w:rPr>
              <w:t>27</w:t>
            </w:r>
          </w:p>
        </w:tc>
      </w:tr>
      <w:tr w:rsidR="009E207D" w:rsidRPr="00BB6BBE" w14:paraId="6DFEEFC8" w14:textId="77777777" w:rsidTr="008C35AF">
        <w:trPr>
          <w:trHeight w:val="831"/>
        </w:trPr>
        <w:tc>
          <w:tcPr>
            <w:tcW w:w="2503" w:type="dxa"/>
            <w:gridSpan w:val="2"/>
            <w:tcBorders>
              <w:top w:val="single" w:sz="4" w:space="0" w:color="auto"/>
              <w:left w:val="single" w:sz="4" w:space="0" w:color="auto"/>
              <w:bottom w:val="single" w:sz="4" w:space="0" w:color="auto"/>
            </w:tcBorders>
          </w:tcPr>
          <w:p w14:paraId="15626046" w14:textId="77777777" w:rsidR="009E207D" w:rsidRPr="00BB6BBE" w:rsidRDefault="009E207D" w:rsidP="008C35AF">
            <w:pPr>
              <w:spacing w:before="60"/>
              <w:jc w:val="both"/>
              <w:rPr>
                <w:rFonts w:ascii="Arial" w:hAnsi="Arial" w:cs="Arial"/>
                <w:b/>
                <w:sz w:val="22"/>
                <w:szCs w:val="22"/>
              </w:rPr>
            </w:pPr>
            <w:r w:rsidRPr="00BB6BBE">
              <w:rPr>
                <w:rFonts w:ascii="Arial" w:hAnsi="Arial" w:cs="Arial"/>
                <w:b/>
                <w:sz w:val="22"/>
                <w:szCs w:val="22"/>
              </w:rPr>
              <w:t>Objetivo de la Visita:</w:t>
            </w:r>
          </w:p>
        </w:tc>
        <w:tc>
          <w:tcPr>
            <w:tcW w:w="11825" w:type="dxa"/>
            <w:gridSpan w:val="6"/>
            <w:tcBorders>
              <w:top w:val="single" w:sz="4" w:space="0" w:color="auto"/>
              <w:bottom w:val="single" w:sz="4" w:space="0" w:color="auto"/>
              <w:right w:val="single" w:sz="4" w:space="0" w:color="auto"/>
            </w:tcBorders>
          </w:tcPr>
          <w:p w14:paraId="7A140B35" w14:textId="77777777" w:rsidR="009E207D" w:rsidRPr="00BB6BBE" w:rsidRDefault="00401DCF" w:rsidP="00797E3B">
            <w:pPr>
              <w:autoSpaceDE w:val="0"/>
              <w:autoSpaceDN w:val="0"/>
              <w:adjustRightInd w:val="0"/>
              <w:spacing w:before="60"/>
              <w:jc w:val="both"/>
              <w:rPr>
                <w:rFonts w:ascii="Arial" w:hAnsi="Arial" w:cs="Arial"/>
                <w:sz w:val="22"/>
                <w:szCs w:val="22"/>
              </w:rPr>
            </w:pPr>
            <w:r>
              <w:rPr>
                <w:rFonts w:ascii="Arial" w:hAnsi="Arial" w:cs="Arial"/>
                <w:sz w:val="22"/>
                <w:szCs w:val="22"/>
              </w:rPr>
              <w:t xml:space="preserve">Impartir </w:t>
            </w:r>
            <w:r w:rsidR="006B1D73">
              <w:rPr>
                <w:rFonts w:ascii="Arial" w:hAnsi="Arial" w:cs="Arial"/>
                <w:sz w:val="22"/>
                <w:szCs w:val="22"/>
              </w:rPr>
              <w:t>el curso de Interpretación e implementación de la norma ISO 9001:2015 / NMX-CC-9001-IMNC-2015 con tratamiento y cierre de no conformidades.</w:t>
            </w:r>
          </w:p>
        </w:tc>
      </w:tr>
    </w:tbl>
    <w:p w14:paraId="6841AB7D" w14:textId="77777777" w:rsidR="009E207D" w:rsidRPr="00BB6BBE" w:rsidRDefault="009E207D" w:rsidP="009E207D">
      <w:pPr>
        <w:rPr>
          <w:rFonts w:ascii="Arial" w:hAnsi="Arial" w:cs="Arial"/>
          <w:b/>
          <w:sz w:val="22"/>
          <w:szCs w:val="22"/>
        </w:rPr>
      </w:pPr>
    </w:p>
    <w:p w14:paraId="3A5CC08A" w14:textId="77777777" w:rsidR="009E207D" w:rsidRPr="00BB6BBE" w:rsidRDefault="009E207D" w:rsidP="009E207D">
      <w:pPr>
        <w:rPr>
          <w:rFonts w:ascii="Arial" w:hAnsi="Arial" w:cs="Arial"/>
          <w:b/>
          <w:sz w:val="22"/>
          <w:szCs w:val="22"/>
        </w:rPr>
      </w:pPr>
      <w:r w:rsidRPr="00BB6BBE">
        <w:rPr>
          <w:rFonts w:ascii="Arial" w:hAnsi="Arial" w:cs="Arial"/>
          <w:b/>
          <w:sz w:val="22"/>
          <w:szCs w:val="22"/>
        </w:rPr>
        <w:t>Asuntos Relevantes Tratados o a Tratar en las Visitas Realizadas.</w:t>
      </w:r>
    </w:p>
    <w:p w14:paraId="135337B7" w14:textId="77777777" w:rsidR="009E207D" w:rsidRPr="00BB6BBE" w:rsidRDefault="009E207D" w:rsidP="009E207D">
      <w:pPr>
        <w:rPr>
          <w:rFonts w:ascii="Arial" w:hAnsi="Arial" w:cs="Arial"/>
          <w:b/>
          <w:sz w:val="22"/>
          <w:szCs w:val="22"/>
        </w:rPr>
      </w:pPr>
    </w:p>
    <w:tbl>
      <w:tblPr>
        <w:tblW w:w="14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423"/>
        <w:gridCol w:w="4252"/>
        <w:gridCol w:w="3305"/>
      </w:tblGrid>
      <w:tr w:rsidR="009E207D" w:rsidRPr="00BB6BBE" w14:paraId="2FDFBBFA" w14:textId="77777777" w:rsidTr="006B1D73">
        <w:tc>
          <w:tcPr>
            <w:tcW w:w="3348" w:type="dxa"/>
            <w:tcBorders>
              <w:bottom w:val="single" w:sz="4" w:space="0" w:color="auto"/>
            </w:tcBorders>
            <w:vAlign w:val="center"/>
          </w:tcPr>
          <w:p w14:paraId="7A8D2930" w14:textId="77777777" w:rsidR="009E207D" w:rsidRPr="00BB6BBE" w:rsidRDefault="009E207D" w:rsidP="002A3BA0">
            <w:pPr>
              <w:jc w:val="center"/>
              <w:rPr>
                <w:rFonts w:ascii="Arial" w:hAnsi="Arial" w:cs="Arial"/>
                <w:b/>
                <w:sz w:val="22"/>
                <w:szCs w:val="22"/>
              </w:rPr>
            </w:pPr>
            <w:r w:rsidRPr="00BB6BBE">
              <w:rPr>
                <w:rFonts w:ascii="Arial" w:hAnsi="Arial" w:cs="Arial"/>
                <w:b/>
                <w:sz w:val="22"/>
                <w:szCs w:val="22"/>
              </w:rPr>
              <w:t>Asunto</w:t>
            </w:r>
          </w:p>
        </w:tc>
        <w:tc>
          <w:tcPr>
            <w:tcW w:w="3423" w:type="dxa"/>
            <w:tcBorders>
              <w:bottom w:val="single" w:sz="4" w:space="0" w:color="auto"/>
            </w:tcBorders>
            <w:vAlign w:val="center"/>
          </w:tcPr>
          <w:p w14:paraId="1472221B" w14:textId="77777777" w:rsidR="009E207D" w:rsidRPr="00BB6BBE" w:rsidRDefault="009E207D" w:rsidP="008C35AF">
            <w:pPr>
              <w:jc w:val="center"/>
              <w:rPr>
                <w:rFonts w:ascii="Arial" w:hAnsi="Arial" w:cs="Arial"/>
                <w:b/>
                <w:sz w:val="22"/>
                <w:szCs w:val="22"/>
              </w:rPr>
            </w:pPr>
            <w:r w:rsidRPr="00BB6BBE">
              <w:rPr>
                <w:rFonts w:ascii="Arial" w:hAnsi="Arial" w:cs="Arial"/>
                <w:b/>
                <w:sz w:val="22"/>
                <w:szCs w:val="22"/>
              </w:rPr>
              <w:t>Visitas temáticas</w:t>
            </w:r>
          </w:p>
        </w:tc>
        <w:tc>
          <w:tcPr>
            <w:tcW w:w="4252" w:type="dxa"/>
            <w:tcBorders>
              <w:bottom w:val="single" w:sz="4" w:space="0" w:color="auto"/>
            </w:tcBorders>
            <w:vAlign w:val="center"/>
          </w:tcPr>
          <w:p w14:paraId="79932F76" w14:textId="77777777" w:rsidR="009E207D" w:rsidRPr="00BB6BBE" w:rsidRDefault="009E207D" w:rsidP="008C35AF">
            <w:pPr>
              <w:jc w:val="center"/>
              <w:rPr>
                <w:rFonts w:ascii="Arial" w:hAnsi="Arial" w:cs="Arial"/>
                <w:b/>
                <w:sz w:val="22"/>
                <w:szCs w:val="22"/>
              </w:rPr>
            </w:pPr>
            <w:r w:rsidRPr="00BB6BBE">
              <w:rPr>
                <w:rFonts w:ascii="Arial" w:hAnsi="Arial" w:cs="Arial"/>
                <w:b/>
                <w:sz w:val="22"/>
                <w:szCs w:val="22"/>
              </w:rPr>
              <w:t>Asuntos en particular</w:t>
            </w:r>
          </w:p>
        </w:tc>
        <w:tc>
          <w:tcPr>
            <w:tcW w:w="3305" w:type="dxa"/>
            <w:tcBorders>
              <w:bottom w:val="single" w:sz="4" w:space="0" w:color="auto"/>
            </w:tcBorders>
            <w:vAlign w:val="center"/>
          </w:tcPr>
          <w:p w14:paraId="1E90B0EA" w14:textId="77777777" w:rsidR="009E207D" w:rsidRPr="00BB6BBE" w:rsidRDefault="009E207D" w:rsidP="008C35AF">
            <w:pPr>
              <w:jc w:val="center"/>
              <w:rPr>
                <w:rFonts w:ascii="Arial" w:hAnsi="Arial" w:cs="Arial"/>
                <w:b/>
                <w:sz w:val="22"/>
                <w:szCs w:val="22"/>
              </w:rPr>
            </w:pPr>
            <w:r w:rsidRPr="00BB6BBE">
              <w:rPr>
                <w:rFonts w:ascii="Arial" w:hAnsi="Arial" w:cs="Arial"/>
                <w:b/>
                <w:sz w:val="22"/>
                <w:szCs w:val="22"/>
              </w:rPr>
              <w:t>Observaciones</w:t>
            </w:r>
          </w:p>
        </w:tc>
      </w:tr>
      <w:tr w:rsidR="006B1D73" w:rsidRPr="00BB6BBE" w14:paraId="36B22100" w14:textId="77777777" w:rsidTr="0030448F">
        <w:trPr>
          <w:trHeight w:val="3923"/>
        </w:trPr>
        <w:tc>
          <w:tcPr>
            <w:tcW w:w="3348" w:type="dxa"/>
            <w:tcBorders>
              <w:top w:val="nil"/>
              <w:left w:val="single" w:sz="4" w:space="0" w:color="auto"/>
              <w:bottom w:val="single" w:sz="4" w:space="0" w:color="auto"/>
              <w:right w:val="single" w:sz="4" w:space="0" w:color="auto"/>
            </w:tcBorders>
          </w:tcPr>
          <w:p w14:paraId="353B3DCA" w14:textId="77777777" w:rsidR="006B1D73" w:rsidRPr="00CD0A38" w:rsidRDefault="006B1D73" w:rsidP="006B1D73">
            <w:pPr>
              <w:rPr>
                <w:rFonts w:ascii="Arial" w:hAnsi="Arial" w:cs="Arial"/>
              </w:rPr>
            </w:pPr>
            <w:r>
              <w:rPr>
                <w:rFonts w:ascii="Arial" w:hAnsi="Arial" w:cs="Arial"/>
              </w:rPr>
              <w:t>Curso presencial como parte de la implementación del Modelo de Calidad INE</w:t>
            </w:r>
          </w:p>
        </w:tc>
        <w:tc>
          <w:tcPr>
            <w:tcW w:w="3423" w:type="dxa"/>
            <w:tcBorders>
              <w:top w:val="nil"/>
              <w:left w:val="single" w:sz="4" w:space="0" w:color="auto"/>
              <w:bottom w:val="single" w:sz="4" w:space="0" w:color="auto"/>
              <w:right w:val="single" w:sz="4" w:space="0" w:color="auto"/>
            </w:tcBorders>
          </w:tcPr>
          <w:p w14:paraId="3CBE2B4D" w14:textId="77777777" w:rsidR="006B1D73" w:rsidRPr="001E1BEB" w:rsidRDefault="006B1D73" w:rsidP="006B1D73">
            <w:pPr>
              <w:spacing w:before="100"/>
              <w:ind w:right="34"/>
              <w:jc w:val="center"/>
              <w:rPr>
                <w:rFonts w:ascii="Arial" w:hAnsi="Arial" w:cs="Arial"/>
                <w:sz w:val="22"/>
                <w:szCs w:val="22"/>
              </w:rPr>
            </w:pPr>
            <w:r>
              <w:rPr>
                <w:rFonts w:ascii="Arial" w:hAnsi="Arial" w:cs="Arial"/>
                <w:sz w:val="22"/>
                <w:szCs w:val="22"/>
              </w:rPr>
              <w:t>Capacitar de manera presencial a los integrantes del Comité Estatal de Gestión del Modelo de Calidad INE, en cuanto a los requisitos de la norma ISO 9001:2015 / NMX-CC-9001-IMNC-2015</w:t>
            </w:r>
          </w:p>
        </w:tc>
        <w:tc>
          <w:tcPr>
            <w:tcW w:w="4252" w:type="dxa"/>
            <w:tcBorders>
              <w:top w:val="nil"/>
              <w:left w:val="single" w:sz="4" w:space="0" w:color="auto"/>
              <w:bottom w:val="single" w:sz="4" w:space="0" w:color="auto"/>
              <w:right w:val="single" w:sz="4" w:space="0" w:color="auto"/>
            </w:tcBorders>
          </w:tcPr>
          <w:p w14:paraId="668FF64C" w14:textId="77777777" w:rsidR="006B1D73" w:rsidRDefault="006B1D73" w:rsidP="006B1D73">
            <w:pPr>
              <w:numPr>
                <w:ilvl w:val="0"/>
                <w:numId w:val="8"/>
              </w:numPr>
              <w:autoSpaceDE w:val="0"/>
              <w:autoSpaceDN w:val="0"/>
              <w:adjustRightInd w:val="0"/>
              <w:ind w:left="714" w:hanging="357"/>
              <w:jc w:val="both"/>
              <w:rPr>
                <w:rFonts w:ascii="Arial" w:hAnsi="Arial" w:cs="Arial"/>
                <w:sz w:val="22"/>
                <w:szCs w:val="22"/>
                <w:lang w:val="es-MX" w:eastAsia="es-MX"/>
              </w:rPr>
            </w:pPr>
            <w:r>
              <w:rPr>
                <w:rFonts w:ascii="Arial" w:hAnsi="Arial" w:cs="Arial"/>
                <w:sz w:val="22"/>
                <w:szCs w:val="22"/>
                <w:lang w:val="es-MX" w:eastAsia="es-MX"/>
              </w:rPr>
              <w:t>Contexto de la institución</w:t>
            </w:r>
          </w:p>
          <w:p w14:paraId="3BE8ACD5" w14:textId="77777777" w:rsidR="006B1D73" w:rsidRDefault="006B1D73" w:rsidP="006B1D73">
            <w:pPr>
              <w:numPr>
                <w:ilvl w:val="0"/>
                <w:numId w:val="8"/>
              </w:numPr>
              <w:autoSpaceDE w:val="0"/>
              <w:autoSpaceDN w:val="0"/>
              <w:adjustRightInd w:val="0"/>
              <w:ind w:left="714" w:hanging="357"/>
              <w:jc w:val="both"/>
              <w:rPr>
                <w:rFonts w:ascii="Arial" w:hAnsi="Arial" w:cs="Arial"/>
                <w:sz w:val="22"/>
                <w:szCs w:val="22"/>
                <w:lang w:val="es-MX" w:eastAsia="es-MX"/>
              </w:rPr>
            </w:pPr>
            <w:r>
              <w:rPr>
                <w:rFonts w:ascii="Arial" w:hAnsi="Arial" w:cs="Arial"/>
                <w:sz w:val="22"/>
                <w:szCs w:val="22"/>
                <w:lang w:val="es-MX" w:eastAsia="es-MX"/>
              </w:rPr>
              <w:t xml:space="preserve">Liderazgo </w:t>
            </w:r>
          </w:p>
          <w:p w14:paraId="683B3E72" w14:textId="77777777" w:rsidR="006B1D73" w:rsidRDefault="006B1D73" w:rsidP="006B1D73">
            <w:pPr>
              <w:numPr>
                <w:ilvl w:val="0"/>
                <w:numId w:val="8"/>
              </w:numPr>
              <w:autoSpaceDE w:val="0"/>
              <w:autoSpaceDN w:val="0"/>
              <w:adjustRightInd w:val="0"/>
              <w:ind w:left="714" w:hanging="357"/>
              <w:jc w:val="both"/>
              <w:rPr>
                <w:rFonts w:ascii="Arial" w:hAnsi="Arial" w:cs="Arial"/>
                <w:sz w:val="22"/>
                <w:szCs w:val="22"/>
                <w:lang w:val="es-MX" w:eastAsia="es-MX"/>
              </w:rPr>
            </w:pPr>
            <w:r>
              <w:rPr>
                <w:rFonts w:ascii="Arial" w:hAnsi="Arial" w:cs="Arial"/>
                <w:sz w:val="22"/>
                <w:szCs w:val="22"/>
                <w:lang w:val="es-MX" w:eastAsia="es-MX"/>
              </w:rPr>
              <w:t>Planificación</w:t>
            </w:r>
          </w:p>
          <w:p w14:paraId="43D777CD" w14:textId="77777777" w:rsidR="006B1D73" w:rsidRDefault="006B1D73" w:rsidP="006B1D73">
            <w:pPr>
              <w:numPr>
                <w:ilvl w:val="0"/>
                <w:numId w:val="8"/>
              </w:numPr>
              <w:autoSpaceDE w:val="0"/>
              <w:autoSpaceDN w:val="0"/>
              <w:adjustRightInd w:val="0"/>
              <w:ind w:left="714" w:hanging="357"/>
              <w:jc w:val="both"/>
              <w:rPr>
                <w:rFonts w:ascii="Arial" w:hAnsi="Arial" w:cs="Arial"/>
                <w:sz w:val="22"/>
                <w:szCs w:val="22"/>
                <w:lang w:val="es-MX" w:eastAsia="es-MX"/>
              </w:rPr>
            </w:pPr>
            <w:r>
              <w:rPr>
                <w:rFonts w:ascii="Arial" w:hAnsi="Arial" w:cs="Arial"/>
                <w:sz w:val="22"/>
                <w:szCs w:val="22"/>
                <w:lang w:val="es-MX" w:eastAsia="es-MX"/>
              </w:rPr>
              <w:t>Procesos de Apoyo</w:t>
            </w:r>
          </w:p>
          <w:p w14:paraId="3C1BCBE3" w14:textId="77777777" w:rsidR="006B1D73" w:rsidRDefault="006B1D73" w:rsidP="006B1D73">
            <w:pPr>
              <w:numPr>
                <w:ilvl w:val="0"/>
                <w:numId w:val="8"/>
              </w:numPr>
              <w:autoSpaceDE w:val="0"/>
              <w:autoSpaceDN w:val="0"/>
              <w:adjustRightInd w:val="0"/>
              <w:ind w:left="714" w:hanging="357"/>
              <w:jc w:val="both"/>
              <w:rPr>
                <w:rFonts w:ascii="Arial" w:hAnsi="Arial" w:cs="Arial"/>
                <w:sz w:val="22"/>
                <w:szCs w:val="22"/>
                <w:lang w:val="es-MX" w:eastAsia="es-MX"/>
              </w:rPr>
            </w:pPr>
            <w:r>
              <w:rPr>
                <w:rFonts w:ascii="Arial" w:hAnsi="Arial" w:cs="Arial"/>
                <w:sz w:val="22"/>
                <w:szCs w:val="22"/>
                <w:lang w:val="es-MX" w:eastAsia="es-MX"/>
              </w:rPr>
              <w:t>Operación de los procesos</w:t>
            </w:r>
          </w:p>
          <w:p w14:paraId="1169AA32" w14:textId="77777777" w:rsidR="006B1D73" w:rsidRDefault="006B1D73" w:rsidP="006B1D73">
            <w:pPr>
              <w:numPr>
                <w:ilvl w:val="0"/>
                <w:numId w:val="8"/>
              </w:numPr>
              <w:autoSpaceDE w:val="0"/>
              <w:autoSpaceDN w:val="0"/>
              <w:adjustRightInd w:val="0"/>
              <w:ind w:left="714" w:hanging="357"/>
              <w:jc w:val="both"/>
              <w:rPr>
                <w:rFonts w:ascii="Arial" w:hAnsi="Arial" w:cs="Arial"/>
                <w:sz w:val="22"/>
                <w:szCs w:val="22"/>
                <w:lang w:val="es-MX" w:eastAsia="es-MX"/>
              </w:rPr>
            </w:pPr>
            <w:r>
              <w:rPr>
                <w:rFonts w:ascii="Arial" w:hAnsi="Arial" w:cs="Arial"/>
                <w:sz w:val="22"/>
                <w:szCs w:val="22"/>
                <w:lang w:val="es-MX" w:eastAsia="es-MX"/>
              </w:rPr>
              <w:t>Evaluación del desempeño</w:t>
            </w:r>
          </w:p>
          <w:p w14:paraId="1DB2F4C4" w14:textId="77777777" w:rsidR="006B1D73" w:rsidRPr="005D2919" w:rsidRDefault="006B1D73" w:rsidP="006B1D73">
            <w:pPr>
              <w:numPr>
                <w:ilvl w:val="0"/>
                <w:numId w:val="8"/>
              </w:numPr>
              <w:autoSpaceDE w:val="0"/>
              <w:autoSpaceDN w:val="0"/>
              <w:adjustRightInd w:val="0"/>
              <w:ind w:left="714" w:hanging="357"/>
              <w:jc w:val="both"/>
              <w:rPr>
                <w:rFonts w:ascii="Arial" w:hAnsi="Arial" w:cs="Arial"/>
                <w:sz w:val="22"/>
                <w:szCs w:val="22"/>
                <w:lang w:val="es-MX" w:eastAsia="es-MX"/>
              </w:rPr>
            </w:pPr>
            <w:r>
              <w:rPr>
                <w:rFonts w:ascii="Arial" w:hAnsi="Arial" w:cs="Arial"/>
                <w:sz w:val="22"/>
                <w:szCs w:val="22"/>
                <w:lang w:val="es-MX" w:eastAsia="es-MX"/>
              </w:rPr>
              <w:t>Mejora</w:t>
            </w:r>
          </w:p>
        </w:tc>
        <w:tc>
          <w:tcPr>
            <w:tcW w:w="3305" w:type="dxa"/>
            <w:tcBorders>
              <w:top w:val="nil"/>
              <w:left w:val="single" w:sz="4" w:space="0" w:color="auto"/>
              <w:bottom w:val="single" w:sz="4" w:space="0" w:color="auto"/>
              <w:right w:val="single" w:sz="4" w:space="0" w:color="auto"/>
            </w:tcBorders>
          </w:tcPr>
          <w:p w14:paraId="7564CA4F" w14:textId="77777777" w:rsidR="006B1D73" w:rsidRDefault="006B1D73" w:rsidP="006B1D73">
            <w:pPr>
              <w:spacing w:before="100"/>
              <w:ind w:right="34"/>
              <w:jc w:val="center"/>
              <w:rPr>
                <w:rFonts w:ascii="Arial" w:hAnsi="Arial" w:cs="Arial"/>
                <w:sz w:val="22"/>
                <w:szCs w:val="22"/>
              </w:rPr>
            </w:pPr>
            <w:r>
              <w:rPr>
                <w:rFonts w:ascii="Arial" w:hAnsi="Arial" w:cs="Arial"/>
                <w:sz w:val="22"/>
                <w:szCs w:val="22"/>
              </w:rPr>
              <w:t>Ninguna</w:t>
            </w:r>
          </w:p>
        </w:tc>
      </w:tr>
    </w:tbl>
    <w:p w14:paraId="6AA8D0D8" w14:textId="77777777" w:rsidR="009E207D" w:rsidRPr="00706F0E" w:rsidRDefault="009E207D" w:rsidP="009E207D">
      <w:pPr>
        <w:rPr>
          <w:rFonts w:ascii="Arial" w:hAnsi="Arial" w:cs="Arial"/>
          <w:b/>
        </w:rPr>
      </w:pPr>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12"/>
      </w:tblGrid>
      <w:tr w:rsidR="009E207D" w:rsidRPr="00391138" w14:paraId="4269DF6E" w14:textId="77777777" w:rsidTr="00706F0E">
        <w:trPr>
          <w:trHeight w:hRule="exact" w:val="567"/>
        </w:trPr>
        <w:tc>
          <w:tcPr>
            <w:tcW w:w="14312" w:type="dxa"/>
            <w:vAlign w:val="center"/>
          </w:tcPr>
          <w:p w14:paraId="6960D21F" w14:textId="77777777" w:rsidR="006B1D73" w:rsidRPr="00391138" w:rsidRDefault="009E207D" w:rsidP="00797E3B">
            <w:pPr>
              <w:autoSpaceDE w:val="0"/>
              <w:autoSpaceDN w:val="0"/>
              <w:adjustRightInd w:val="0"/>
              <w:jc w:val="both"/>
              <w:rPr>
                <w:rFonts w:ascii="Arial" w:hAnsi="Arial" w:cs="Arial"/>
                <w:sz w:val="22"/>
                <w:szCs w:val="22"/>
              </w:rPr>
            </w:pPr>
            <w:r w:rsidRPr="00391138">
              <w:rPr>
                <w:rFonts w:ascii="Arial" w:hAnsi="Arial" w:cs="Arial"/>
                <w:b/>
                <w:sz w:val="22"/>
              </w:rPr>
              <w:t>Medidas Adoptadas:</w:t>
            </w:r>
            <w:r w:rsidR="00A87363">
              <w:rPr>
                <w:rFonts w:ascii="Arial" w:hAnsi="Arial" w:cs="Arial"/>
                <w:sz w:val="22"/>
              </w:rPr>
              <w:t xml:space="preserve"> </w:t>
            </w:r>
            <w:r w:rsidR="006B1D73">
              <w:rPr>
                <w:rFonts w:ascii="Arial" w:hAnsi="Arial" w:cs="Arial"/>
                <w:sz w:val="22"/>
              </w:rPr>
              <w:t>Integración de equipos de dos personas para el análisis del contexto de la institución, así como participación individual              de los asistentes al curso.</w:t>
            </w:r>
          </w:p>
        </w:tc>
      </w:tr>
    </w:tbl>
    <w:p w14:paraId="72AD5593" w14:textId="77777777" w:rsidR="009E207D" w:rsidRPr="00706F0E" w:rsidRDefault="009E207D" w:rsidP="009E207D">
      <w:pPr>
        <w:rPr>
          <w:rFonts w:ascii="Arial" w:hAnsi="Arial" w:cs="Arial"/>
          <w:b/>
        </w:rPr>
      </w:pPr>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12"/>
      </w:tblGrid>
      <w:tr w:rsidR="009E207D" w:rsidRPr="00391138" w14:paraId="169DD59C" w14:textId="77777777" w:rsidTr="00706F0E">
        <w:trPr>
          <w:trHeight w:hRule="exact" w:val="567"/>
        </w:trPr>
        <w:tc>
          <w:tcPr>
            <w:tcW w:w="14312" w:type="dxa"/>
          </w:tcPr>
          <w:p w14:paraId="7EB8E7B4" w14:textId="77777777" w:rsidR="00401DCF" w:rsidRPr="00F37E78" w:rsidRDefault="009E207D" w:rsidP="00985D2F">
            <w:pPr>
              <w:spacing w:before="60"/>
              <w:jc w:val="both"/>
              <w:rPr>
                <w:rFonts w:ascii="Arial" w:hAnsi="Arial" w:cs="Arial"/>
                <w:sz w:val="22"/>
              </w:rPr>
            </w:pPr>
            <w:r w:rsidRPr="00391138">
              <w:rPr>
                <w:rFonts w:ascii="Arial" w:hAnsi="Arial" w:cs="Arial"/>
                <w:b/>
                <w:sz w:val="22"/>
              </w:rPr>
              <w:t>Necesidades de Coordinación:</w:t>
            </w:r>
            <w:r w:rsidR="009152FF">
              <w:rPr>
                <w:rFonts w:ascii="Arial" w:hAnsi="Arial" w:cs="Arial"/>
                <w:b/>
                <w:sz w:val="22"/>
              </w:rPr>
              <w:t xml:space="preserve"> </w:t>
            </w:r>
            <w:r w:rsidR="00401DCF" w:rsidRPr="00ED03BA">
              <w:rPr>
                <w:rFonts w:ascii="Arial" w:hAnsi="Arial" w:cs="Arial"/>
                <w:sz w:val="22"/>
              </w:rPr>
              <w:t>Contar con los materiales de trabajo y listas de asistencia.</w:t>
            </w:r>
          </w:p>
        </w:tc>
      </w:tr>
    </w:tbl>
    <w:p w14:paraId="401886D5" w14:textId="77777777" w:rsidR="002E06B3" w:rsidRPr="00706F0E" w:rsidRDefault="002E06B3" w:rsidP="00D62E56">
      <w:pPr>
        <w:rPr>
          <w:rFonts w:ascii="Arial" w:hAnsi="Arial" w:cs="Arial"/>
          <w:b/>
          <w:szCs w:val="2"/>
        </w:rPr>
      </w:pPr>
    </w:p>
    <w:p w14:paraId="1CF3E7A9" w14:textId="77777777" w:rsidR="00DE2D20" w:rsidRPr="00706F0E" w:rsidRDefault="00DE2D20" w:rsidP="00DE2D20">
      <w:pPr>
        <w:rPr>
          <w:rFonts w:ascii="Arial" w:hAnsi="Arial" w:cs="Arial"/>
          <w:b/>
          <w:szCs w:val="2"/>
        </w:rPr>
      </w:pPr>
    </w:p>
    <w:tbl>
      <w:tblPr>
        <w:tblW w:w="14325" w:type="dxa"/>
        <w:tblLayout w:type="fixed"/>
        <w:tblLook w:val="01E0" w:firstRow="1" w:lastRow="1" w:firstColumn="1" w:lastColumn="1" w:noHBand="0" w:noVBand="0"/>
      </w:tblPr>
      <w:tblGrid>
        <w:gridCol w:w="1907"/>
        <w:gridCol w:w="595"/>
        <w:gridCol w:w="2285"/>
        <w:gridCol w:w="999"/>
        <w:gridCol w:w="2780"/>
        <w:gridCol w:w="1182"/>
        <w:gridCol w:w="1198"/>
        <w:gridCol w:w="3379"/>
      </w:tblGrid>
      <w:tr w:rsidR="00DE2D20" w14:paraId="534FDBFF" w14:textId="77777777" w:rsidTr="002B3A96">
        <w:trPr>
          <w:trHeight w:val="454"/>
        </w:trPr>
        <w:tc>
          <w:tcPr>
            <w:tcW w:w="8566" w:type="dxa"/>
            <w:gridSpan w:val="5"/>
            <w:vAlign w:val="center"/>
            <w:hideMark/>
          </w:tcPr>
          <w:p w14:paraId="540B0341" w14:textId="77777777" w:rsidR="00DE2D20" w:rsidRDefault="00DE2D20" w:rsidP="002B3A96">
            <w:pPr>
              <w:rPr>
                <w:rFonts w:ascii="Arial" w:hAnsi="Arial" w:cs="Arial"/>
                <w:sz w:val="22"/>
                <w:szCs w:val="22"/>
              </w:rPr>
            </w:pPr>
            <w:r>
              <w:rPr>
                <w:rFonts w:ascii="Arial" w:hAnsi="Arial" w:cs="Arial"/>
                <w:sz w:val="22"/>
                <w:szCs w:val="22"/>
              </w:rPr>
              <w:br w:type="page"/>
            </w:r>
            <w:r>
              <w:rPr>
                <w:rFonts w:ascii="Arial" w:hAnsi="Arial" w:cs="Arial"/>
                <w:sz w:val="22"/>
                <w:szCs w:val="22"/>
              </w:rPr>
              <w:br w:type="page"/>
            </w:r>
            <w:r>
              <w:rPr>
                <w:rFonts w:ascii="Arial" w:hAnsi="Arial" w:cs="Arial"/>
                <w:sz w:val="22"/>
                <w:szCs w:val="22"/>
              </w:rPr>
              <w:br w:type="page"/>
            </w:r>
            <w:r>
              <w:rPr>
                <w:rFonts w:ascii="Arial" w:hAnsi="Arial" w:cs="Arial"/>
                <w:b/>
                <w:sz w:val="22"/>
                <w:szCs w:val="22"/>
              </w:rPr>
              <w:t>Dirección Ejecutiva:</w:t>
            </w:r>
            <w:r>
              <w:rPr>
                <w:rFonts w:ascii="Arial" w:hAnsi="Arial" w:cs="Arial"/>
                <w:sz w:val="22"/>
                <w:szCs w:val="22"/>
              </w:rPr>
              <w:t xml:space="preserve"> Dirección Ejecutiva del Registro Federal de Electores</w:t>
            </w:r>
          </w:p>
        </w:tc>
        <w:tc>
          <w:tcPr>
            <w:tcW w:w="2380" w:type="dxa"/>
            <w:gridSpan w:val="2"/>
            <w:vAlign w:val="center"/>
            <w:hideMark/>
          </w:tcPr>
          <w:p w14:paraId="4588ABAE" w14:textId="77777777" w:rsidR="00DE2D20" w:rsidRDefault="00DE2D20" w:rsidP="002B3A96">
            <w:pPr>
              <w:rPr>
                <w:rFonts w:ascii="Arial" w:hAnsi="Arial" w:cs="Arial"/>
                <w:b/>
                <w:sz w:val="22"/>
                <w:szCs w:val="22"/>
              </w:rPr>
            </w:pPr>
            <w:r>
              <w:rPr>
                <w:rFonts w:ascii="Arial" w:hAnsi="Arial" w:cs="Arial"/>
                <w:b/>
                <w:sz w:val="22"/>
                <w:szCs w:val="22"/>
              </w:rPr>
              <w:t>Entidad Federativa:</w:t>
            </w:r>
          </w:p>
        </w:tc>
        <w:tc>
          <w:tcPr>
            <w:tcW w:w="3379" w:type="dxa"/>
            <w:vAlign w:val="center"/>
            <w:hideMark/>
          </w:tcPr>
          <w:p w14:paraId="272F0E99" w14:textId="77777777" w:rsidR="00DE2D20" w:rsidRDefault="00DE2D20" w:rsidP="002B3A96">
            <w:pPr>
              <w:jc w:val="center"/>
              <w:rPr>
                <w:rFonts w:ascii="Arial" w:hAnsi="Arial" w:cs="Arial"/>
                <w:sz w:val="22"/>
                <w:szCs w:val="22"/>
              </w:rPr>
            </w:pPr>
            <w:r>
              <w:rPr>
                <w:rFonts w:ascii="Arial" w:hAnsi="Arial" w:cs="Arial"/>
                <w:sz w:val="22"/>
                <w:szCs w:val="22"/>
              </w:rPr>
              <w:t>Jalisco</w:t>
            </w:r>
          </w:p>
        </w:tc>
      </w:tr>
      <w:tr w:rsidR="00DE2D20" w14:paraId="44A7D5BA" w14:textId="77777777" w:rsidTr="002B3A96">
        <w:trPr>
          <w:trHeight w:val="454"/>
        </w:trPr>
        <w:tc>
          <w:tcPr>
            <w:tcW w:w="1907" w:type="dxa"/>
            <w:tcBorders>
              <w:top w:val="nil"/>
              <w:left w:val="nil"/>
              <w:bottom w:val="single" w:sz="4" w:space="0" w:color="auto"/>
              <w:right w:val="nil"/>
            </w:tcBorders>
            <w:vAlign w:val="center"/>
            <w:hideMark/>
          </w:tcPr>
          <w:p w14:paraId="39B7AC5D" w14:textId="77777777" w:rsidR="00DE2D20" w:rsidRDefault="00DE2D20" w:rsidP="002B3A96">
            <w:pPr>
              <w:rPr>
                <w:rFonts w:ascii="Arial" w:hAnsi="Arial" w:cs="Arial"/>
                <w:b/>
                <w:sz w:val="22"/>
                <w:szCs w:val="22"/>
              </w:rPr>
            </w:pPr>
            <w:r>
              <w:rPr>
                <w:rFonts w:ascii="Arial" w:hAnsi="Arial" w:cs="Arial"/>
                <w:b/>
                <w:sz w:val="22"/>
                <w:szCs w:val="22"/>
              </w:rPr>
              <w:t xml:space="preserve">Fecha de Visita:    </w:t>
            </w:r>
          </w:p>
        </w:tc>
        <w:tc>
          <w:tcPr>
            <w:tcW w:w="2880" w:type="dxa"/>
            <w:gridSpan w:val="2"/>
            <w:tcBorders>
              <w:top w:val="nil"/>
              <w:left w:val="nil"/>
              <w:bottom w:val="single" w:sz="4" w:space="0" w:color="auto"/>
              <w:right w:val="nil"/>
            </w:tcBorders>
            <w:vAlign w:val="center"/>
            <w:hideMark/>
          </w:tcPr>
          <w:p w14:paraId="565C46BF" w14:textId="77777777" w:rsidR="00DE2D20" w:rsidRDefault="00DE2D20" w:rsidP="002B3A96">
            <w:pPr>
              <w:rPr>
                <w:rFonts w:ascii="Arial" w:hAnsi="Arial" w:cs="Arial"/>
                <w:sz w:val="22"/>
                <w:szCs w:val="22"/>
              </w:rPr>
            </w:pPr>
            <w:r>
              <w:rPr>
                <w:rFonts w:ascii="Arial" w:hAnsi="Arial" w:cs="Arial"/>
                <w:sz w:val="22"/>
                <w:szCs w:val="22"/>
              </w:rPr>
              <w:t>23 y 24 de mayo de 2017</w:t>
            </w:r>
          </w:p>
        </w:tc>
        <w:tc>
          <w:tcPr>
            <w:tcW w:w="999" w:type="dxa"/>
            <w:tcBorders>
              <w:top w:val="nil"/>
              <w:left w:val="nil"/>
              <w:bottom w:val="single" w:sz="4" w:space="0" w:color="auto"/>
              <w:right w:val="nil"/>
            </w:tcBorders>
            <w:vAlign w:val="center"/>
            <w:hideMark/>
          </w:tcPr>
          <w:p w14:paraId="2D12FADC" w14:textId="77777777" w:rsidR="00DE2D20" w:rsidRDefault="00DE2D20" w:rsidP="002B3A96">
            <w:pPr>
              <w:rPr>
                <w:rFonts w:ascii="Arial" w:hAnsi="Arial" w:cs="Arial"/>
                <w:b/>
                <w:sz w:val="22"/>
                <w:szCs w:val="22"/>
              </w:rPr>
            </w:pPr>
            <w:r>
              <w:rPr>
                <w:rFonts w:ascii="Arial" w:hAnsi="Arial" w:cs="Arial"/>
                <w:b/>
                <w:sz w:val="22"/>
                <w:szCs w:val="22"/>
              </w:rPr>
              <w:t>Junta:</w:t>
            </w:r>
          </w:p>
        </w:tc>
        <w:tc>
          <w:tcPr>
            <w:tcW w:w="2780" w:type="dxa"/>
            <w:tcBorders>
              <w:top w:val="nil"/>
              <w:left w:val="nil"/>
              <w:bottom w:val="single" w:sz="4" w:space="0" w:color="auto"/>
              <w:right w:val="nil"/>
            </w:tcBorders>
            <w:vAlign w:val="center"/>
            <w:hideMark/>
          </w:tcPr>
          <w:p w14:paraId="4C2E8BDC" w14:textId="77777777" w:rsidR="00DE2D20" w:rsidRDefault="00DE2D20" w:rsidP="002B3A96">
            <w:pPr>
              <w:rPr>
                <w:rFonts w:ascii="Arial" w:hAnsi="Arial" w:cs="Arial"/>
                <w:sz w:val="22"/>
                <w:szCs w:val="22"/>
              </w:rPr>
            </w:pPr>
            <w:r>
              <w:rPr>
                <w:rFonts w:ascii="Arial" w:hAnsi="Arial" w:cs="Arial"/>
                <w:sz w:val="22"/>
                <w:szCs w:val="22"/>
              </w:rPr>
              <w:t>Junta  Local</w:t>
            </w:r>
          </w:p>
        </w:tc>
        <w:tc>
          <w:tcPr>
            <w:tcW w:w="1182" w:type="dxa"/>
            <w:tcBorders>
              <w:top w:val="nil"/>
              <w:left w:val="nil"/>
              <w:bottom w:val="single" w:sz="4" w:space="0" w:color="auto"/>
              <w:right w:val="nil"/>
            </w:tcBorders>
            <w:vAlign w:val="center"/>
            <w:hideMark/>
          </w:tcPr>
          <w:p w14:paraId="30B84AC5" w14:textId="77777777" w:rsidR="00DE2D20" w:rsidRDefault="00DE2D20" w:rsidP="002B3A96">
            <w:pPr>
              <w:rPr>
                <w:rFonts w:ascii="Arial" w:hAnsi="Arial" w:cs="Arial"/>
                <w:b/>
                <w:sz w:val="22"/>
                <w:szCs w:val="22"/>
              </w:rPr>
            </w:pPr>
            <w:r>
              <w:rPr>
                <w:rFonts w:ascii="Arial" w:hAnsi="Arial" w:cs="Arial"/>
                <w:b/>
                <w:sz w:val="22"/>
                <w:szCs w:val="22"/>
              </w:rPr>
              <w:t>Distrito:</w:t>
            </w:r>
          </w:p>
        </w:tc>
        <w:tc>
          <w:tcPr>
            <w:tcW w:w="4577" w:type="dxa"/>
            <w:gridSpan w:val="2"/>
            <w:tcBorders>
              <w:top w:val="nil"/>
              <w:left w:val="nil"/>
              <w:bottom w:val="single" w:sz="4" w:space="0" w:color="auto"/>
              <w:right w:val="nil"/>
            </w:tcBorders>
            <w:vAlign w:val="center"/>
            <w:hideMark/>
          </w:tcPr>
          <w:p w14:paraId="291924DC" w14:textId="77777777" w:rsidR="00DE2D20" w:rsidRDefault="00DE2D20" w:rsidP="002B3A96">
            <w:pPr>
              <w:jc w:val="center"/>
              <w:rPr>
                <w:rFonts w:ascii="Arial" w:hAnsi="Arial" w:cs="Arial"/>
                <w:sz w:val="22"/>
                <w:szCs w:val="22"/>
              </w:rPr>
            </w:pPr>
            <w:r>
              <w:rPr>
                <w:rFonts w:ascii="Arial" w:hAnsi="Arial" w:cs="Arial"/>
                <w:sz w:val="22"/>
                <w:szCs w:val="22"/>
              </w:rPr>
              <w:t>01 al 19</w:t>
            </w:r>
          </w:p>
        </w:tc>
      </w:tr>
      <w:tr w:rsidR="00DE2D20" w14:paraId="1AE30518" w14:textId="77777777" w:rsidTr="002B3A96">
        <w:trPr>
          <w:trHeight w:val="831"/>
        </w:trPr>
        <w:tc>
          <w:tcPr>
            <w:tcW w:w="2502" w:type="dxa"/>
            <w:gridSpan w:val="2"/>
            <w:tcBorders>
              <w:top w:val="single" w:sz="4" w:space="0" w:color="auto"/>
              <w:left w:val="single" w:sz="4" w:space="0" w:color="auto"/>
              <w:bottom w:val="single" w:sz="4" w:space="0" w:color="auto"/>
              <w:right w:val="nil"/>
            </w:tcBorders>
            <w:hideMark/>
          </w:tcPr>
          <w:p w14:paraId="75BF172F" w14:textId="77777777" w:rsidR="00DE2D20" w:rsidRDefault="00DE2D20" w:rsidP="002B3A96">
            <w:pPr>
              <w:spacing w:before="60"/>
              <w:jc w:val="both"/>
              <w:rPr>
                <w:rFonts w:ascii="Arial" w:hAnsi="Arial" w:cs="Arial"/>
                <w:b/>
                <w:sz w:val="22"/>
                <w:szCs w:val="22"/>
              </w:rPr>
            </w:pPr>
            <w:r>
              <w:rPr>
                <w:rFonts w:ascii="Arial" w:hAnsi="Arial" w:cs="Arial"/>
                <w:b/>
                <w:sz w:val="22"/>
                <w:szCs w:val="22"/>
              </w:rPr>
              <w:t>Objetivo de la Visita:</w:t>
            </w:r>
          </w:p>
        </w:tc>
        <w:tc>
          <w:tcPr>
            <w:tcW w:w="11823" w:type="dxa"/>
            <w:gridSpan w:val="6"/>
            <w:tcBorders>
              <w:top w:val="single" w:sz="4" w:space="0" w:color="auto"/>
              <w:left w:val="nil"/>
              <w:bottom w:val="single" w:sz="4" w:space="0" w:color="auto"/>
              <w:right w:val="single" w:sz="4" w:space="0" w:color="auto"/>
            </w:tcBorders>
            <w:hideMark/>
          </w:tcPr>
          <w:p w14:paraId="3EE96561" w14:textId="77777777" w:rsidR="00DE2D20" w:rsidRDefault="00DE2D20" w:rsidP="002B3A96">
            <w:pPr>
              <w:autoSpaceDE w:val="0"/>
              <w:autoSpaceDN w:val="0"/>
              <w:adjustRightInd w:val="0"/>
              <w:spacing w:before="60"/>
              <w:jc w:val="both"/>
              <w:rPr>
                <w:rFonts w:ascii="Arial" w:hAnsi="Arial" w:cs="Arial"/>
                <w:sz w:val="22"/>
                <w:szCs w:val="22"/>
              </w:rPr>
            </w:pPr>
            <w:r>
              <w:rPr>
                <w:rFonts w:ascii="Arial" w:hAnsi="Arial" w:cs="Arial"/>
                <w:sz w:val="22"/>
                <w:szCs w:val="22"/>
              </w:rPr>
              <w:t>Impartir el curso de Interpretación e implementación de la norma ISO 9001:2015 / NMX-CC-9001-IMNC-2015 con tratamiento y cierre de no conformidades.</w:t>
            </w:r>
          </w:p>
        </w:tc>
      </w:tr>
    </w:tbl>
    <w:p w14:paraId="12472ECE" w14:textId="77777777" w:rsidR="00DE2D20" w:rsidRDefault="00DE2D20" w:rsidP="00DE2D20">
      <w:pPr>
        <w:rPr>
          <w:rFonts w:ascii="Arial" w:hAnsi="Arial" w:cs="Arial"/>
          <w:b/>
          <w:sz w:val="22"/>
          <w:szCs w:val="22"/>
        </w:rPr>
      </w:pPr>
    </w:p>
    <w:p w14:paraId="4FDB5A72" w14:textId="77777777" w:rsidR="00DE2D20" w:rsidRDefault="00DE2D20" w:rsidP="00DE2D20">
      <w:pPr>
        <w:rPr>
          <w:rFonts w:ascii="Arial" w:hAnsi="Arial" w:cs="Arial"/>
          <w:b/>
          <w:sz w:val="22"/>
          <w:szCs w:val="22"/>
        </w:rPr>
      </w:pPr>
      <w:r>
        <w:rPr>
          <w:rFonts w:ascii="Arial" w:hAnsi="Arial" w:cs="Arial"/>
          <w:b/>
          <w:sz w:val="22"/>
          <w:szCs w:val="22"/>
        </w:rPr>
        <w:t>Asuntos Relevantes Tratados o a Tratar en las Visitas Realizadas.</w:t>
      </w:r>
    </w:p>
    <w:p w14:paraId="2D299770" w14:textId="77777777" w:rsidR="00DE2D20" w:rsidRDefault="00DE2D20" w:rsidP="00DE2D20">
      <w:pPr>
        <w:rPr>
          <w:rFonts w:ascii="Arial" w:hAnsi="Arial" w:cs="Arial"/>
          <w:b/>
          <w:sz w:val="22"/>
          <w:szCs w:val="22"/>
        </w:rPr>
      </w:pPr>
    </w:p>
    <w:tbl>
      <w:tblPr>
        <w:tblW w:w="14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423"/>
        <w:gridCol w:w="4252"/>
        <w:gridCol w:w="3305"/>
      </w:tblGrid>
      <w:tr w:rsidR="00DE2D20" w14:paraId="4E2BBD70" w14:textId="77777777" w:rsidTr="002B3A96">
        <w:tc>
          <w:tcPr>
            <w:tcW w:w="3348" w:type="dxa"/>
            <w:tcBorders>
              <w:top w:val="single" w:sz="4" w:space="0" w:color="auto"/>
              <w:left w:val="single" w:sz="4" w:space="0" w:color="auto"/>
              <w:bottom w:val="single" w:sz="4" w:space="0" w:color="auto"/>
              <w:right w:val="single" w:sz="4" w:space="0" w:color="auto"/>
            </w:tcBorders>
            <w:vAlign w:val="center"/>
            <w:hideMark/>
          </w:tcPr>
          <w:p w14:paraId="2FA37D3A" w14:textId="77777777" w:rsidR="00DE2D20" w:rsidRDefault="00DE2D20" w:rsidP="002B3A96">
            <w:pPr>
              <w:jc w:val="center"/>
              <w:rPr>
                <w:rFonts w:ascii="Arial" w:hAnsi="Arial" w:cs="Arial"/>
                <w:b/>
                <w:sz w:val="22"/>
                <w:szCs w:val="22"/>
              </w:rPr>
            </w:pPr>
            <w:r>
              <w:rPr>
                <w:rFonts w:ascii="Arial" w:hAnsi="Arial" w:cs="Arial"/>
                <w:b/>
                <w:sz w:val="22"/>
                <w:szCs w:val="22"/>
              </w:rPr>
              <w:t>Asunto</w:t>
            </w:r>
          </w:p>
        </w:tc>
        <w:tc>
          <w:tcPr>
            <w:tcW w:w="3423" w:type="dxa"/>
            <w:tcBorders>
              <w:top w:val="single" w:sz="4" w:space="0" w:color="auto"/>
              <w:left w:val="single" w:sz="4" w:space="0" w:color="auto"/>
              <w:bottom w:val="single" w:sz="4" w:space="0" w:color="auto"/>
              <w:right w:val="single" w:sz="4" w:space="0" w:color="auto"/>
            </w:tcBorders>
            <w:vAlign w:val="center"/>
            <w:hideMark/>
          </w:tcPr>
          <w:p w14:paraId="2E07F63C" w14:textId="77777777" w:rsidR="00DE2D20" w:rsidRDefault="00DE2D20" w:rsidP="002B3A96">
            <w:pPr>
              <w:jc w:val="center"/>
              <w:rPr>
                <w:rFonts w:ascii="Arial" w:hAnsi="Arial" w:cs="Arial"/>
                <w:b/>
                <w:sz w:val="22"/>
                <w:szCs w:val="22"/>
              </w:rPr>
            </w:pPr>
            <w:r>
              <w:rPr>
                <w:rFonts w:ascii="Arial" w:hAnsi="Arial" w:cs="Arial"/>
                <w:b/>
                <w:sz w:val="22"/>
                <w:szCs w:val="22"/>
              </w:rPr>
              <w:t>Visitas temáticas</w:t>
            </w:r>
          </w:p>
        </w:tc>
        <w:tc>
          <w:tcPr>
            <w:tcW w:w="4252" w:type="dxa"/>
            <w:tcBorders>
              <w:top w:val="single" w:sz="4" w:space="0" w:color="auto"/>
              <w:left w:val="single" w:sz="4" w:space="0" w:color="auto"/>
              <w:bottom w:val="single" w:sz="4" w:space="0" w:color="auto"/>
              <w:right w:val="single" w:sz="4" w:space="0" w:color="auto"/>
            </w:tcBorders>
            <w:vAlign w:val="center"/>
            <w:hideMark/>
          </w:tcPr>
          <w:p w14:paraId="027E1F50" w14:textId="77777777" w:rsidR="00DE2D20" w:rsidRDefault="00DE2D20" w:rsidP="002B3A96">
            <w:pPr>
              <w:jc w:val="center"/>
              <w:rPr>
                <w:rFonts w:ascii="Arial" w:hAnsi="Arial" w:cs="Arial"/>
                <w:b/>
                <w:sz w:val="22"/>
                <w:szCs w:val="22"/>
              </w:rPr>
            </w:pPr>
            <w:r>
              <w:rPr>
                <w:rFonts w:ascii="Arial" w:hAnsi="Arial" w:cs="Arial"/>
                <w:b/>
                <w:sz w:val="22"/>
                <w:szCs w:val="22"/>
              </w:rPr>
              <w:t>Asuntos en particular</w:t>
            </w:r>
          </w:p>
        </w:tc>
        <w:tc>
          <w:tcPr>
            <w:tcW w:w="3305" w:type="dxa"/>
            <w:tcBorders>
              <w:top w:val="single" w:sz="4" w:space="0" w:color="auto"/>
              <w:left w:val="single" w:sz="4" w:space="0" w:color="auto"/>
              <w:bottom w:val="single" w:sz="4" w:space="0" w:color="auto"/>
              <w:right w:val="single" w:sz="4" w:space="0" w:color="auto"/>
            </w:tcBorders>
            <w:vAlign w:val="center"/>
            <w:hideMark/>
          </w:tcPr>
          <w:p w14:paraId="3B83E66D" w14:textId="77777777" w:rsidR="00DE2D20" w:rsidRDefault="00DE2D20" w:rsidP="002B3A96">
            <w:pPr>
              <w:jc w:val="center"/>
              <w:rPr>
                <w:rFonts w:ascii="Arial" w:hAnsi="Arial" w:cs="Arial"/>
                <w:b/>
                <w:sz w:val="22"/>
                <w:szCs w:val="22"/>
              </w:rPr>
            </w:pPr>
            <w:r>
              <w:rPr>
                <w:rFonts w:ascii="Arial" w:hAnsi="Arial" w:cs="Arial"/>
                <w:b/>
                <w:sz w:val="22"/>
                <w:szCs w:val="22"/>
              </w:rPr>
              <w:t>Observaciones</w:t>
            </w:r>
          </w:p>
        </w:tc>
      </w:tr>
      <w:tr w:rsidR="00DE2D20" w14:paraId="297C214C" w14:textId="77777777" w:rsidTr="002B3A96">
        <w:trPr>
          <w:trHeight w:val="3923"/>
        </w:trPr>
        <w:tc>
          <w:tcPr>
            <w:tcW w:w="3348" w:type="dxa"/>
            <w:tcBorders>
              <w:top w:val="nil"/>
              <w:left w:val="single" w:sz="4" w:space="0" w:color="auto"/>
              <w:bottom w:val="single" w:sz="4" w:space="0" w:color="auto"/>
              <w:right w:val="single" w:sz="4" w:space="0" w:color="auto"/>
            </w:tcBorders>
            <w:hideMark/>
          </w:tcPr>
          <w:p w14:paraId="7F0F5A5C" w14:textId="77777777" w:rsidR="00DE2D20" w:rsidRDefault="00DE2D20" w:rsidP="002B3A96">
            <w:pPr>
              <w:rPr>
                <w:rFonts w:ascii="Arial" w:hAnsi="Arial" w:cs="Arial"/>
              </w:rPr>
            </w:pPr>
            <w:r>
              <w:rPr>
                <w:rFonts w:ascii="Arial" w:hAnsi="Arial" w:cs="Arial"/>
              </w:rPr>
              <w:t>Curso presencial como parte de la implementación del Modelo de Calidad INE</w:t>
            </w:r>
          </w:p>
        </w:tc>
        <w:tc>
          <w:tcPr>
            <w:tcW w:w="3423" w:type="dxa"/>
            <w:tcBorders>
              <w:top w:val="nil"/>
              <w:left w:val="single" w:sz="4" w:space="0" w:color="auto"/>
              <w:bottom w:val="single" w:sz="4" w:space="0" w:color="auto"/>
              <w:right w:val="single" w:sz="4" w:space="0" w:color="auto"/>
            </w:tcBorders>
            <w:hideMark/>
          </w:tcPr>
          <w:p w14:paraId="0B0A721D" w14:textId="77777777" w:rsidR="00DE2D20" w:rsidRDefault="00DE2D20" w:rsidP="002B3A96">
            <w:pPr>
              <w:spacing w:before="100"/>
              <w:ind w:right="34"/>
              <w:jc w:val="center"/>
              <w:rPr>
                <w:rFonts w:ascii="Arial" w:hAnsi="Arial" w:cs="Arial"/>
                <w:sz w:val="22"/>
                <w:szCs w:val="22"/>
              </w:rPr>
            </w:pPr>
            <w:r>
              <w:rPr>
                <w:rFonts w:ascii="Arial" w:hAnsi="Arial" w:cs="Arial"/>
                <w:sz w:val="22"/>
                <w:szCs w:val="22"/>
              </w:rPr>
              <w:t>Capacitar de manera presencial a los integrantes del Comité Estatal de Gestión del Modelo de Calidad INE, en cuanto a los requisitos de la norma ISO 9001:2015 / NMX-CC-9001-IMNC-2015</w:t>
            </w:r>
          </w:p>
        </w:tc>
        <w:tc>
          <w:tcPr>
            <w:tcW w:w="4252" w:type="dxa"/>
            <w:tcBorders>
              <w:top w:val="nil"/>
              <w:left w:val="single" w:sz="4" w:space="0" w:color="auto"/>
              <w:bottom w:val="single" w:sz="4" w:space="0" w:color="auto"/>
              <w:right w:val="single" w:sz="4" w:space="0" w:color="auto"/>
            </w:tcBorders>
            <w:hideMark/>
          </w:tcPr>
          <w:p w14:paraId="2AC86B39" w14:textId="77777777" w:rsidR="00DE2D20" w:rsidRDefault="00DE2D20" w:rsidP="002B3A96">
            <w:pPr>
              <w:numPr>
                <w:ilvl w:val="0"/>
                <w:numId w:val="9"/>
              </w:numPr>
              <w:autoSpaceDE w:val="0"/>
              <w:autoSpaceDN w:val="0"/>
              <w:adjustRightInd w:val="0"/>
              <w:ind w:left="714" w:hanging="357"/>
              <w:jc w:val="both"/>
              <w:rPr>
                <w:rFonts w:ascii="Arial" w:hAnsi="Arial" w:cs="Arial"/>
                <w:sz w:val="22"/>
                <w:szCs w:val="22"/>
                <w:lang w:val="es-MX" w:eastAsia="es-MX"/>
              </w:rPr>
            </w:pPr>
            <w:r>
              <w:rPr>
                <w:rFonts w:ascii="Arial" w:hAnsi="Arial" w:cs="Arial"/>
                <w:sz w:val="22"/>
                <w:szCs w:val="22"/>
                <w:lang w:val="es-MX" w:eastAsia="es-MX"/>
              </w:rPr>
              <w:t>Contexto de la institución</w:t>
            </w:r>
          </w:p>
          <w:p w14:paraId="65C63562" w14:textId="77777777" w:rsidR="00DE2D20" w:rsidRDefault="00DE2D20" w:rsidP="002B3A96">
            <w:pPr>
              <w:numPr>
                <w:ilvl w:val="0"/>
                <w:numId w:val="9"/>
              </w:numPr>
              <w:autoSpaceDE w:val="0"/>
              <w:autoSpaceDN w:val="0"/>
              <w:adjustRightInd w:val="0"/>
              <w:ind w:left="714" w:hanging="357"/>
              <w:jc w:val="both"/>
              <w:rPr>
                <w:rFonts w:ascii="Arial" w:hAnsi="Arial" w:cs="Arial"/>
                <w:sz w:val="22"/>
                <w:szCs w:val="22"/>
                <w:lang w:val="es-MX" w:eastAsia="es-MX"/>
              </w:rPr>
            </w:pPr>
            <w:r>
              <w:rPr>
                <w:rFonts w:ascii="Arial" w:hAnsi="Arial" w:cs="Arial"/>
                <w:sz w:val="22"/>
                <w:szCs w:val="22"/>
                <w:lang w:val="es-MX" w:eastAsia="es-MX"/>
              </w:rPr>
              <w:t xml:space="preserve">Liderazgo </w:t>
            </w:r>
          </w:p>
          <w:p w14:paraId="7FFADBF8" w14:textId="77777777" w:rsidR="00DE2D20" w:rsidRDefault="00DE2D20" w:rsidP="002B3A96">
            <w:pPr>
              <w:numPr>
                <w:ilvl w:val="0"/>
                <w:numId w:val="9"/>
              </w:numPr>
              <w:autoSpaceDE w:val="0"/>
              <w:autoSpaceDN w:val="0"/>
              <w:adjustRightInd w:val="0"/>
              <w:ind w:left="714" w:hanging="357"/>
              <w:jc w:val="both"/>
              <w:rPr>
                <w:rFonts w:ascii="Arial" w:hAnsi="Arial" w:cs="Arial"/>
                <w:sz w:val="22"/>
                <w:szCs w:val="22"/>
                <w:lang w:val="es-MX" w:eastAsia="es-MX"/>
              </w:rPr>
            </w:pPr>
            <w:r>
              <w:rPr>
                <w:rFonts w:ascii="Arial" w:hAnsi="Arial" w:cs="Arial"/>
                <w:sz w:val="22"/>
                <w:szCs w:val="22"/>
                <w:lang w:val="es-MX" w:eastAsia="es-MX"/>
              </w:rPr>
              <w:t>Planificación</w:t>
            </w:r>
          </w:p>
          <w:p w14:paraId="55D5C476" w14:textId="77777777" w:rsidR="00DE2D20" w:rsidRDefault="00DE2D20" w:rsidP="002B3A96">
            <w:pPr>
              <w:numPr>
                <w:ilvl w:val="0"/>
                <w:numId w:val="9"/>
              </w:numPr>
              <w:autoSpaceDE w:val="0"/>
              <w:autoSpaceDN w:val="0"/>
              <w:adjustRightInd w:val="0"/>
              <w:ind w:left="714" w:hanging="357"/>
              <w:jc w:val="both"/>
              <w:rPr>
                <w:rFonts w:ascii="Arial" w:hAnsi="Arial" w:cs="Arial"/>
                <w:sz w:val="22"/>
                <w:szCs w:val="22"/>
                <w:lang w:val="es-MX" w:eastAsia="es-MX"/>
              </w:rPr>
            </w:pPr>
            <w:r>
              <w:rPr>
                <w:rFonts w:ascii="Arial" w:hAnsi="Arial" w:cs="Arial"/>
                <w:sz w:val="22"/>
                <w:szCs w:val="22"/>
                <w:lang w:val="es-MX" w:eastAsia="es-MX"/>
              </w:rPr>
              <w:t>Procesos de Apoyo</w:t>
            </w:r>
          </w:p>
          <w:p w14:paraId="04DEB704" w14:textId="77777777" w:rsidR="00DE2D20" w:rsidRDefault="00DE2D20" w:rsidP="002B3A96">
            <w:pPr>
              <w:numPr>
                <w:ilvl w:val="0"/>
                <w:numId w:val="9"/>
              </w:numPr>
              <w:autoSpaceDE w:val="0"/>
              <w:autoSpaceDN w:val="0"/>
              <w:adjustRightInd w:val="0"/>
              <w:ind w:left="714" w:hanging="357"/>
              <w:jc w:val="both"/>
              <w:rPr>
                <w:rFonts w:ascii="Arial" w:hAnsi="Arial" w:cs="Arial"/>
                <w:sz w:val="22"/>
                <w:szCs w:val="22"/>
                <w:lang w:val="es-MX" w:eastAsia="es-MX"/>
              </w:rPr>
            </w:pPr>
            <w:r>
              <w:rPr>
                <w:rFonts w:ascii="Arial" w:hAnsi="Arial" w:cs="Arial"/>
                <w:sz w:val="22"/>
                <w:szCs w:val="22"/>
                <w:lang w:val="es-MX" w:eastAsia="es-MX"/>
              </w:rPr>
              <w:t>Operación de los procesos</w:t>
            </w:r>
          </w:p>
          <w:p w14:paraId="6F1FC741" w14:textId="77777777" w:rsidR="00DE2D20" w:rsidRDefault="00DE2D20" w:rsidP="002B3A96">
            <w:pPr>
              <w:numPr>
                <w:ilvl w:val="0"/>
                <w:numId w:val="9"/>
              </w:numPr>
              <w:autoSpaceDE w:val="0"/>
              <w:autoSpaceDN w:val="0"/>
              <w:adjustRightInd w:val="0"/>
              <w:ind w:left="714" w:hanging="357"/>
              <w:jc w:val="both"/>
              <w:rPr>
                <w:rFonts w:ascii="Arial" w:hAnsi="Arial" w:cs="Arial"/>
                <w:sz w:val="22"/>
                <w:szCs w:val="22"/>
                <w:lang w:val="es-MX" w:eastAsia="es-MX"/>
              </w:rPr>
            </w:pPr>
            <w:r>
              <w:rPr>
                <w:rFonts w:ascii="Arial" w:hAnsi="Arial" w:cs="Arial"/>
                <w:sz w:val="22"/>
                <w:szCs w:val="22"/>
                <w:lang w:val="es-MX" w:eastAsia="es-MX"/>
              </w:rPr>
              <w:t>Evaluación del desempeño</w:t>
            </w:r>
          </w:p>
          <w:p w14:paraId="312BE84C" w14:textId="77777777" w:rsidR="00DE2D20" w:rsidRDefault="00DE2D20" w:rsidP="002B3A96">
            <w:pPr>
              <w:numPr>
                <w:ilvl w:val="0"/>
                <w:numId w:val="9"/>
              </w:numPr>
              <w:autoSpaceDE w:val="0"/>
              <w:autoSpaceDN w:val="0"/>
              <w:adjustRightInd w:val="0"/>
              <w:ind w:left="714" w:hanging="357"/>
              <w:jc w:val="both"/>
              <w:rPr>
                <w:rFonts w:ascii="Arial" w:hAnsi="Arial" w:cs="Arial"/>
                <w:sz w:val="22"/>
                <w:szCs w:val="22"/>
                <w:lang w:val="es-MX" w:eastAsia="es-MX"/>
              </w:rPr>
            </w:pPr>
            <w:r>
              <w:rPr>
                <w:rFonts w:ascii="Arial" w:hAnsi="Arial" w:cs="Arial"/>
                <w:sz w:val="22"/>
                <w:szCs w:val="22"/>
                <w:lang w:val="es-MX" w:eastAsia="es-MX"/>
              </w:rPr>
              <w:t>Mejora</w:t>
            </w:r>
          </w:p>
        </w:tc>
        <w:tc>
          <w:tcPr>
            <w:tcW w:w="3305" w:type="dxa"/>
            <w:tcBorders>
              <w:top w:val="nil"/>
              <w:left w:val="single" w:sz="4" w:space="0" w:color="auto"/>
              <w:bottom w:val="single" w:sz="4" w:space="0" w:color="auto"/>
              <w:right w:val="single" w:sz="4" w:space="0" w:color="auto"/>
            </w:tcBorders>
            <w:hideMark/>
          </w:tcPr>
          <w:p w14:paraId="7C7B83CC" w14:textId="77777777" w:rsidR="00DE2D20" w:rsidRDefault="00DE2D20" w:rsidP="002B3A96">
            <w:pPr>
              <w:spacing w:before="100"/>
              <w:ind w:right="34"/>
              <w:jc w:val="center"/>
              <w:rPr>
                <w:rFonts w:ascii="Arial" w:hAnsi="Arial" w:cs="Arial"/>
                <w:sz w:val="22"/>
                <w:szCs w:val="22"/>
              </w:rPr>
            </w:pPr>
            <w:r>
              <w:rPr>
                <w:rFonts w:ascii="Arial" w:hAnsi="Arial" w:cs="Arial"/>
                <w:sz w:val="22"/>
                <w:szCs w:val="22"/>
              </w:rPr>
              <w:t>Ninguna</w:t>
            </w:r>
          </w:p>
        </w:tc>
      </w:tr>
    </w:tbl>
    <w:p w14:paraId="1A162193" w14:textId="77777777" w:rsidR="00DE2D20" w:rsidRPr="00706F0E" w:rsidRDefault="00DE2D20" w:rsidP="00DE2D20">
      <w:pPr>
        <w:rPr>
          <w:rFonts w:ascii="Arial" w:hAnsi="Arial" w:cs="Arial"/>
          <w:b/>
        </w:rPr>
      </w:pPr>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12"/>
      </w:tblGrid>
      <w:tr w:rsidR="00DE2D20" w14:paraId="11EB0478" w14:textId="77777777" w:rsidTr="002B3A96">
        <w:trPr>
          <w:trHeight w:hRule="exact" w:val="567"/>
        </w:trPr>
        <w:tc>
          <w:tcPr>
            <w:tcW w:w="14312" w:type="dxa"/>
            <w:tcBorders>
              <w:top w:val="single" w:sz="4" w:space="0" w:color="auto"/>
              <w:left w:val="single" w:sz="4" w:space="0" w:color="auto"/>
              <w:bottom w:val="single" w:sz="4" w:space="0" w:color="auto"/>
              <w:right w:val="single" w:sz="4" w:space="0" w:color="auto"/>
            </w:tcBorders>
            <w:vAlign w:val="center"/>
            <w:hideMark/>
          </w:tcPr>
          <w:p w14:paraId="5E12CA62" w14:textId="77777777" w:rsidR="00DE2D20" w:rsidRDefault="00DE2D20" w:rsidP="002B3A96">
            <w:pPr>
              <w:autoSpaceDE w:val="0"/>
              <w:autoSpaceDN w:val="0"/>
              <w:adjustRightInd w:val="0"/>
              <w:jc w:val="both"/>
              <w:rPr>
                <w:rFonts w:ascii="Arial" w:hAnsi="Arial" w:cs="Arial"/>
                <w:sz w:val="22"/>
                <w:szCs w:val="22"/>
              </w:rPr>
            </w:pPr>
            <w:r>
              <w:rPr>
                <w:rFonts w:ascii="Arial" w:hAnsi="Arial" w:cs="Arial"/>
                <w:b/>
                <w:sz w:val="22"/>
              </w:rPr>
              <w:t>Medidas Adoptadas:</w:t>
            </w:r>
            <w:r>
              <w:rPr>
                <w:rFonts w:ascii="Arial" w:hAnsi="Arial" w:cs="Arial"/>
                <w:sz w:val="22"/>
              </w:rPr>
              <w:t xml:space="preserve"> Integración de equipos de dos personas para el análisis del contexto de la institución, así como participación individual              de los asistentes al curso.</w:t>
            </w:r>
          </w:p>
        </w:tc>
      </w:tr>
    </w:tbl>
    <w:p w14:paraId="00173488" w14:textId="77777777" w:rsidR="00DE2D20" w:rsidRPr="00706F0E" w:rsidRDefault="00DE2D20" w:rsidP="00DE2D20">
      <w:pPr>
        <w:rPr>
          <w:rFonts w:ascii="Arial" w:hAnsi="Arial" w:cs="Arial"/>
          <w:b/>
        </w:rPr>
      </w:pPr>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12"/>
      </w:tblGrid>
      <w:tr w:rsidR="00DE2D20" w14:paraId="5F67C088" w14:textId="77777777" w:rsidTr="002B3A96">
        <w:trPr>
          <w:trHeight w:hRule="exact" w:val="567"/>
        </w:trPr>
        <w:tc>
          <w:tcPr>
            <w:tcW w:w="14312" w:type="dxa"/>
            <w:tcBorders>
              <w:top w:val="single" w:sz="4" w:space="0" w:color="auto"/>
              <w:left w:val="single" w:sz="4" w:space="0" w:color="auto"/>
              <w:bottom w:val="single" w:sz="4" w:space="0" w:color="auto"/>
              <w:right w:val="single" w:sz="4" w:space="0" w:color="auto"/>
            </w:tcBorders>
            <w:hideMark/>
          </w:tcPr>
          <w:p w14:paraId="1546FD15" w14:textId="77777777" w:rsidR="00DE2D20" w:rsidRDefault="00DE2D20" w:rsidP="002B3A96">
            <w:pPr>
              <w:spacing w:before="60"/>
              <w:jc w:val="both"/>
              <w:rPr>
                <w:rFonts w:ascii="Arial" w:hAnsi="Arial" w:cs="Arial"/>
                <w:sz w:val="28"/>
                <w:szCs w:val="28"/>
              </w:rPr>
            </w:pPr>
            <w:r>
              <w:rPr>
                <w:rFonts w:ascii="Arial" w:hAnsi="Arial" w:cs="Arial"/>
                <w:b/>
                <w:sz w:val="22"/>
              </w:rPr>
              <w:t xml:space="preserve">Necesidades de Coordinación: </w:t>
            </w:r>
            <w:r>
              <w:rPr>
                <w:rFonts w:ascii="Arial" w:hAnsi="Arial" w:cs="Arial"/>
                <w:sz w:val="22"/>
              </w:rPr>
              <w:t>Recursos económicos para viáticos y transporte para 2 instructores para cada actividad.</w:t>
            </w:r>
          </w:p>
        </w:tc>
      </w:tr>
    </w:tbl>
    <w:p w14:paraId="2A5207DB" w14:textId="77777777" w:rsidR="00DE2D20" w:rsidRPr="00706F0E" w:rsidRDefault="00DE2D20" w:rsidP="00DE2D20">
      <w:pPr>
        <w:rPr>
          <w:rFonts w:ascii="Arial" w:hAnsi="Arial" w:cs="Arial"/>
          <w:b/>
          <w:lang w:val="es-MX"/>
        </w:rPr>
      </w:pPr>
    </w:p>
    <w:p w14:paraId="5A7FDC39" w14:textId="77777777" w:rsidR="00DE2D20" w:rsidRPr="005D1D41" w:rsidRDefault="00DE2D20" w:rsidP="00DE2D20">
      <w:pPr>
        <w:rPr>
          <w:rFonts w:ascii="Arial" w:hAnsi="Arial" w:cs="Arial"/>
          <w:b/>
        </w:rPr>
      </w:pPr>
    </w:p>
    <w:tbl>
      <w:tblPr>
        <w:tblW w:w="14328" w:type="dxa"/>
        <w:tblLayout w:type="fixed"/>
        <w:tblLook w:val="01E0" w:firstRow="1" w:lastRow="1" w:firstColumn="1" w:lastColumn="1" w:noHBand="0" w:noVBand="0"/>
      </w:tblPr>
      <w:tblGrid>
        <w:gridCol w:w="1908"/>
        <w:gridCol w:w="595"/>
        <w:gridCol w:w="2285"/>
        <w:gridCol w:w="999"/>
        <w:gridCol w:w="2781"/>
        <w:gridCol w:w="1182"/>
        <w:gridCol w:w="1198"/>
        <w:gridCol w:w="3380"/>
      </w:tblGrid>
      <w:tr w:rsidR="00DE2D20" w:rsidRPr="00391138" w14:paraId="419D4C9A" w14:textId="77777777" w:rsidTr="002B3A96">
        <w:trPr>
          <w:trHeight w:val="454"/>
        </w:trPr>
        <w:tc>
          <w:tcPr>
            <w:tcW w:w="8568" w:type="dxa"/>
            <w:gridSpan w:val="5"/>
            <w:vAlign w:val="center"/>
          </w:tcPr>
          <w:p w14:paraId="763055DD" w14:textId="77777777" w:rsidR="00DE2D20" w:rsidRPr="00391138" w:rsidRDefault="00DE2D20" w:rsidP="002B3A96">
            <w:pPr>
              <w:rPr>
                <w:rFonts w:ascii="Arial" w:hAnsi="Arial" w:cs="Arial"/>
                <w:sz w:val="22"/>
                <w:szCs w:val="22"/>
              </w:rPr>
            </w:pPr>
            <w:r w:rsidRPr="00391138">
              <w:rPr>
                <w:rFonts w:ascii="Arial" w:hAnsi="Arial" w:cs="Arial"/>
                <w:sz w:val="22"/>
                <w:szCs w:val="22"/>
              </w:rPr>
              <w:br w:type="page"/>
            </w:r>
            <w:r w:rsidRPr="00391138">
              <w:rPr>
                <w:rFonts w:ascii="Arial" w:hAnsi="Arial" w:cs="Arial"/>
                <w:sz w:val="22"/>
                <w:szCs w:val="22"/>
              </w:rPr>
              <w:br w:type="page"/>
            </w:r>
            <w:r w:rsidRPr="00391138">
              <w:rPr>
                <w:rFonts w:ascii="Arial" w:hAnsi="Arial" w:cs="Arial"/>
                <w:sz w:val="22"/>
                <w:szCs w:val="22"/>
              </w:rPr>
              <w:br w:type="page"/>
            </w:r>
            <w:r w:rsidRPr="00391138">
              <w:rPr>
                <w:rFonts w:ascii="Arial" w:hAnsi="Arial" w:cs="Arial"/>
                <w:b/>
                <w:sz w:val="22"/>
                <w:szCs w:val="22"/>
              </w:rPr>
              <w:t>Dirección Ejecutiva:</w:t>
            </w:r>
            <w:r>
              <w:rPr>
                <w:rFonts w:ascii="Arial" w:hAnsi="Arial" w:cs="Arial"/>
                <w:sz w:val="22"/>
                <w:szCs w:val="22"/>
              </w:rPr>
              <w:t xml:space="preserve"> Dirección Ejecutiva del Registro Federal de Electores</w:t>
            </w:r>
          </w:p>
        </w:tc>
        <w:tc>
          <w:tcPr>
            <w:tcW w:w="2380" w:type="dxa"/>
            <w:gridSpan w:val="2"/>
            <w:vAlign w:val="center"/>
          </w:tcPr>
          <w:p w14:paraId="375AF35A" w14:textId="77777777" w:rsidR="00DE2D20" w:rsidRPr="00391138" w:rsidRDefault="00DE2D20" w:rsidP="002B3A96">
            <w:pPr>
              <w:rPr>
                <w:rFonts w:ascii="Arial" w:hAnsi="Arial" w:cs="Arial"/>
                <w:b/>
                <w:sz w:val="22"/>
                <w:szCs w:val="22"/>
              </w:rPr>
            </w:pPr>
            <w:r w:rsidRPr="00391138">
              <w:rPr>
                <w:rFonts w:ascii="Arial" w:hAnsi="Arial" w:cs="Arial"/>
                <w:b/>
                <w:sz w:val="22"/>
                <w:szCs w:val="22"/>
              </w:rPr>
              <w:t>Entidad Federativa:</w:t>
            </w:r>
          </w:p>
        </w:tc>
        <w:tc>
          <w:tcPr>
            <w:tcW w:w="3380" w:type="dxa"/>
            <w:vAlign w:val="center"/>
          </w:tcPr>
          <w:p w14:paraId="3736851C" w14:textId="77777777" w:rsidR="00DE2D20" w:rsidRPr="00391138" w:rsidRDefault="00DE2D20" w:rsidP="002B3A96">
            <w:pPr>
              <w:jc w:val="center"/>
              <w:rPr>
                <w:rFonts w:ascii="Arial" w:hAnsi="Arial" w:cs="Arial"/>
                <w:sz w:val="22"/>
                <w:szCs w:val="22"/>
              </w:rPr>
            </w:pPr>
            <w:r>
              <w:rPr>
                <w:rFonts w:ascii="Arial" w:hAnsi="Arial" w:cs="Arial"/>
                <w:sz w:val="22"/>
                <w:szCs w:val="22"/>
              </w:rPr>
              <w:t>Querétaro</w:t>
            </w:r>
          </w:p>
        </w:tc>
      </w:tr>
      <w:tr w:rsidR="00DE2D20" w:rsidRPr="00391138" w14:paraId="11A3CD7F" w14:textId="77777777" w:rsidTr="002B3A96">
        <w:trPr>
          <w:trHeight w:val="454"/>
        </w:trPr>
        <w:tc>
          <w:tcPr>
            <w:tcW w:w="1908" w:type="dxa"/>
            <w:tcBorders>
              <w:bottom w:val="single" w:sz="4" w:space="0" w:color="auto"/>
            </w:tcBorders>
            <w:vAlign w:val="center"/>
          </w:tcPr>
          <w:p w14:paraId="4A908A15" w14:textId="77777777" w:rsidR="00DE2D20" w:rsidRPr="00391138" w:rsidRDefault="00DE2D20" w:rsidP="002B3A96">
            <w:pPr>
              <w:rPr>
                <w:rFonts w:ascii="Arial" w:hAnsi="Arial" w:cs="Arial"/>
                <w:b/>
                <w:sz w:val="22"/>
                <w:szCs w:val="22"/>
              </w:rPr>
            </w:pPr>
            <w:r w:rsidRPr="00391138">
              <w:rPr>
                <w:rFonts w:ascii="Arial" w:hAnsi="Arial" w:cs="Arial"/>
                <w:b/>
                <w:sz w:val="22"/>
                <w:szCs w:val="22"/>
              </w:rPr>
              <w:t>Fecha de Visita:</w:t>
            </w:r>
            <w:r>
              <w:rPr>
                <w:rFonts w:ascii="Arial" w:hAnsi="Arial" w:cs="Arial"/>
                <w:b/>
                <w:sz w:val="22"/>
                <w:szCs w:val="22"/>
              </w:rPr>
              <w:t xml:space="preserve">    </w:t>
            </w:r>
          </w:p>
        </w:tc>
        <w:tc>
          <w:tcPr>
            <w:tcW w:w="2880" w:type="dxa"/>
            <w:gridSpan w:val="2"/>
            <w:tcBorders>
              <w:bottom w:val="single" w:sz="4" w:space="0" w:color="auto"/>
            </w:tcBorders>
            <w:vAlign w:val="center"/>
          </w:tcPr>
          <w:p w14:paraId="260E352D" w14:textId="77777777" w:rsidR="00DE2D20" w:rsidRPr="00391138" w:rsidRDefault="00DE2D20" w:rsidP="002B3A96">
            <w:pPr>
              <w:rPr>
                <w:rFonts w:ascii="Arial" w:hAnsi="Arial" w:cs="Arial"/>
                <w:sz w:val="22"/>
                <w:szCs w:val="22"/>
              </w:rPr>
            </w:pPr>
            <w:r>
              <w:rPr>
                <w:rFonts w:ascii="Arial" w:hAnsi="Arial" w:cs="Arial"/>
                <w:sz w:val="22"/>
                <w:szCs w:val="22"/>
              </w:rPr>
              <w:t>29 y 30 de mayo de 2017</w:t>
            </w:r>
          </w:p>
        </w:tc>
        <w:tc>
          <w:tcPr>
            <w:tcW w:w="999" w:type="dxa"/>
            <w:tcBorders>
              <w:bottom w:val="single" w:sz="4" w:space="0" w:color="auto"/>
            </w:tcBorders>
            <w:vAlign w:val="center"/>
          </w:tcPr>
          <w:p w14:paraId="0A1AC842" w14:textId="77777777" w:rsidR="00DE2D20" w:rsidRPr="00391138" w:rsidRDefault="00DE2D20" w:rsidP="002B3A96">
            <w:pPr>
              <w:rPr>
                <w:rFonts w:ascii="Arial" w:hAnsi="Arial" w:cs="Arial"/>
                <w:b/>
                <w:sz w:val="22"/>
                <w:szCs w:val="22"/>
              </w:rPr>
            </w:pPr>
            <w:r w:rsidRPr="00391138">
              <w:rPr>
                <w:rFonts w:ascii="Arial" w:hAnsi="Arial" w:cs="Arial"/>
                <w:b/>
                <w:sz w:val="22"/>
                <w:szCs w:val="22"/>
              </w:rPr>
              <w:t>Junta:</w:t>
            </w:r>
          </w:p>
        </w:tc>
        <w:tc>
          <w:tcPr>
            <w:tcW w:w="2781" w:type="dxa"/>
            <w:tcBorders>
              <w:bottom w:val="single" w:sz="4" w:space="0" w:color="auto"/>
            </w:tcBorders>
            <w:vAlign w:val="center"/>
          </w:tcPr>
          <w:p w14:paraId="40813556" w14:textId="77777777" w:rsidR="00DE2D20" w:rsidRPr="00391138" w:rsidRDefault="00DE2D20" w:rsidP="002B3A96">
            <w:pPr>
              <w:rPr>
                <w:rFonts w:ascii="Arial" w:hAnsi="Arial" w:cs="Arial"/>
                <w:sz w:val="22"/>
                <w:szCs w:val="22"/>
              </w:rPr>
            </w:pPr>
            <w:r>
              <w:rPr>
                <w:rFonts w:ascii="Arial" w:hAnsi="Arial" w:cs="Arial"/>
                <w:sz w:val="22"/>
                <w:szCs w:val="22"/>
              </w:rPr>
              <w:t>Junta Local</w:t>
            </w:r>
          </w:p>
        </w:tc>
        <w:tc>
          <w:tcPr>
            <w:tcW w:w="1182" w:type="dxa"/>
            <w:tcBorders>
              <w:bottom w:val="single" w:sz="4" w:space="0" w:color="auto"/>
            </w:tcBorders>
            <w:vAlign w:val="center"/>
          </w:tcPr>
          <w:p w14:paraId="37E80846" w14:textId="77777777" w:rsidR="00DE2D20" w:rsidRPr="00391138" w:rsidRDefault="00DE2D20" w:rsidP="002B3A96">
            <w:pPr>
              <w:rPr>
                <w:rFonts w:ascii="Arial" w:hAnsi="Arial" w:cs="Arial"/>
                <w:b/>
                <w:sz w:val="22"/>
                <w:szCs w:val="22"/>
              </w:rPr>
            </w:pPr>
            <w:r w:rsidRPr="00391138">
              <w:rPr>
                <w:rFonts w:ascii="Arial" w:hAnsi="Arial" w:cs="Arial"/>
                <w:b/>
                <w:sz w:val="22"/>
                <w:szCs w:val="22"/>
              </w:rPr>
              <w:t>Distrito:</w:t>
            </w:r>
          </w:p>
        </w:tc>
        <w:tc>
          <w:tcPr>
            <w:tcW w:w="4578" w:type="dxa"/>
            <w:gridSpan w:val="2"/>
            <w:tcBorders>
              <w:bottom w:val="single" w:sz="4" w:space="0" w:color="auto"/>
            </w:tcBorders>
            <w:vAlign w:val="center"/>
          </w:tcPr>
          <w:p w14:paraId="5B922BB6" w14:textId="77777777" w:rsidR="00DE2D20" w:rsidRPr="00391138" w:rsidRDefault="00DE2D20" w:rsidP="002B3A96">
            <w:pPr>
              <w:jc w:val="center"/>
              <w:rPr>
                <w:rFonts w:ascii="Arial" w:hAnsi="Arial" w:cs="Arial"/>
                <w:sz w:val="22"/>
                <w:szCs w:val="22"/>
              </w:rPr>
            </w:pPr>
            <w:r>
              <w:rPr>
                <w:rFonts w:ascii="Arial" w:hAnsi="Arial" w:cs="Arial"/>
                <w:sz w:val="22"/>
                <w:szCs w:val="22"/>
              </w:rPr>
              <w:t>01 al 04</w:t>
            </w:r>
          </w:p>
        </w:tc>
      </w:tr>
      <w:tr w:rsidR="00DE2D20" w:rsidRPr="00BB6BBE" w14:paraId="7B5325B8" w14:textId="77777777" w:rsidTr="002B3A96">
        <w:trPr>
          <w:trHeight w:val="831"/>
        </w:trPr>
        <w:tc>
          <w:tcPr>
            <w:tcW w:w="2503" w:type="dxa"/>
            <w:gridSpan w:val="2"/>
            <w:tcBorders>
              <w:top w:val="single" w:sz="4" w:space="0" w:color="auto"/>
              <w:left w:val="single" w:sz="4" w:space="0" w:color="auto"/>
              <w:bottom w:val="single" w:sz="4" w:space="0" w:color="auto"/>
            </w:tcBorders>
          </w:tcPr>
          <w:p w14:paraId="540F3596" w14:textId="77777777" w:rsidR="00DE2D20" w:rsidRPr="00BB6BBE" w:rsidRDefault="00DE2D20" w:rsidP="002B3A96">
            <w:pPr>
              <w:spacing w:before="60"/>
              <w:jc w:val="both"/>
              <w:rPr>
                <w:rFonts w:ascii="Arial" w:hAnsi="Arial" w:cs="Arial"/>
                <w:b/>
                <w:sz w:val="22"/>
                <w:szCs w:val="22"/>
              </w:rPr>
            </w:pPr>
            <w:r w:rsidRPr="00BB6BBE">
              <w:rPr>
                <w:rFonts w:ascii="Arial" w:hAnsi="Arial" w:cs="Arial"/>
                <w:b/>
                <w:sz w:val="22"/>
                <w:szCs w:val="22"/>
              </w:rPr>
              <w:t>Objetivo de la Visita:</w:t>
            </w:r>
          </w:p>
        </w:tc>
        <w:tc>
          <w:tcPr>
            <w:tcW w:w="11825" w:type="dxa"/>
            <w:gridSpan w:val="6"/>
            <w:tcBorders>
              <w:top w:val="single" w:sz="4" w:space="0" w:color="auto"/>
              <w:bottom w:val="single" w:sz="4" w:space="0" w:color="auto"/>
              <w:right w:val="single" w:sz="4" w:space="0" w:color="auto"/>
            </w:tcBorders>
          </w:tcPr>
          <w:p w14:paraId="66879B06" w14:textId="77777777" w:rsidR="00DE2D20" w:rsidRPr="00BB6BBE" w:rsidRDefault="00DE2D20" w:rsidP="002B3A96">
            <w:pPr>
              <w:autoSpaceDE w:val="0"/>
              <w:autoSpaceDN w:val="0"/>
              <w:adjustRightInd w:val="0"/>
              <w:spacing w:before="60"/>
              <w:jc w:val="both"/>
              <w:rPr>
                <w:rFonts w:ascii="Arial" w:hAnsi="Arial" w:cs="Arial"/>
                <w:sz w:val="22"/>
                <w:szCs w:val="22"/>
              </w:rPr>
            </w:pPr>
            <w:r>
              <w:rPr>
                <w:rFonts w:ascii="Arial" w:hAnsi="Arial" w:cs="Arial"/>
                <w:sz w:val="22"/>
                <w:szCs w:val="22"/>
              </w:rPr>
              <w:t>Impartir el curso de Interpretación e implementación de la norma ISO 9001:2015 / NMX-CC-9001-IMNC-2015 con tratamiento y cierre de no conformidades.</w:t>
            </w:r>
          </w:p>
        </w:tc>
      </w:tr>
    </w:tbl>
    <w:p w14:paraId="3FDAFD4E" w14:textId="77777777" w:rsidR="00DE2D20" w:rsidRPr="00BB6BBE" w:rsidRDefault="00DE2D20" w:rsidP="00DE2D20">
      <w:pPr>
        <w:rPr>
          <w:rFonts w:ascii="Arial" w:hAnsi="Arial" w:cs="Arial"/>
          <w:b/>
          <w:sz w:val="22"/>
          <w:szCs w:val="22"/>
        </w:rPr>
      </w:pPr>
    </w:p>
    <w:p w14:paraId="4F345DBF" w14:textId="77777777" w:rsidR="00DE2D20" w:rsidRPr="00BB6BBE" w:rsidRDefault="00DE2D20" w:rsidP="00DE2D20">
      <w:pPr>
        <w:rPr>
          <w:rFonts w:ascii="Arial" w:hAnsi="Arial" w:cs="Arial"/>
          <w:b/>
          <w:sz w:val="22"/>
          <w:szCs w:val="22"/>
        </w:rPr>
      </w:pPr>
      <w:r w:rsidRPr="00BB6BBE">
        <w:rPr>
          <w:rFonts w:ascii="Arial" w:hAnsi="Arial" w:cs="Arial"/>
          <w:b/>
          <w:sz w:val="22"/>
          <w:szCs w:val="22"/>
        </w:rPr>
        <w:t>Asuntos Relevantes Tratados o a Tratar en las Visitas Realizadas.</w:t>
      </w:r>
    </w:p>
    <w:p w14:paraId="26FD3C02" w14:textId="77777777" w:rsidR="00DE2D20" w:rsidRPr="00BB6BBE" w:rsidRDefault="00DE2D20" w:rsidP="00DE2D20">
      <w:pPr>
        <w:rPr>
          <w:rFonts w:ascii="Arial" w:hAnsi="Arial" w:cs="Arial"/>
          <w:b/>
          <w:sz w:val="22"/>
          <w:szCs w:val="22"/>
        </w:rPr>
      </w:pPr>
    </w:p>
    <w:tbl>
      <w:tblPr>
        <w:tblW w:w="14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423"/>
        <w:gridCol w:w="4252"/>
        <w:gridCol w:w="3305"/>
      </w:tblGrid>
      <w:tr w:rsidR="00DE2D20" w:rsidRPr="00BB6BBE" w14:paraId="36B92B77" w14:textId="77777777" w:rsidTr="002B3A96">
        <w:tc>
          <w:tcPr>
            <w:tcW w:w="3348" w:type="dxa"/>
            <w:tcBorders>
              <w:bottom w:val="single" w:sz="4" w:space="0" w:color="auto"/>
            </w:tcBorders>
            <w:vAlign w:val="center"/>
          </w:tcPr>
          <w:p w14:paraId="5BF3E77A" w14:textId="77777777" w:rsidR="00DE2D20" w:rsidRPr="00BB6BBE" w:rsidRDefault="00DE2D20" w:rsidP="002B3A96">
            <w:pPr>
              <w:jc w:val="center"/>
              <w:rPr>
                <w:rFonts w:ascii="Arial" w:hAnsi="Arial" w:cs="Arial"/>
                <w:b/>
                <w:sz w:val="22"/>
                <w:szCs w:val="22"/>
              </w:rPr>
            </w:pPr>
            <w:r w:rsidRPr="00BB6BBE">
              <w:rPr>
                <w:rFonts w:ascii="Arial" w:hAnsi="Arial" w:cs="Arial"/>
                <w:b/>
                <w:sz w:val="22"/>
                <w:szCs w:val="22"/>
              </w:rPr>
              <w:t>Asunto</w:t>
            </w:r>
          </w:p>
        </w:tc>
        <w:tc>
          <w:tcPr>
            <w:tcW w:w="3423" w:type="dxa"/>
            <w:tcBorders>
              <w:bottom w:val="single" w:sz="4" w:space="0" w:color="auto"/>
            </w:tcBorders>
            <w:vAlign w:val="center"/>
          </w:tcPr>
          <w:p w14:paraId="3704097D" w14:textId="77777777" w:rsidR="00DE2D20" w:rsidRPr="00BB6BBE" w:rsidRDefault="00DE2D20" w:rsidP="002B3A96">
            <w:pPr>
              <w:jc w:val="center"/>
              <w:rPr>
                <w:rFonts w:ascii="Arial" w:hAnsi="Arial" w:cs="Arial"/>
                <w:b/>
                <w:sz w:val="22"/>
                <w:szCs w:val="22"/>
              </w:rPr>
            </w:pPr>
            <w:r w:rsidRPr="00BB6BBE">
              <w:rPr>
                <w:rFonts w:ascii="Arial" w:hAnsi="Arial" w:cs="Arial"/>
                <w:b/>
                <w:sz w:val="22"/>
                <w:szCs w:val="22"/>
              </w:rPr>
              <w:t>Visitas temáticas</w:t>
            </w:r>
          </w:p>
        </w:tc>
        <w:tc>
          <w:tcPr>
            <w:tcW w:w="4252" w:type="dxa"/>
            <w:tcBorders>
              <w:bottom w:val="single" w:sz="4" w:space="0" w:color="auto"/>
            </w:tcBorders>
            <w:vAlign w:val="center"/>
          </w:tcPr>
          <w:p w14:paraId="30ECD5E8" w14:textId="77777777" w:rsidR="00DE2D20" w:rsidRPr="00BB6BBE" w:rsidRDefault="00DE2D20" w:rsidP="002B3A96">
            <w:pPr>
              <w:jc w:val="center"/>
              <w:rPr>
                <w:rFonts w:ascii="Arial" w:hAnsi="Arial" w:cs="Arial"/>
                <w:b/>
                <w:sz w:val="22"/>
                <w:szCs w:val="22"/>
              </w:rPr>
            </w:pPr>
            <w:r w:rsidRPr="00BB6BBE">
              <w:rPr>
                <w:rFonts w:ascii="Arial" w:hAnsi="Arial" w:cs="Arial"/>
                <w:b/>
                <w:sz w:val="22"/>
                <w:szCs w:val="22"/>
              </w:rPr>
              <w:t>Asuntos en particular</w:t>
            </w:r>
          </w:p>
        </w:tc>
        <w:tc>
          <w:tcPr>
            <w:tcW w:w="3305" w:type="dxa"/>
            <w:tcBorders>
              <w:bottom w:val="single" w:sz="4" w:space="0" w:color="auto"/>
            </w:tcBorders>
            <w:vAlign w:val="center"/>
          </w:tcPr>
          <w:p w14:paraId="08D6E26D" w14:textId="77777777" w:rsidR="00DE2D20" w:rsidRPr="00BB6BBE" w:rsidRDefault="00DE2D20" w:rsidP="002B3A96">
            <w:pPr>
              <w:jc w:val="center"/>
              <w:rPr>
                <w:rFonts w:ascii="Arial" w:hAnsi="Arial" w:cs="Arial"/>
                <w:b/>
                <w:sz w:val="22"/>
                <w:szCs w:val="22"/>
              </w:rPr>
            </w:pPr>
            <w:r w:rsidRPr="00BB6BBE">
              <w:rPr>
                <w:rFonts w:ascii="Arial" w:hAnsi="Arial" w:cs="Arial"/>
                <w:b/>
                <w:sz w:val="22"/>
                <w:szCs w:val="22"/>
              </w:rPr>
              <w:t>Observaciones</w:t>
            </w:r>
          </w:p>
        </w:tc>
      </w:tr>
      <w:tr w:rsidR="00DE2D20" w:rsidRPr="00BB6BBE" w14:paraId="422B774D" w14:textId="77777777" w:rsidTr="002B3A96">
        <w:trPr>
          <w:trHeight w:val="3923"/>
        </w:trPr>
        <w:tc>
          <w:tcPr>
            <w:tcW w:w="3348" w:type="dxa"/>
            <w:tcBorders>
              <w:top w:val="nil"/>
              <w:left w:val="single" w:sz="4" w:space="0" w:color="auto"/>
              <w:bottom w:val="single" w:sz="4" w:space="0" w:color="auto"/>
              <w:right w:val="single" w:sz="4" w:space="0" w:color="auto"/>
            </w:tcBorders>
          </w:tcPr>
          <w:p w14:paraId="78C55316" w14:textId="77777777" w:rsidR="00DE2D20" w:rsidRPr="00CD0A38" w:rsidRDefault="00DE2D20" w:rsidP="002B3A96">
            <w:pPr>
              <w:rPr>
                <w:rFonts w:ascii="Arial" w:hAnsi="Arial" w:cs="Arial"/>
              </w:rPr>
            </w:pPr>
            <w:r>
              <w:rPr>
                <w:rFonts w:ascii="Arial" w:hAnsi="Arial" w:cs="Arial"/>
              </w:rPr>
              <w:t>Curso presencial como parte de la implementación del Modelo de Calidad INE</w:t>
            </w:r>
          </w:p>
        </w:tc>
        <w:tc>
          <w:tcPr>
            <w:tcW w:w="3423" w:type="dxa"/>
            <w:tcBorders>
              <w:top w:val="nil"/>
              <w:left w:val="single" w:sz="4" w:space="0" w:color="auto"/>
              <w:bottom w:val="single" w:sz="4" w:space="0" w:color="auto"/>
              <w:right w:val="single" w:sz="4" w:space="0" w:color="auto"/>
            </w:tcBorders>
          </w:tcPr>
          <w:p w14:paraId="4511718C" w14:textId="77777777" w:rsidR="00DE2D20" w:rsidRPr="001E1BEB" w:rsidRDefault="00DE2D20" w:rsidP="002B3A96">
            <w:pPr>
              <w:spacing w:before="100"/>
              <w:ind w:right="34"/>
              <w:jc w:val="center"/>
              <w:rPr>
                <w:rFonts w:ascii="Arial" w:hAnsi="Arial" w:cs="Arial"/>
                <w:sz w:val="22"/>
                <w:szCs w:val="22"/>
              </w:rPr>
            </w:pPr>
            <w:r>
              <w:rPr>
                <w:rFonts w:ascii="Arial" w:hAnsi="Arial" w:cs="Arial"/>
                <w:sz w:val="22"/>
                <w:szCs w:val="22"/>
              </w:rPr>
              <w:t>Capacitar de manera presencial a los integrantes del Comité Estatal de Gestión del Modelo de Calidad INE, en cuanto a los requisitos de la norma ISO 9001:2015 / NMX-CC-9001-IMNC-2015</w:t>
            </w:r>
          </w:p>
        </w:tc>
        <w:tc>
          <w:tcPr>
            <w:tcW w:w="4252" w:type="dxa"/>
            <w:tcBorders>
              <w:top w:val="nil"/>
              <w:left w:val="single" w:sz="4" w:space="0" w:color="auto"/>
              <w:bottom w:val="single" w:sz="4" w:space="0" w:color="auto"/>
              <w:right w:val="single" w:sz="4" w:space="0" w:color="auto"/>
            </w:tcBorders>
          </w:tcPr>
          <w:p w14:paraId="493DD9C1" w14:textId="77777777" w:rsidR="00DE2D20" w:rsidRDefault="00DE2D20" w:rsidP="002B3A96">
            <w:pPr>
              <w:numPr>
                <w:ilvl w:val="0"/>
                <w:numId w:val="12"/>
              </w:numPr>
              <w:autoSpaceDE w:val="0"/>
              <w:autoSpaceDN w:val="0"/>
              <w:adjustRightInd w:val="0"/>
              <w:jc w:val="both"/>
              <w:rPr>
                <w:rFonts w:ascii="Arial" w:hAnsi="Arial" w:cs="Arial"/>
                <w:sz w:val="22"/>
                <w:szCs w:val="22"/>
                <w:lang w:val="es-MX" w:eastAsia="es-MX"/>
              </w:rPr>
            </w:pPr>
            <w:r>
              <w:rPr>
                <w:rFonts w:ascii="Arial" w:hAnsi="Arial" w:cs="Arial"/>
                <w:sz w:val="22"/>
                <w:szCs w:val="22"/>
                <w:lang w:val="es-MX" w:eastAsia="es-MX"/>
              </w:rPr>
              <w:t>Contexto de la institución</w:t>
            </w:r>
          </w:p>
          <w:p w14:paraId="64D7AF68" w14:textId="77777777" w:rsidR="00DE2D20" w:rsidRDefault="00DE2D20" w:rsidP="002B3A96">
            <w:pPr>
              <w:numPr>
                <w:ilvl w:val="0"/>
                <w:numId w:val="12"/>
              </w:numPr>
              <w:autoSpaceDE w:val="0"/>
              <w:autoSpaceDN w:val="0"/>
              <w:adjustRightInd w:val="0"/>
              <w:ind w:left="714" w:hanging="357"/>
              <w:jc w:val="both"/>
              <w:rPr>
                <w:rFonts w:ascii="Arial" w:hAnsi="Arial" w:cs="Arial"/>
                <w:sz w:val="22"/>
                <w:szCs w:val="22"/>
                <w:lang w:val="es-MX" w:eastAsia="es-MX"/>
              </w:rPr>
            </w:pPr>
            <w:r>
              <w:rPr>
                <w:rFonts w:ascii="Arial" w:hAnsi="Arial" w:cs="Arial"/>
                <w:sz w:val="22"/>
                <w:szCs w:val="22"/>
                <w:lang w:val="es-MX" w:eastAsia="es-MX"/>
              </w:rPr>
              <w:t xml:space="preserve">Liderazgo </w:t>
            </w:r>
          </w:p>
          <w:p w14:paraId="41711102" w14:textId="77777777" w:rsidR="00DE2D20" w:rsidRDefault="00DE2D20" w:rsidP="002B3A96">
            <w:pPr>
              <w:numPr>
                <w:ilvl w:val="0"/>
                <w:numId w:val="12"/>
              </w:numPr>
              <w:autoSpaceDE w:val="0"/>
              <w:autoSpaceDN w:val="0"/>
              <w:adjustRightInd w:val="0"/>
              <w:ind w:left="714" w:hanging="357"/>
              <w:jc w:val="both"/>
              <w:rPr>
                <w:rFonts w:ascii="Arial" w:hAnsi="Arial" w:cs="Arial"/>
                <w:sz w:val="22"/>
                <w:szCs w:val="22"/>
                <w:lang w:val="es-MX" w:eastAsia="es-MX"/>
              </w:rPr>
            </w:pPr>
            <w:r>
              <w:rPr>
                <w:rFonts w:ascii="Arial" w:hAnsi="Arial" w:cs="Arial"/>
                <w:sz w:val="22"/>
                <w:szCs w:val="22"/>
                <w:lang w:val="es-MX" w:eastAsia="es-MX"/>
              </w:rPr>
              <w:t>Planificación</w:t>
            </w:r>
          </w:p>
          <w:p w14:paraId="29A6469B" w14:textId="77777777" w:rsidR="00DE2D20" w:rsidRDefault="00DE2D20" w:rsidP="002B3A96">
            <w:pPr>
              <w:numPr>
                <w:ilvl w:val="0"/>
                <w:numId w:val="12"/>
              </w:numPr>
              <w:autoSpaceDE w:val="0"/>
              <w:autoSpaceDN w:val="0"/>
              <w:adjustRightInd w:val="0"/>
              <w:ind w:left="714" w:hanging="357"/>
              <w:jc w:val="both"/>
              <w:rPr>
                <w:rFonts w:ascii="Arial" w:hAnsi="Arial" w:cs="Arial"/>
                <w:sz w:val="22"/>
                <w:szCs w:val="22"/>
                <w:lang w:val="es-MX" w:eastAsia="es-MX"/>
              </w:rPr>
            </w:pPr>
            <w:r>
              <w:rPr>
                <w:rFonts w:ascii="Arial" w:hAnsi="Arial" w:cs="Arial"/>
                <w:sz w:val="22"/>
                <w:szCs w:val="22"/>
                <w:lang w:val="es-MX" w:eastAsia="es-MX"/>
              </w:rPr>
              <w:t>Procesos de Apoyo</w:t>
            </w:r>
          </w:p>
          <w:p w14:paraId="6AEF69B8" w14:textId="77777777" w:rsidR="00DE2D20" w:rsidRDefault="00DE2D20" w:rsidP="002B3A96">
            <w:pPr>
              <w:numPr>
                <w:ilvl w:val="0"/>
                <w:numId w:val="12"/>
              </w:numPr>
              <w:autoSpaceDE w:val="0"/>
              <w:autoSpaceDN w:val="0"/>
              <w:adjustRightInd w:val="0"/>
              <w:ind w:left="714" w:hanging="357"/>
              <w:jc w:val="both"/>
              <w:rPr>
                <w:rFonts w:ascii="Arial" w:hAnsi="Arial" w:cs="Arial"/>
                <w:sz w:val="22"/>
                <w:szCs w:val="22"/>
                <w:lang w:val="es-MX" w:eastAsia="es-MX"/>
              </w:rPr>
            </w:pPr>
            <w:r>
              <w:rPr>
                <w:rFonts w:ascii="Arial" w:hAnsi="Arial" w:cs="Arial"/>
                <w:sz w:val="22"/>
                <w:szCs w:val="22"/>
                <w:lang w:val="es-MX" w:eastAsia="es-MX"/>
              </w:rPr>
              <w:t>Operación de los procesos</w:t>
            </w:r>
          </w:p>
          <w:p w14:paraId="7DB7A7A2" w14:textId="77777777" w:rsidR="00DE2D20" w:rsidRDefault="00DE2D20" w:rsidP="002B3A96">
            <w:pPr>
              <w:numPr>
                <w:ilvl w:val="0"/>
                <w:numId w:val="12"/>
              </w:numPr>
              <w:autoSpaceDE w:val="0"/>
              <w:autoSpaceDN w:val="0"/>
              <w:adjustRightInd w:val="0"/>
              <w:ind w:left="714" w:hanging="357"/>
              <w:jc w:val="both"/>
              <w:rPr>
                <w:rFonts w:ascii="Arial" w:hAnsi="Arial" w:cs="Arial"/>
                <w:sz w:val="22"/>
                <w:szCs w:val="22"/>
                <w:lang w:val="es-MX" w:eastAsia="es-MX"/>
              </w:rPr>
            </w:pPr>
            <w:r>
              <w:rPr>
                <w:rFonts w:ascii="Arial" w:hAnsi="Arial" w:cs="Arial"/>
                <w:sz w:val="22"/>
                <w:szCs w:val="22"/>
                <w:lang w:val="es-MX" w:eastAsia="es-MX"/>
              </w:rPr>
              <w:t>Evaluación del desempeño</w:t>
            </w:r>
          </w:p>
          <w:p w14:paraId="09A6F25B" w14:textId="77777777" w:rsidR="00DE2D20" w:rsidRPr="005D2919" w:rsidRDefault="00DE2D20" w:rsidP="002B3A96">
            <w:pPr>
              <w:numPr>
                <w:ilvl w:val="0"/>
                <w:numId w:val="12"/>
              </w:numPr>
              <w:autoSpaceDE w:val="0"/>
              <w:autoSpaceDN w:val="0"/>
              <w:adjustRightInd w:val="0"/>
              <w:ind w:left="714" w:hanging="357"/>
              <w:jc w:val="both"/>
              <w:rPr>
                <w:rFonts w:ascii="Arial" w:hAnsi="Arial" w:cs="Arial"/>
                <w:sz w:val="22"/>
                <w:szCs w:val="22"/>
                <w:lang w:val="es-MX" w:eastAsia="es-MX"/>
              </w:rPr>
            </w:pPr>
            <w:r>
              <w:rPr>
                <w:rFonts w:ascii="Arial" w:hAnsi="Arial" w:cs="Arial"/>
                <w:sz w:val="22"/>
                <w:szCs w:val="22"/>
                <w:lang w:val="es-MX" w:eastAsia="es-MX"/>
              </w:rPr>
              <w:t>Mejora</w:t>
            </w:r>
          </w:p>
        </w:tc>
        <w:tc>
          <w:tcPr>
            <w:tcW w:w="3305" w:type="dxa"/>
            <w:tcBorders>
              <w:top w:val="nil"/>
              <w:left w:val="single" w:sz="4" w:space="0" w:color="auto"/>
              <w:bottom w:val="single" w:sz="4" w:space="0" w:color="auto"/>
              <w:right w:val="single" w:sz="4" w:space="0" w:color="auto"/>
            </w:tcBorders>
          </w:tcPr>
          <w:p w14:paraId="64AC5450" w14:textId="77777777" w:rsidR="00DE2D20" w:rsidRDefault="00DE2D20" w:rsidP="002B3A96">
            <w:pPr>
              <w:spacing w:before="100"/>
              <w:ind w:right="34"/>
              <w:jc w:val="center"/>
              <w:rPr>
                <w:rFonts w:ascii="Arial" w:hAnsi="Arial" w:cs="Arial"/>
                <w:sz w:val="22"/>
                <w:szCs w:val="22"/>
              </w:rPr>
            </w:pPr>
            <w:r>
              <w:rPr>
                <w:rFonts w:ascii="Arial" w:hAnsi="Arial" w:cs="Arial"/>
                <w:sz w:val="22"/>
                <w:szCs w:val="22"/>
              </w:rPr>
              <w:t>Ninguna</w:t>
            </w:r>
          </w:p>
        </w:tc>
      </w:tr>
    </w:tbl>
    <w:p w14:paraId="188C9094" w14:textId="77777777" w:rsidR="00DE2D20" w:rsidRPr="005D1D41" w:rsidRDefault="00DE2D20" w:rsidP="00DE2D20">
      <w:pPr>
        <w:rPr>
          <w:rFonts w:ascii="Arial" w:hAnsi="Arial" w:cs="Arial"/>
          <w:b/>
        </w:rPr>
      </w:pPr>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12"/>
      </w:tblGrid>
      <w:tr w:rsidR="00DE2D20" w:rsidRPr="00391138" w14:paraId="226A36F6" w14:textId="77777777" w:rsidTr="002B3A96">
        <w:trPr>
          <w:trHeight w:hRule="exact" w:val="567"/>
        </w:trPr>
        <w:tc>
          <w:tcPr>
            <w:tcW w:w="14312" w:type="dxa"/>
            <w:vAlign w:val="center"/>
          </w:tcPr>
          <w:p w14:paraId="63933BCE" w14:textId="77777777" w:rsidR="00DE2D20" w:rsidRPr="00391138" w:rsidRDefault="00DE2D20" w:rsidP="002B3A96">
            <w:pPr>
              <w:autoSpaceDE w:val="0"/>
              <w:autoSpaceDN w:val="0"/>
              <w:adjustRightInd w:val="0"/>
              <w:jc w:val="both"/>
              <w:rPr>
                <w:rFonts w:ascii="Arial" w:hAnsi="Arial" w:cs="Arial"/>
                <w:sz w:val="22"/>
                <w:szCs w:val="22"/>
              </w:rPr>
            </w:pPr>
            <w:r w:rsidRPr="00391138">
              <w:rPr>
                <w:rFonts w:ascii="Arial" w:hAnsi="Arial" w:cs="Arial"/>
                <w:b/>
                <w:sz w:val="22"/>
              </w:rPr>
              <w:t>Medidas Adoptadas:</w:t>
            </w:r>
            <w:r>
              <w:rPr>
                <w:rFonts w:ascii="Arial" w:hAnsi="Arial" w:cs="Arial"/>
                <w:sz w:val="22"/>
              </w:rPr>
              <w:t xml:space="preserve"> Integración de equipos de dos personas para el análisis del contexto de la institución, así como participación individual              de los asistentes al curso.</w:t>
            </w:r>
          </w:p>
        </w:tc>
      </w:tr>
    </w:tbl>
    <w:p w14:paraId="5FCB4F23" w14:textId="77777777" w:rsidR="00DE2D20" w:rsidRPr="005D1D41" w:rsidRDefault="00DE2D20" w:rsidP="00DE2D20">
      <w:pPr>
        <w:rPr>
          <w:rFonts w:ascii="Arial" w:hAnsi="Arial" w:cs="Arial"/>
          <w:b/>
        </w:rPr>
      </w:pPr>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12"/>
      </w:tblGrid>
      <w:tr w:rsidR="00DE2D20" w:rsidRPr="00391138" w14:paraId="61A61357" w14:textId="77777777" w:rsidTr="002B3A96">
        <w:trPr>
          <w:trHeight w:hRule="exact" w:val="567"/>
        </w:trPr>
        <w:tc>
          <w:tcPr>
            <w:tcW w:w="14312" w:type="dxa"/>
          </w:tcPr>
          <w:p w14:paraId="15A7CE67" w14:textId="77777777" w:rsidR="00DE2D20" w:rsidRPr="00391138" w:rsidRDefault="00DE2D20" w:rsidP="002B3A96">
            <w:pPr>
              <w:spacing w:before="60"/>
              <w:jc w:val="both"/>
              <w:rPr>
                <w:rFonts w:ascii="Arial" w:hAnsi="Arial" w:cs="Arial"/>
                <w:sz w:val="28"/>
                <w:szCs w:val="28"/>
              </w:rPr>
            </w:pPr>
            <w:r w:rsidRPr="00391138">
              <w:rPr>
                <w:rFonts w:ascii="Arial" w:hAnsi="Arial" w:cs="Arial"/>
                <w:b/>
                <w:sz w:val="22"/>
              </w:rPr>
              <w:t>Necesidades de Coordinación:</w:t>
            </w:r>
            <w:r>
              <w:rPr>
                <w:rFonts w:ascii="Arial" w:hAnsi="Arial" w:cs="Arial"/>
                <w:sz w:val="22"/>
              </w:rPr>
              <w:t xml:space="preserve"> Recursos económicos para viáticos y transporte para 2 instructores.</w:t>
            </w:r>
          </w:p>
        </w:tc>
      </w:tr>
    </w:tbl>
    <w:p w14:paraId="3B40ED36" w14:textId="77777777" w:rsidR="00DE2D20" w:rsidRPr="005D1D41" w:rsidRDefault="00DE2D20" w:rsidP="00DE2D20">
      <w:pPr>
        <w:rPr>
          <w:rFonts w:ascii="Arial" w:hAnsi="Arial" w:cs="Arial"/>
          <w:b/>
        </w:rPr>
      </w:pPr>
    </w:p>
    <w:p w14:paraId="6ED522F5" w14:textId="77777777" w:rsidR="00DE2D20" w:rsidRPr="00706F0E" w:rsidRDefault="00DE2D20" w:rsidP="00DE2D20">
      <w:pPr>
        <w:rPr>
          <w:rFonts w:ascii="Arial" w:hAnsi="Arial" w:cs="Arial"/>
          <w:b/>
          <w:lang w:val="es-MX"/>
        </w:rPr>
      </w:pPr>
    </w:p>
    <w:tbl>
      <w:tblPr>
        <w:tblW w:w="14325" w:type="dxa"/>
        <w:tblLayout w:type="fixed"/>
        <w:tblLook w:val="01E0" w:firstRow="1" w:lastRow="1" w:firstColumn="1" w:lastColumn="1" w:noHBand="0" w:noVBand="0"/>
      </w:tblPr>
      <w:tblGrid>
        <w:gridCol w:w="1907"/>
        <w:gridCol w:w="595"/>
        <w:gridCol w:w="2285"/>
        <w:gridCol w:w="999"/>
        <w:gridCol w:w="2780"/>
        <w:gridCol w:w="1182"/>
        <w:gridCol w:w="1198"/>
        <w:gridCol w:w="3379"/>
      </w:tblGrid>
      <w:tr w:rsidR="00DE2D20" w14:paraId="76EE993C" w14:textId="77777777" w:rsidTr="002B3A96">
        <w:trPr>
          <w:trHeight w:val="454"/>
        </w:trPr>
        <w:tc>
          <w:tcPr>
            <w:tcW w:w="8566" w:type="dxa"/>
            <w:gridSpan w:val="5"/>
            <w:vAlign w:val="center"/>
            <w:hideMark/>
          </w:tcPr>
          <w:p w14:paraId="01AAF915" w14:textId="77777777" w:rsidR="00DE2D20" w:rsidRDefault="00DE2D20" w:rsidP="002B3A96">
            <w:pPr>
              <w:rPr>
                <w:rFonts w:ascii="Arial" w:hAnsi="Arial" w:cs="Arial"/>
                <w:sz w:val="22"/>
                <w:szCs w:val="22"/>
              </w:rPr>
            </w:pPr>
            <w:r>
              <w:rPr>
                <w:rFonts w:ascii="Arial" w:hAnsi="Arial" w:cs="Arial"/>
                <w:sz w:val="22"/>
                <w:szCs w:val="22"/>
              </w:rPr>
              <w:br w:type="page"/>
            </w:r>
            <w:r>
              <w:rPr>
                <w:rFonts w:ascii="Arial" w:hAnsi="Arial" w:cs="Arial"/>
                <w:sz w:val="22"/>
                <w:szCs w:val="22"/>
              </w:rPr>
              <w:br w:type="page"/>
            </w:r>
            <w:r>
              <w:rPr>
                <w:rFonts w:ascii="Arial" w:hAnsi="Arial" w:cs="Arial"/>
                <w:sz w:val="22"/>
                <w:szCs w:val="22"/>
              </w:rPr>
              <w:br w:type="page"/>
            </w:r>
            <w:r>
              <w:rPr>
                <w:rFonts w:ascii="Arial" w:hAnsi="Arial" w:cs="Arial"/>
                <w:b/>
                <w:sz w:val="22"/>
                <w:szCs w:val="22"/>
              </w:rPr>
              <w:t>Dirección Ejecutiva:</w:t>
            </w:r>
            <w:r>
              <w:rPr>
                <w:rFonts w:ascii="Arial" w:hAnsi="Arial" w:cs="Arial"/>
                <w:sz w:val="22"/>
                <w:szCs w:val="22"/>
              </w:rPr>
              <w:t xml:space="preserve"> Dirección Ejecutiva del Registro Federal de Electores</w:t>
            </w:r>
          </w:p>
        </w:tc>
        <w:tc>
          <w:tcPr>
            <w:tcW w:w="2380" w:type="dxa"/>
            <w:gridSpan w:val="2"/>
            <w:vAlign w:val="center"/>
            <w:hideMark/>
          </w:tcPr>
          <w:p w14:paraId="172259A5" w14:textId="77777777" w:rsidR="00DE2D20" w:rsidRDefault="00DE2D20" w:rsidP="002B3A96">
            <w:pPr>
              <w:rPr>
                <w:rFonts w:ascii="Arial" w:hAnsi="Arial" w:cs="Arial"/>
                <w:b/>
                <w:sz w:val="22"/>
                <w:szCs w:val="22"/>
              </w:rPr>
            </w:pPr>
            <w:r>
              <w:rPr>
                <w:rFonts w:ascii="Arial" w:hAnsi="Arial" w:cs="Arial"/>
                <w:b/>
                <w:sz w:val="22"/>
                <w:szCs w:val="22"/>
              </w:rPr>
              <w:t>Entidad Federativa:</w:t>
            </w:r>
          </w:p>
        </w:tc>
        <w:tc>
          <w:tcPr>
            <w:tcW w:w="3379" w:type="dxa"/>
            <w:vAlign w:val="center"/>
            <w:hideMark/>
          </w:tcPr>
          <w:p w14:paraId="1BD5DF92" w14:textId="77777777" w:rsidR="00DE2D20" w:rsidRDefault="00DE2D20" w:rsidP="002B3A96">
            <w:pPr>
              <w:jc w:val="center"/>
              <w:rPr>
                <w:rFonts w:ascii="Arial" w:hAnsi="Arial" w:cs="Arial"/>
                <w:sz w:val="22"/>
                <w:szCs w:val="22"/>
              </w:rPr>
            </w:pPr>
            <w:r>
              <w:rPr>
                <w:rFonts w:ascii="Arial" w:hAnsi="Arial" w:cs="Arial"/>
                <w:sz w:val="22"/>
                <w:szCs w:val="22"/>
              </w:rPr>
              <w:t>Estado de México</w:t>
            </w:r>
          </w:p>
        </w:tc>
      </w:tr>
      <w:tr w:rsidR="00DE2D20" w14:paraId="618D2425" w14:textId="77777777" w:rsidTr="002B3A96">
        <w:trPr>
          <w:trHeight w:val="454"/>
        </w:trPr>
        <w:tc>
          <w:tcPr>
            <w:tcW w:w="1907" w:type="dxa"/>
            <w:tcBorders>
              <w:top w:val="nil"/>
              <w:left w:val="nil"/>
              <w:bottom w:val="single" w:sz="4" w:space="0" w:color="auto"/>
              <w:right w:val="nil"/>
            </w:tcBorders>
            <w:vAlign w:val="center"/>
            <w:hideMark/>
          </w:tcPr>
          <w:p w14:paraId="3A7991A7" w14:textId="77777777" w:rsidR="00DE2D20" w:rsidRDefault="00DE2D20" w:rsidP="002B3A96">
            <w:pPr>
              <w:rPr>
                <w:rFonts w:ascii="Arial" w:hAnsi="Arial" w:cs="Arial"/>
                <w:b/>
                <w:sz w:val="22"/>
                <w:szCs w:val="22"/>
              </w:rPr>
            </w:pPr>
            <w:r>
              <w:rPr>
                <w:rFonts w:ascii="Arial" w:hAnsi="Arial" w:cs="Arial"/>
                <w:b/>
                <w:sz w:val="22"/>
                <w:szCs w:val="22"/>
              </w:rPr>
              <w:t xml:space="preserve">Fecha de Visita:    </w:t>
            </w:r>
          </w:p>
        </w:tc>
        <w:tc>
          <w:tcPr>
            <w:tcW w:w="2880" w:type="dxa"/>
            <w:gridSpan w:val="2"/>
            <w:tcBorders>
              <w:top w:val="nil"/>
              <w:left w:val="nil"/>
              <w:bottom w:val="single" w:sz="4" w:space="0" w:color="auto"/>
              <w:right w:val="nil"/>
            </w:tcBorders>
            <w:vAlign w:val="center"/>
            <w:hideMark/>
          </w:tcPr>
          <w:p w14:paraId="64D57B13" w14:textId="77777777" w:rsidR="00DE2D20" w:rsidRDefault="00DE2D20" w:rsidP="002B3A96">
            <w:pPr>
              <w:rPr>
                <w:rFonts w:ascii="Arial" w:hAnsi="Arial" w:cs="Arial"/>
                <w:sz w:val="22"/>
                <w:szCs w:val="22"/>
              </w:rPr>
            </w:pPr>
            <w:r>
              <w:rPr>
                <w:rFonts w:ascii="Arial" w:hAnsi="Arial" w:cs="Arial"/>
                <w:sz w:val="22"/>
                <w:szCs w:val="22"/>
              </w:rPr>
              <w:t>2 al 4 de mayo de 2017</w:t>
            </w:r>
          </w:p>
          <w:p w14:paraId="6CDF65B6" w14:textId="77777777" w:rsidR="00DE2D20" w:rsidRDefault="00DE2D20" w:rsidP="002B3A96">
            <w:pPr>
              <w:rPr>
                <w:rFonts w:ascii="Arial" w:hAnsi="Arial" w:cs="Arial"/>
                <w:sz w:val="22"/>
                <w:szCs w:val="22"/>
              </w:rPr>
            </w:pPr>
            <w:r>
              <w:rPr>
                <w:rFonts w:ascii="Arial" w:hAnsi="Arial" w:cs="Arial"/>
                <w:sz w:val="22"/>
                <w:szCs w:val="22"/>
              </w:rPr>
              <w:t>23 al 26 de mayo de 2017</w:t>
            </w:r>
          </w:p>
        </w:tc>
        <w:tc>
          <w:tcPr>
            <w:tcW w:w="999" w:type="dxa"/>
            <w:tcBorders>
              <w:top w:val="nil"/>
              <w:left w:val="nil"/>
              <w:bottom w:val="single" w:sz="4" w:space="0" w:color="auto"/>
              <w:right w:val="nil"/>
            </w:tcBorders>
            <w:vAlign w:val="center"/>
            <w:hideMark/>
          </w:tcPr>
          <w:p w14:paraId="514DE0D7" w14:textId="77777777" w:rsidR="00DE2D20" w:rsidRDefault="00DE2D20" w:rsidP="002B3A96">
            <w:pPr>
              <w:rPr>
                <w:rFonts w:ascii="Arial" w:hAnsi="Arial" w:cs="Arial"/>
                <w:b/>
                <w:sz w:val="22"/>
                <w:szCs w:val="22"/>
              </w:rPr>
            </w:pPr>
            <w:r>
              <w:rPr>
                <w:rFonts w:ascii="Arial" w:hAnsi="Arial" w:cs="Arial"/>
                <w:b/>
                <w:sz w:val="22"/>
                <w:szCs w:val="22"/>
              </w:rPr>
              <w:t>Junta:</w:t>
            </w:r>
          </w:p>
        </w:tc>
        <w:tc>
          <w:tcPr>
            <w:tcW w:w="2780" w:type="dxa"/>
            <w:tcBorders>
              <w:top w:val="nil"/>
              <w:left w:val="nil"/>
              <w:bottom w:val="single" w:sz="4" w:space="0" w:color="auto"/>
              <w:right w:val="nil"/>
            </w:tcBorders>
            <w:vAlign w:val="center"/>
            <w:hideMark/>
          </w:tcPr>
          <w:p w14:paraId="33B77D56" w14:textId="77777777" w:rsidR="00DE2D20" w:rsidRDefault="00DE2D20" w:rsidP="002B3A96">
            <w:pPr>
              <w:rPr>
                <w:rFonts w:ascii="Arial" w:hAnsi="Arial" w:cs="Arial"/>
                <w:sz w:val="22"/>
                <w:szCs w:val="22"/>
              </w:rPr>
            </w:pPr>
            <w:r>
              <w:rPr>
                <w:rFonts w:ascii="Arial" w:hAnsi="Arial" w:cs="Arial"/>
                <w:sz w:val="22"/>
                <w:szCs w:val="22"/>
              </w:rPr>
              <w:t>Junta  Local</w:t>
            </w:r>
          </w:p>
        </w:tc>
        <w:tc>
          <w:tcPr>
            <w:tcW w:w="1182" w:type="dxa"/>
            <w:tcBorders>
              <w:top w:val="nil"/>
              <w:left w:val="nil"/>
              <w:bottom w:val="single" w:sz="4" w:space="0" w:color="auto"/>
              <w:right w:val="nil"/>
            </w:tcBorders>
            <w:vAlign w:val="center"/>
            <w:hideMark/>
          </w:tcPr>
          <w:p w14:paraId="21500EEE" w14:textId="77777777" w:rsidR="00DE2D20" w:rsidRDefault="00DE2D20" w:rsidP="002B3A96">
            <w:pPr>
              <w:rPr>
                <w:rFonts w:ascii="Arial" w:hAnsi="Arial" w:cs="Arial"/>
                <w:b/>
                <w:sz w:val="22"/>
                <w:szCs w:val="22"/>
              </w:rPr>
            </w:pPr>
            <w:r>
              <w:rPr>
                <w:rFonts w:ascii="Arial" w:hAnsi="Arial" w:cs="Arial"/>
                <w:b/>
                <w:sz w:val="22"/>
                <w:szCs w:val="22"/>
              </w:rPr>
              <w:t>Distrito:</w:t>
            </w:r>
          </w:p>
        </w:tc>
        <w:tc>
          <w:tcPr>
            <w:tcW w:w="4577" w:type="dxa"/>
            <w:gridSpan w:val="2"/>
            <w:tcBorders>
              <w:top w:val="nil"/>
              <w:left w:val="nil"/>
              <w:bottom w:val="single" w:sz="4" w:space="0" w:color="auto"/>
              <w:right w:val="nil"/>
            </w:tcBorders>
            <w:vAlign w:val="center"/>
            <w:hideMark/>
          </w:tcPr>
          <w:p w14:paraId="17598D44" w14:textId="77777777" w:rsidR="00DE2D20" w:rsidRDefault="00DE2D20" w:rsidP="002B3A96">
            <w:pPr>
              <w:jc w:val="center"/>
              <w:rPr>
                <w:rFonts w:ascii="Arial" w:hAnsi="Arial" w:cs="Arial"/>
                <w:sz w:val="22"/>
                <w:szCs w:val="22"/>
              </w:rPr>
            </w:pPr>
            <w:r>
              <w:rPr>
                <w:rFonts w:ascii="Arial" w:hAnsi="Arial" w:cs="Arial"/>
                <w:sz w:val="22"/>
                <w:szCs w:val="22"/>
              </w:rPr>
              <w:t>01 al 40</w:t>
            </w:r>
          </w:p>
        </w:tc>
      </w:tr>
      <w:tr w:rsidR="00DE2D20" w14:paraId="645DE081" w14:textId="77777777" w:rsidTr="002B3A96">
        <w:trPr>
          <w:trHeight w:val="831"/>
        </w:trPr>
        <w:tc>
          <w:tcPr>
            <w:tcW w:w="2502" w:type="dxa"/>
            <w:gridSpan w:val="2"/>
            <w:tcBorders>
              <w:top w:val="single" w:sz="4" w:space="0" w:color="auto"/>
              <w:left w:val="single" w:sz="4" w:space="0" w:color="auto"/>
              <w:bottom w:val="single" w:sz="4" w:space="0" w:color="auto"/>
              <w:right w:val="nil"/>
            </w:tcBorders>
            <w:hideMark/>
          </w:tcPr>
          <w:p w14:paraId="7EB0935A" w14:textId="77777777" w:rsidR="00DE2D20" w:rsidRDefault="00DE2D20" w:rsidP="002B3A96">
            <w:pPr>
              <w:spacing w:before="60"/>
              <w:jc w:val="both"/>
              <w:rPr>
                <w:rFonts w:ascii="Arial" w:hAnsi="Arial" w:cs="Arial"/>
                <w:b/>
                <w:sz w:val="22"/>
                <w:szCs w:val="22"/>
              </w:rPr>
            </w:pPr>
            <w:r>
              <w:rPr>
                <w:rFonts w:ascii="Arial" w:hAnsi="Arial" w:cs="Arial"/>
                <w:b/>
                <w:sz w:val="22"/>
                <w:szCs w:val="22"/>
              </w:rPr>
              <w:t>Objetivo de la Visita:</w:t>
            </w:r>
          </w:p>
        </w:tc>
        <w:tc>
          <w:tcPr>
            <w:tcW w:w="11823" w:type="dxa"/>
            <w:gridSpan w:val="6"/>
            <w:tcBorders>
              <w:top w:val="single" w:sz="4" w:space="0" w:color="auto"/>
              <w:left w:val="nil"/>
              <w:bottom w:val="single" w:sz="4" w:space="0" w:color="auto"/>
              <w:right w:val="single" w:sz="4" w:space="0" w:color="auto"/>
            </w:tcBorders>
            <w:hideMark/>
          </w:tcPr>
          <w:p w14:paraId="5711E3D2" w14:textId="77777777" w:rsidR="00DE2D20" w:rsidRDefault="00DE2D20" w:rsidP="002B3A96">
            <w:pPr>
              <w:autoSpaceDE w:val="0"/>
              <w:autoSpaceDN w:val="0"/>
              <w:adjustRightInd w:val="0"/>
              <w:spacing w:before="60"/>
              <w:jc w:val="both"/>
              <w:rPr>
                <w:rFonts w:ascii="Arial" w:hAnsi="Arial" w:cs="Arial"/>
                <w:sz w:val="22"/>
                <w:szCs w:val="22"/>
              </w:rPr>
            </w:pPr>
            <w:r>
              <w:rPr>
                <w:rFonts w:ascii="Arial" w:hAnsi="Arial" w:cs="Arial"/>
                <w:sz w:val="22"/>
                <w:szCs w:val="22"/>
              </w:rPr>
              <w:t>Impartir la plática de inducción al Modelo de Calidad INE e impartir el curso de Interpretación e implementación de la norma ISO 9001:2015 / NMX-CC-9001-IMNC-2015 con tratamiento y cierre de no conformidades.</w:t>
            </w:r>
          </w:p>
        </w:tc>
      </w:tr>
    </w:tbl>
    <w:p w14:paraId="007AA051" w14:textId="77777777" w:rsidR="00DE2D20" w:rsidRDefault="00DE2D20" w:rsidP="00DE2D20">
      <w:pPr>
        <w:rPr>
          <w:rFonts w:ascii="Arial" w:hAnsi="Arial" w:cs="Arial"/>
          <w:b/>
          <w:sz w:val="22"/>
          <w:szCs w:val="22"/>
        </w:rPr>
      </w:pPr>
    </w:p>
    <w:p w14:paraId="7B64E2AB" w14:textId="77777777" w:rsidR="00DE2D20" w:rsidRDefault="00DE2D20" w:rsidP="00DE2D20">
      <w:pPr>
        <w:rPr>
          <w:rFonts w:ascii="Arial" w:hAnsi="Arial" w:cs="Arial"/>
          <w:b/>
          <w:sz w:val="22"/>
          <w:szCs w:val="22"/>
        </w:rPr>
      </w:pPr>
      <w:r>
        <w:rPr>
          <w:rFonts w:ascii="Arial" w:hAnsi="Arial" w:cs="Arial"/>
          <w:b/>
          <w:sz w:val="22"/>
          <w:szCs w:val="22"/>
        </w:rPr>
        <w:t>Asuntos Relevantes Tratados o a Tratar en las Visitas Realizadas.</w:t>
      </w:r>
    </w:p>
    <w:p w14:paraId="6858B082" w14:textId="77777777" w:rsidR="00DE2D20" w:rsidRDefault="00DE2D20" w:rsidP="00DE2D20">
      <w:pPr>
        <w:rPr>
          <w:rFonts w:ascii="Arial" w:hAnsi="Arial" w:cs="Arial"/>
          <w:b/>
          <w:sz w:val="22"/>
          <w:szCs w:val="22"/>
        </w:rPr>
      </w:pPr>
    </w:p>
    <w:tbl>
      <w:tblPr>
        <w:tblW w:w="14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423"/>
        <w:gridCol w:w="4252"/>
        <w:gridCol w:w="3305"/>
      </w:tblGrid>
      <w:tr w:rsidR="00DE2D20" w14:paraId="482F99CC" w14:textId="77777777" w:rsidTr="002B3A96">
        <w:tc>
          <w:tcPr>
            <w:tcW w:w="3348" w:type="dxa"/>
            <w:tcBorders>
              <w:top w:val="single" w:sz="4" w:space="0" w:color="auto"/>
              <w:left w:val="single" w:sz="4" w:space="0" w:color="auto"/>
              <w:bottom w:val="single" w:sz="4" w:space="0" w:color="auto"/>
              <w:right w:val="single" w:sz="4" w:space="0" w:color="auto"/>
            </w:tcBorders>
            <w:vAlign w:val="center"/>
            <w:hideMark/>
          </w:tcPr>
          <w:p w14:paraId="2D78504E" w14:textId="77777777" w:rsidR="00DE2D20" w:rsidRDefault="00DE2D20" w:rsidP="002B3A96">
            <w:pPr>
              <w:jc w:val="center"/>
              <w:rPr>
                <w:rFonts w:ascii="Arial" w:hAnsi="Arial" w:cs="Arial"/>
                <w:b/>
                <w:sz w:val="22"/>
                <w:szCs w:val="22"/>
              </w:rPr>
            </w:pPr>
            <w:r>
              <w:rPr>
                <w:rFonts w:ascii="Arial" w:hAnsi="Arial" w:cs="Arial"/>
                <w:b/>
                <w:sz w:val="22"/>
                <w:szCs w:val="22"/>
              </w:rPr>
              <w:t>Asunto</w:t>
            </w:r>
          </w:p>
        </w:tc>
        <w:tc>
          <w:tcPr>
            <w:tcW w:w="3423" w:type="dxa"/>
            <w:tcBorders>
              <w:top w:val="single" w:sz="4" w:space="0" w:color="auto"/>
              <w:left w:val="single" w:sz="4" w:space="0" w:color="auto"/>
              <w:bottom w:val="single" w:sz="4" w:space="0" w:color="auto"/>
              <w:right w:val="single" w:sz="4" w:space="0" w:color="auto"/>
            </w:tcBorders>
            <w:vAlign w:val="center"/>
            <w:hideMark/>
          </w:tcPr>
          <w:p w14:paraId="7BAD9B72" w14:textId="77777777" w:rsidR="00DE2D20" w:rsidRDefault="00DE2D20" w:rsidP="002B3A96">
            <w:pPr>
              <w:jc w:val="center"/>
              <w:rPr>
                <w:rFonts w:ascii="Arial" w:hAnsi="Arial" w:cs="Arial"/>
                <w:b/>
                <w:sz w:val="22"/>
                <w:szCs w:val="22"/>
              </w:rPr>
            </w:pPr>
            <w:r>
              <w:rPr>
                <w:rFonts w:ascii="Arial" w:hAnsi="Arial" w:cs="Arial"/>
                <w:b/>
                <w:sz w:val="22"/>
                <w:szCs w:val="22"/>
              </w:rPr>
              <w:t>Visitas temáticas</w:t>
            </w:r>
          </w:p>
        </w:tc>
        <w:tc>
          <w:tcPr>
            <w:tcW w:w="4252" w:type="dxa"/>
            <w:tcBorders>
              <w:top w:val="single" w:sz="4" w:space="0" w:color="auto"/>
              <w:left w:val="single" w:sz="4" w:space="0" w:color="auto"/>
              <w:bottom w:val="single" w:sz="4" w:space="0" w:color="auto"/>
              <w:right w:val="single" w:sz="4" w:space="0" w:color="auto"/>
            </w:tcBorders>
            <w:vAlign w:val="center"/>
            <w:hideMark/>
          </w:tcPr>
          <w:p w14:paraId="4E315FD2" w14:textId="77777777" w:rsidR="00DE2D20" w:rsidRDefault="00DE2D20" w:rsidP="002B3A96">
            <w:pPr>
              <w:jc w:val="center"/>
              <w:rPr>
                <w:rFonts w:ascii="Arial" w:hAnsi="Arial" w:cs="Arial"/>
                <w:b/>
                <w:sz w:val="22"/>
                <w:szCs w:val="22"/>
              </w:rPr>
            </w:pPr>
            <w:r>
              <w:rPr>
                <w:rFonts w:ascii="Arial" w:hAnsi="Arial" w:cs="Arial"/>
                <w:b/>
                <w:sz w:val="22"/>
                <w:szCs w:val="22"/>
              </w:rPr>
              <w:t>Asuntos en particular</w:t>
            </w:r>
          </w:p>
        </w:tc>
        <w:tc>
          <w:tcPr>
            <w:tcW w:w="3305" w:type="dxa"/>
            <w:tcBorders>
              <w:top w:val="single" w:sz="4" w:space="0" w:color="auto"/>
              <w:left w:val="single" w:sz="4" w:space="0" w:color="auto"/>
              <w:bottom w:val="single" w:sz="4" w:space="0" w:color="auto"/>
              <w:right w:val="single" w:sz="4" w:space="0" w:color="auto"/>
            </w:tcBorders>
            <w:vAlign w:val="center"/>
            <w:hideMark/>
          </w:tcPr>
          <w:p w14:paraId="5735DB6C" w14:textId="77777777" w:rsidR="00DE2D20" w:rsidRDefault="00DE2D20" w:rsidP="002B3A96">
            <w:pPr>
              <w:jc w:val="center"/>
              <w:rPr>
                <w:rFonts w:ascii="Arial" w:hAnsi="Arial" w:cs="Arial"/>
                <w:b/>
                <w:sz w:val="22"/>
                <w:szCs w:val="22"/>
              </w:rPr>
            </w:pPr>
            <w:r>
              <w:rPr>
                <w:rFonts w:ascii="Arial" w:hAnsi="Arial" w:cs="Arial"/>
                <w:b/>
                <w:sz w:val="22"/>
                <w:szCs w:val="22"/>
              </w:rPr>
              <w:t>Observaciones</w:t>
            </w:r>
          </w:p>
        </w:tc>
      </w:tr>
      <w:tr w:rsidR="00DE2D20" w14:paraId="253AE0FB" w14:textId="77777777" w:rsidTr="002B3A96">
        <w:trPr>
          <w:trHeight w:val="1701"/>
        </w:trPr>
        <w:tc>
          <w:tcPr>
            <w:tcW w:w="3348" w:type="dxa"/>
            <w:tcBorders>
              <w:top w:val="single" w:sz="4" w:space="0" w:color="auto"/>
              <w:left w:val="single" w:sz="4" w:space="0" w:color="auto"/>
              <w:bottom w:val="nil"/>
              <w:right w:val="single" w:sz="4" w:space="0" w:color="auto"/>
            </w:tcBorders>
            <w:hideMark/>
          </w:tcPr>
          <w:p w14:paraId="652BFF99" w14:textId="77777777" w:rsidR="00DE2D20" w:rsidRDefault="00DE2D20" w:rsidP="002B3A96">
            <w:pPr>
              <w:rPr>
                <w:rFonts w:ascii="Arial" w:hAnsi="Arial" w:cs="Arial"/>
              </w:rPr>
            </w:pPr>
            <w:r>
              <w:rPr>
                <w:rFonts w:ascii="Arial" w:hAnsi="Arial" w:cs="Arial"/>
              </w:rPr>
              <w:t>Plática presencial como parte de la implementación del Modelo de Calidad INE</w:t>
            </w:r>
          </w:p>
        </w:tc>
        <w:tc>
          <w:tcPr>
            <w:tcW w:w="3423" w:type="dxa"/>
            <w:tcBorders>
              <w:top w:val="single" w:sz="4" w:space="0" w:color="auto"/>
              <w:left w:val="single" w:sz="4" w:space="0" w:color="auto"/>
              <w:bottom w:val="nil"/>
              <w:right w:val="single" w:sz="4" w:space="0" w:color="auto"/>
            </w:tcBorders>
            <w:hideMark/>
          </w:tcPr>
          <w:p w14:paraId="63F97E46" w14:textId="77777777" w:rsidR="00DE2D20" w:rsidRDefault="00DE2D20" w:rsidP="002B3A96">
            <w:pPr>
              <w:spacing w:before="100"/>
              <w:ind w:right="34"/>
              <w:jc w:val="center"/>
              <w:rPr>
                <w:rFonts w:ascii="Arial" w:hAnsi="Arial" w:cs="Arial"/>
                <w:sz w:val="22"/>
                <w:szCs w:val="22"/>
              </w:rPr>
            </w:pPr>
            <w:r>
              <w:rPr>
                <w:rFonts w:ascii="Arial" w:hAnsi="Arial" w:cs="Arial"/>
                <w:sz w:val="20"/>
                <w:szCs w:val="20"/>
                <w:lang w:eastAsia="es-MX"/>
              </w:rPr>
              <w:t>Realizar la inducción al personal que conforma el Comité Estatal de Gestión de Calidad para describir el Modelo de Calidad INE y la manera en la que se alinea al Plan Estratégico 2016-2026 y se integra a los procesos de la DERFE.</w:t>
            </w:r>
          </w:p>
        </w:tc>
        <w:tc>
          <w:tcPr>
            <w:tcW w:w="4252" w:type="dxa"/>
            <w:tcBorders>
              <w:top w:val="single" w:sz="4" w:space="0" w:color="auto"/>
              <w:left w:val="single" w:sz="4" w:space="0" w:color="auto"/>
              <w:bottom w:val="nil"/>
              <w:right w:val="single" w:sz="4" w:space="0" w:color="auto"/>
            </w:tcBorders>
            <w:hideMark/>
          </w:tcPr>
          <w:p w14:paraId="756E40A2" w14:textId="77777777" w:rsidR="00DE2D20" w:rsidRDefault="00DE2D20" w:rsidP="002B3A96">
            <w:pPr>
              <w:autoSpaceDE w:val="0"/>
              <w:autoSpaceDN w:val="0"/>
              <w:adjustRightInd w:val="0"/>
              <w:spacing w:before="100"/>
              <w:jc w:val="both"/>
              <w:rPr>
                <w:rFonts w:ascii="Arial" w:hAnsi="Arial" w:cs="Arial"/>
                <w:sz w:val="22"/>
                <w:szCs w:val="22"/>
                <w:lang w:val="es-MX" w:eastAsia="es-MX"/>
              </w:rPr>
            </w:pPr>
            <w:r>
              <w:rPr>
                <w:rFonts w:ascii="Arial" w:hAnsi="Arial" w:cs="Arial"/>
                <w:sz w:val="22"/>
                <w:szCs w:val="22"/>
                <w:lang w:val="es-MX" w:eastAsia="es-MX"/>
              </w:rPr>
              <w:t>Integración del Modelo de Calidad INE con el plan estratégico 2016-2026.</w:t>
            </w:r>
          </w:p>
          <w:p w14:paraId="21B274B3" w14:textId="77777777" w:rsidR="00DE2D20" w:rsidRDefault="00DE2D20" w:rsidP="002B3A96">
            <w:pPr>
              <w:autoSpaceDE w:val="0"/>
              <w:autoSpaceDN w:val="0"/>
              <w:adjustRightInd w:val="0"/>
              <w:spacing w:before="100"/>
              <w:jc w:val="both"/>
              <w:rPr>
                <w:rFonts w:ascii="Arial" w:hAnsi="Arial" w:cs="Arial"/>
                <w:sz w:val="22"/>
                <w:szCs w:val="22"/>
                <w:lang w:val="es-MX" w:eastAsia="es-MX"/>
              </w:rPr>
            </w:pPr>
            <w:r>
              <w:rPr>
                <w:rFonts w:ascii="Arial" w:hAnsi="Arial" w:cs="Arial"/>
                <w:sz w:val="22"/>
                <w:szCs w:val="22"/>
                <w:lang w:val="es-MX" w:eastAsia="es-MX"/>
              </w:rPr>
              <w:t>Integración de la norma ISO 9001:2015 / NMX-CC-9001-IMNC-2015 al INE.</w:t>
            </w:r>
          </w:p>
          <w:p w14:paraId="5633B597" w14:textId="77777777" w:rsidR="00DE2D20" w:rsidRDefault="00DE2D20" w:rsidP="002B3A96">
            <w:pPr>
              <w:autoSpaceDE w:val="0"/>
              <w:autoSpaceDN w:val="0"/>
              <w:adjustRightInd w:val="0"/>
              <w:spacing w:before="100"/>
              <w:jc w:val="both"/>
              <w:rPr>
                <w:rFonts w:ascii="Arial" w:hAnsi="Arial" w:cs="Arial"/>
                <w:sz w:val="22"/>
                <w:szCs w:val="22"/>
                <w:lang w:val="es-MX" w:eastAsia="es-MX"/>
              </w:rPr>
            </w:pPr>
            <w:r>
              <w:rPr>
                <w:rFonts w:ascii="Arial" w:hAnsi="Arial" w:cs="Arial"/>
                <w:sz w:val="22"/>
                <w:szCs w:val="22"/>
                <w:lang w:val="es-MX" w:eastAsia="es-MX"/>
              </w:rPr>
              <w:t>Presentación del plan de trabajo.</w:t>
            </w:r>
          </w:p>
        </w:tc>
        <w:tc>
          <w:tcPr>
            <w:tcW w:w="3305" w:type="dxa"/>
            <w:tcBorders>
              <w:top w:val="single" w:sz="4" w:space="0" w:color="auto"/>
              <w:left w:val="single" w:sz="4" w:space="0" w:color="auto"/>
              <w:bottom w:val="nil"/>
              <w:right w:val="single" w:sz="4" w:space="0" w:color="auto"/>
            </w:tcBorders>
          </w:tcPr>
          <w:p w14:paraId="18CA5566" w14:textId="77777777" w:rsidR="00DE2D20" w:rsidRDefault="00DE2D20" w:rsidP="002B3A96">
            <w:pPr>
              <w:spacing w:before="100"/>
              <w:ind w:right="34"/>
              <w:jc w:val="center"/>
              <w:rPr>
                <w:rFonts w:ascii="Arial" w:hAnsi="Arial" w:cs="Arial"/>
                <w:sz w:val="22"/>
                <w:szCs w:val="22"/>
              </w:rPr>
            </w:pPr>
          </w:p>
        </w:tc>
      </w:tr>
      <w:tr w:rsidR="00DE2D20" w14:paraId="79F58C99" w14:textId="77777777" w:rsidTr="002B3A96">
        <w:trPr>
          <w:trHeight w:val="2314"/>
        </w:trPr>
        <w:tc>
          <w:tcPr>
            <w:tcW w:w="3348" w:type="dxa"/>
            <w:tcBorders>
              <w:top w:val="nil"/>
              <w:left w:val="single" w:sz="4" w:space="0" w:color="auto"/>
              <w:bottom w:val="single" w:sz="4" w:space="0" w:color="auto"/>
              <w:right w:val="single" w:sz="4" w:space="0" w:color="auto"/>
            </w:tcBorders>
            <w:hideMark/>
          </w:tcPr>
          <w:p w14:paraId="5ED5B621" w14:textId="77777777" w:rsidR="00DE2D20" w:rsidRDefault="00DE2D20" w:rsidP="002B3A96">
            <w:pPr>
              <w:rPr>
                <w:rFonts w:ascii="Arial" w:hAnsi="Arial" w:cs="Arial"/>
              </w:rPr>
            </w:pPr>
            <w:r>
              <w:rPr>
                <w:rFonts w:ascii="Arial" w:hAnsi="Arial" w:cs="Arial"/>
              </w:rPr>
              <w:t>Curso presencial como parte de la implementación del Modelo de Calidad INE</w:t>
            </w:r>
          </w:p>
        </w:tc>
        <w:tc>
          <w:tcPr>
            <w:tcW w:w="3423" w:type="dxa"/>
            <w:tcBorders>
              <w:top w:val="nil"/>
              <w:left w:val="single" w:sz="4" w:space="0" w:color="auto"/>
              <w:bottom w:val="single" w:sz="4" w:space="0" w:color="auto"/>
              <w:right w:val="single" w:sz="4" w:space="0" w:color="auto"/>
            </w:tcBorders>
            <w:hideMark/>
          </w:tcPr>
          <w:p w14:paraId="47B8EBA0" w14:textId="77777777" w:rsidR="00DE2D20" w:rsidRDefault="00DE2D20" w:rsidP="002B3A96">
            <w:pPr>
              <w:spacing w:before="100"/>
              <w:ind w:right="34"/>
              <w:jc w:val="center"/>
              <w:rPr>
                <w:rFonts w:ascii="Arial" w:hAnsi="Arial" w:cs="Arial"/>
                <w:sz w:val="22"/>
                <w:szCs w:val="22"/>
              </w:rPr>
            </w:pPr>
            <w:r>
              <w:rPr>
                <w:rFonts w:ascii="Arial" w:hAnsi="Arial" w:cs="Arial"/>
                <w:sz w:val="22"/>
                <w:szCs w:val="22"/>
              </w:rPr>
              <w:t>Capacitar de manera presencial a los integrantes del Comité Estatal de Gestión del Modelo de Calidad INE, en cuanto a los requisitos de la norma ISO 9001:2015 / NMX-CC-9001-IMNC-2015</w:t>
            </w:r>
          </w:p>
        </w:tc>
        <w:tc>
          <w:tcPr>
            <w:tcW w:w="4252" w:type="dxa"/>
            <w:tcBorders>
              <w:top w:val="nil"/>
              <w:left w:val="single" w:sz="4" w:space="0" w:color="auto"/>
              <w:bottom w:val="single" w:sz="4" w:space="0" w:color="auto"/>
              <w:right w:val="single" w:sz="4" w:space="0" w:color="auto"/>
            </w:tcBorders>
            <w:hideMark/>
          </w:tcPr>
          <w:p w14:paraId="1C343896" w14:textId="77777777" w:rsidR="00DE2D20" w:rsidRDefault="00DE2D20" w:rsidP="002B3A96">
            <w:pPr>
              <w:numPr>
                <w:ilvl w:val="0"/>
                <w:numId w:val="10"/>
              </w:numPr>
              <w:autoSpaceDE w:val="0"/>
              <w:autoSpaceDN w:val="0"/>
              <w:adjustRightInd w:val="0"/>
              <w:jc w:val="both"/>
              <w:rPr>
                <w:rFonts w:ascii="Arial" w:hAnsi="Arial" w:cs="Arial"/>
                <w:sz w:val="22"/>
                <w:szCs w:val="22"/>
                <w:lang w:val="es-MX" w:eastAsia="es-MX"/>
              </w:rPr>
            </w:pPr>
            <w:r>
              <w:rPr>
                <w:rFonts w:ascii="Arial" w:hAnsi="Arial" w:cs="Arial"/>
                <w:sz w:val="22"/>
                <w:szCs w:val="22"/>
                <w:lang w:val="es-MX" w:eastAsia="es-MX"/>
              </w:rPr>
              <w:t>Contexto de la institución</w:t>
            </w:r>
          </w:p>
          <w:p w14:paraId="1A6B95B5" w14:textId="77777777" w:rsidR="00DE2D20" w:rsidRDefault="00DE2D20" w:rsidP="002B3A96">
            <w:pPr>
              <w:numPr>
                <w:ilvl w:val="0"/>
                <w:numId w:val="10"/>
              </w:numPr>
              <w:autoSpaceDE w:val="0"/>
              <w:autoSpaceDN w:val="0"/>
              <w:adjustRightInd w:val="0"/>
              <w:ind w:left="714" w:hanging="357"/>
              <w:jc w:val="both"/>
              <w:rPr>
                <w:rFonts w:ascii="Arial" w:hAnsi="Arial" w:cs="Arial"/>
                <w:sz w:val="22"/>
                <w:szCs w:val="22"/>
                <w:lang w:val="es-MX" w:eastAsia="es-MX"/>
              </w:rPr>
            </w:pPr>
            <w:r>
              <w:rPr>
                <w:rFonts w:ascii="Arial" w:hAnsi="Arial" w:cs="Arial"/>
                <w:sz w:val="22"/>
                <w:szCs w:val="22"/>
                <w:lang w:val="es-MX" w:eastAsia="es-MX"/>
              </w:rPr>
              <w:t xml:space="preserve">Liderazgo </w:t>
            </w:r>
          </w:p>
          <w:p w14:paraId="2C5AF19C" w14:textId="77777777" w:rsidR="00DE2D20" w:rsidRDefault="00DE2D20" w:rsidP="002B3A96">
            <w:pPr>
              <w:numPr>
                <w:ilvl w:val="0"/>
                <w:numId w:val="10"/>
              </w:numPr>
              <w:autoSpaceDE w:val="0"/>
              <w:autoSpaceDN w:val="0"/>
              <w:adjustRightInd w:val="0"/>
              <w:ind w:left="714" w:hanging="357"/>
              <w:jc w:val="both"/>
              <w:rPr>
                <w:rFonts w:ascii="Arial" w:hAnsi="Arial" w:cs="Arial"/>
                <w:sz w:val="22"/>
                <w:szCs w:val="22"/>
                <w:lang w:val="es-MX" w:eastAsia="es-MX"/>
              </w:rPr>
            </w:pPr>
            <w:r>
              <w:rPr>
                <w:rFonts w:ascii="Arial" w:hAnsi="Arial" w:cs="Arial"/>
                <w:sz w:val="22"/>
                <w:szCs w:val="22"/>
                <w:lang w:val="es-MX" w:eastAsia="es-MX"/>
              </w:rPr>
              <w:t>Planificación</w:t>
            </w:r>
          </w:p>
          <w:p w14:paraId="37F3B1A2" w14:textId="77777777" w:rsidR="00DE2D20" w:rsidRDefault="00DE2D20" w:rsidP="002B3A96">
            <w:pPr>
              <w:numPr>
                <w:ilvl w:val="0"/>
                <w:numId w:val="10"/>
              </w:numPr>
              <w:autoSpaceDE w:val="0"/>
              <w:autoSpaceDN w:val="0"/>
              <w:adjustRightInd w:val="0"/>
              <w:ind w:left="714" w:hanging="357"/>
              <w:jc w:val="both"/>
              <w:rPr>
                <w:rFonts w:ascii="Arial" w:hAnsi="Arial" w:cs="Arial"/>
                <w:sz w:val="22"/>
                <w:szCs w:val="22"/>
                <w:lang w:val="es-MX" w:eastAsia="es-MX"/>
              </w:rPr>
            </w:pPr>
            <w:r>
              <w:rPr>
                <w:rFonts w:ascii="Arial" w:hAnsi="Arial" w:cs="Arial"/>
                <w:sz w:val="22"/>
                <w:szCs w:val="22"/>
                <w:lang w:val="es-MX" w:eastAsia="es-MX"/>
              </w:rPr>
              <w:t>Procesos de Apoyo</w:t>
            </w:r>
          </w:p>
          <w:p w14:paraId="1AF26407" w14:textId="77777777" w:rsidR="00DE2D20" w:rsidRDefault="00DE2D20" w:rsidP="002B3A96">
            <w:pPr>
              <w:numPr>
                <w:ilvl w:val="0"/>
                <w:numId w:val="10"/>
              </w:numPr>
              <w:autoSpaceDE w:val="0"/>
              <w:autoSpaceDN w:val="0"/>
              <w:adjustRightInd w:val="0"/>
              <w:ind w:left="714" w:hanging="357"/>
              <w:jc w:val="both"/>
              <w:rPr>
                <w:rFonts w:ascii="Arial" w:hAnsi="Arial" w:cs="Arial"/>
                <w:sz w:val="22"/>
                <w:szCs w:val="22"/>
                <w:lang w:val="es-MX" w:eastAsia="es-MX"/>
              </w:rPr>
            </w:pPr>
            <w:r>
              <w:rPr>
                <w:rFonts w:ascii="Arial" w:hAnsi="Arial" w:cs="Arial"/>
                <w:sz w:val="22"/>
                <w:szCs w:val="22"/>
                <w:lang w:val="es-MX" w:eastAsia="es-MX"/>
              </w:rPr>
              <w:t>Operación de los procesos</w:t>
            </w:r>
          </w:p>
          <w:p w14:paraId="5FF421A7" w14:textId="77777777" w:rsidR="00DE2D20" w:rsidRDefault="00DE2D20" w:rsidP="002B3A96">
            <w:pPr>
              <w:numPr>
                <w:ilvl w:val="0"/>
                <w:numId w:val="10"/>
              </w:numPr>
              <w:autoSpaceDE w:val="0"/>
              <w:autoSpaceDN w:val="0"/>
              <w:adjustRightInd w:val="0"/>
              <w:ind w:left="714" w:hanging="357"/>
              <w:jc w:val="both"/>
              <w:rPr>
                <w:rFonts w:ascii="Arial" w:hAnsi="Arial" w:cs="Arial"/>
                <w:sz w:val="22"/>
                <w:szCs w:val="22"/>
                <w:lang w:val="es-MX" w:eastAsia="es-MX"/>
              </w:rPr>
            </w:pPr>
            <w:r>
              <w:rPr>
                <w:rFonts w:ascii="Arial" w:hAnsi="Arial" w:cs="Arial"/>
                <w:sz w:val="22"/>
                <w:szCs w:val="22"/>
                <w:lang w:val="es-MX" w:eastAsia="es-MX"/>
              </w:rPr>
              <w:t>Evaluación del desempeño</w:t>
            </w:r>
          </w:p>
          <w:p w14:paraId="33BBFDF4" w14:textId="77777777" w:rsidR="00DE2D20" w:rsidRDefault="00DE2D20" w:rsidP="002B3A96">
            <w:pPr>
              <w:numPr>
                <w:ilvl w:val="0"/>
                <w:numId w:val="10"/>
              </w:numPr>
              <w:autoSpaceDE w:val="0"/>
              <w:autoSpaceDN w:val="0"/>
              <w:adjustRightInd w:val="0"/>
              <w:ind w:left="714" w:hanging="357"/>
              <w:jc w:val="both"/>
              <w:rPr>
                <w:rFonts w:ascii="Arial" w:hAnsi="Arial" w:cs="Arial"/>
                <w:sz w:val="22"/>
                <w:szCs w:val="22"/>
                <w:lang w:val="es-MX" w:eastAsia="es-MX"/>
              </w:rPr>
            </w:pPr>
            <w:r>
              <w:rPr>
                <w:rFonts w:ascii="Arial" w:hAnsi="Arial" w:cs="Arial"/>
                <w:sz w:val="22"/>
                <w:szCs w:val="22"/>
                <w:lang w:val="es-MX" w:eastAsia="es-MX"/>
              </w:rPr>
              <w:t>Mejora</w:t>
            </w:r>
          </w:p>
        </w:tc>
        <w:tc>
          <w:tcPr>
            <w:tcW w:w="3305" w:type="dxa"/>
            <w:tcBorders>
              <w:top w:val="nil"/>
              <w:left w:val="single" w:sz="4" w:space="0" w:color="auto"/>
              <w:bottom w:val="single" w:sz="4" w:space="0" w:color="auto"/>
              <w:right w:val="single" w:sz="4" w:space="0" w:color="auto"/>
            </w:tcBorders>
          </w:tcPr>
          <w:p w14:paraId="4E0A3DE6" w14:textId="77777777" w:rsidR="00DE2D20" w:rsidRDefault="00DE2D20" w:rsidP="002B3A96">
            <w:pPr>
              <w:spacing w:before="100"/>
              <w:ind w:right="34"/>
              <w:jc w:val="center"/>
              <w:rPr>
                <w:rFonts w:ascii="Arial" w:hAnsi="Arial" w:cs="Arial"/>
                <w:sz w:val="22"/>
                <w:szCs w:val="22"/>
              </w:rPr>
            </w:pPr>
          </w:p>
        </w:tc>
      </w:tr>
    </w:tbl>
    <w:p w14:paraId="5C1FC6F0" w14:textId="77777777" w:rsidR="00DE2D20" w:rsidRPr="00706F0E" w:rsidRDefault="00DE2D20" w:rsidP="00DE2D20">
      <w:pPr>
        <w:rPr>
          <w:rFonts w:ascii="Arial" w:hAnsi="Arial" w:cs="Arial"/>
          <w:b/>
        </w:rPr>
      </w:pPr>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12"/>
      </w:tblGrid>
      <w:tr w:rsidR="00DE2D20" w14:paraId="3E4988B7" w14:textId="77777777" w:rsidTr="002B3A96">
        <w:trPr>
          <w:trHeight w:hRule="exact" w:val="567"/>
        </w:trPr>
        <w:tc>
          <w:tcPr>
            <w:tcW w:w="14312" w:type="dxa"/>
            <w:tcBorders>
              <w:top w:val="single" w:sz="4" w:space="0" w:color="auto"/>
              <w:left w:val="single" w:sz="4" w:space="0" w:color="auto"/>
              <w:bottom w:val="single" w:sz="4" w:space="0" w:color="auto"/>
              <w:right w:val="single" w:sz="4" w:space="0" w:color="auto"/>
            </w:tcBorders>
            <w:vAlign w:val="center"/>
            <w:hideMark/>
          </w:tcPr>
          <w:p w14:paraId="4A1FBAAE" w14:textId="77777777" w:rsidR="00DE2D20" w:rsidRDefault="00DE2D20" w:rsidP="002B3A96">
            <w:pPr>
              <w:autoSpaceDE w:val="0"/>
              <w:autoSpaceDN w:val="0"/>
              <w:adjustRightInd w:val="0"/>
              <w:jc w:val="both"/>
              <w:rPr>
                <w:rFonts w:ascii="Arial" w:hAnsi="Arial" w:cs="Arial"/>
                <w:sz w:val="22"/>
                <w:szCs w:val="22"/>
              </w:rPr>
            </w:pPr>
            <w:r>
              <w:rPr>
                <w:rFonts w:ascii="Arial" w:hAnsi="Arial" w:cs="Arial"/>
                <w:b/>
                <w:sz w:val="22"/>
              </w:rPr>
              <w:t>Medidas Adoptadas:</w:t>
            </w:r>
            <w:r>
              <w:rPr>
                <w:rFonts w:ascii="Arial" w:hAnsi="Arial" w:cs="Arial"/>
                <w:sz w:val="22"/>
              </w:rPr>
              <w:t xml:space="preserve"> a) Trabajo individual de los asistentes, para la aplicación de dos dinámicas; b) Integración de equipos de dos personas para el análisis del contexto de la institución, así como participación individual de los asistentes al curso.</w:t>
            </w:r>
          </w:p>
        </w:tc>
      </w:tr>
    </w:tbl>
    <w:p w14:paraId="260EB6B7" w14:textId="77777777" w:rsidR="00DE2D20" w:rsidRPr="00706F0E" w:rsidRDefault="00DE2D20" w:rsidP="00DE2D20">
      <w:pPr>
        <w:rPr>
          <w:rFonts w:ascii="Arial" w:hAnsi="Arial" w:cs="Arial"/>
          <w:b/>
        </w:rPr>
      </w:pPr>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12"/>
      </w:tblGrid>
      <w:tr w:rsidR="00DE2D20" w14:paraId="760A4902" w14:textId="77777777" w:rsidTr="002B3A96">
        <w:trPr>
          <w:trHeight w:hRule="exact" w:val="567"/>
        </w:trPr>
        <w:tc>
          <w:tcPr>
            <w:tcW w:w="14312" w:type="dxa"/>
            <w:tcBorders>
              <w:top w:val="single" w:sz="4" w:space="0" w:color="auto"/>
              <w:left w:val="single" w:sz="4" w:space="0" w:color="auto"/>
              <w:bottom w:val="single" w:sz="4" w:space="0" w:color="auto"/>
              <w:right w:val="single" w:sz="4" w:space="0" w:color="auto"/>
            </w:tcBorders>
            <w:hideMark/>
          </w:tcPr>
          <w:p w14:paraId="1D8442FB" w14:textId="77777777" w:rsidR="00DE2D20" w:rsidRDefault="00DE2D20" w:rsidP="002B3A96">
            <w:pPr>
              <w:spacing w:before="60"/>
              <w:jc w:val="both"/>
              <w:rPr>
                <w:rFonts w:ascii="Arial" w:hAnsi="Arial" w:cs="Arial"/>
                <w:sz w:val="28"/>
                <w:szCs w:val="28"/>
              </w:rPr>
            </w:pPr>
            <w:r>
              <w:rPr>
                <w:rFonts w:ascii="Arial" w:hAnsi="Arial" w:cs="Arial"/>
                <w:b/>
                <w:sz w:val="22"/>
              </w:rPr>
              <w:t>Necesidades de Coordinación:</w:t>
            </w:r>
            <w:r>
              <w:rPr>
                <w:rFonts w:ascii="Arial" w:hAnsi="Arial" w:cs="Arial"/>
                <w:sz w:val="22"/>
              </w:rPr>
              <w:t xml:space="preserve"> Recursos económicos para viáticos y transporte para 2 instructores para cada actividad.</w:t>
            </w:r>
          </w:p>
        </w:tc>
      </w:tr>
    </w:tbl>
    <w:p w14:paraId="039FC9EA" w14:textId="77777777" w:rsidR="00DE2D20" w:rsidRPr="00706F0E" w:rsidRDefault="00DE2D20" w:rsidP="00DE2D20">
      <w:pPr>
        <w:rPr>
          <w:rFonts w:ascii="Arial" w:hAnsi="Arial" w:cs="Arial"/>
          <w:b/>
        </w:rPr>
      </w:pPr>
    </w:p>
    <w:p w14:paraId="2411D6F9" w14:textId="77777777" w:rsidR="00DE2D20" w:rsidRPr="00706F0E" w:rsidRDefault="00DE2D20" w:rsidP="00DE2D20">
      <w:pPr>
        <w:rPr>
          <w:rFonts w:ascii="Arial" w:hAnsi="Arial" w:cs="Arial"/>
          <w:b/>
        </w:rPr>
      </w:pPr>
    </w:p>
    <w:tbl>
      <w:tblPr>
        <w:tblW w:w="14325" w:type="dxa"/>
        <w:tblLayout w:type="fixed"/>
        <w:tblLook w:val="01E0" w:firstRow="1" w:lastRow="1" w:firstColumn="1" w:lastColumn="1" w:noHBand="0" w:noVBand="0"/>
      </w:tblPr>
      <w:tblGrid>
        <w:gridCol w:w="1907"/>
        <w:gridCol w:w="595"/>
        <w:gridCol w:w="2285"/>
        <w:gridCol w:w="999"/>
        <w:gridCol w:w="2780"/>
        <w:gridCol w:w="1182"/>
        <w:gridCol w:w="1198"/>
        <w:gridCol w:w="3379"/>
      </w:tblGrid>
      <w:tr w:rsidR="00DE2D20" w14:paraId="71821F59" w14:textId="77777777" w:rsidTr="002B3A96">
        <w:trPr>
          <w:trHeight w:val="454"/>
        </w:trPr>
        <w:tc>
          <w:tcPr>
            <w:tcW w:w="8568" w:type="dxa"/>
            <w:gridSpan w:val="5"/>
            <w:vAlign w:val="center"/>
            <w:hideMark/>
          </w:tcPr>
          <w:p w14:paraId="5B70D470" w14:textId="77777777" w:rsidR="00DE2D20" w:rsidRDefault="00DE2D20" w:rsidP="002B3A96">
            <w:pPr>
              <w:rPr>
                <w:rFonts w:ascii="Arial" w:hAnsi="Arial" w:cs="Arial"/>
                <w:sz w:val="22"/>
                <w:szCs w:val="22"/>
              </w:rPr>
            </w:pPr>
            <w:r>
              <w:rPr>
                <w:rFonts w:ascii="Arial" w:hAnsi="Arial" w:cs="Arial"/>
                <w:sz w:val="22"/>
                <w:szCs w:val="22"/>
              </w:rPr>
              <w:br w:type="page"/>
            </w:r>
            <w:r>
              <w:rPr>
                <w:rFonts w:ascii="Arial" w:hAnsi="Arial" w:cs="Arial"/>
                <w:sz w:val="22"/>
                <w:szCs w:val="22"/>
              </w:rPr>
              <w:br w:type="page"/>
            </w:r>
            <w:r>
              <w:rPr>
                <w:rFonts w:ascii="Arial" w:hAnsi="Arial" w:cs="Arial"/>
                <w:sz w:val="22"/>
                <w:szCs w:val="22"/>
              </w:rPr>
              <w:br w:type="page"/>
            </w:r>
            <w:r>
              <w:rPr>
                <w:rFonts w:ascii="Arial" w:hAnsi="Arial" w:cs="Arial"/>
                <w:b/>
                <w:sz w:val="22"/>
                <w:szCs w:val="22"/>
              </w:rPr>
              <w:t>Dirección Ejecutiva:</w:t>
            </w:r>
            <w:r>
              <w:rPr>
                <w:rFonts w:ascii="Arial" w:hAnsi="Arial" w:cs="Arial"/>
                <w:sz w:val="22"/>
                <w:szCs w:val="22"/>
              </w:rPr>
              <w:t xml:space="preserve"> Dirección Ejecutiva del Registro Federal de Electores</w:t>
            </w:r>
          </w:p>
        </w:tc>
        <w:tc>
          <w:tcPr>
            <w:tcW w:w="2380" w:type="dxa"/>
            <w:gridSpan w:val="2"/>
            <w:vAlign w:val="center"/>
            <w:hideMark/>
          </w:tcPr>
          <w:p w14:paraId="1292BF8E" w14:textId="77777777" w:rsidR="00DE2D20" w:rsidRDefault="00DE2D20" w:rsidP="002B3A96">
            <w:pPr>
              <w:rPr>
                <w:rFonts w:ascii="Arial" w:hAnsi="Arial" w:cs="Arial"/>
                <w:b/>
                <w:sz w:val="22"/>
                <w:szCs w:val="22"/>
              </w:rPr>
            </w:pPr>
            <w:r>
              <w:rPr>
                <w:rFonts w:ascii="Arial" w:hAnsi="Arial" w:cs="Arial"/>
                <w:b/>
                <w:sz w:val="22"/>
                <w:szCs w:val="22"/>
              </w:rPr>
              <w:t>Entidad Federativa:</w:t>
            </w:r>
          </w:p>
        </w:tc>
        <w:tc>
          <w:tcPr>
            <w:tcW w:w="3380" w:type="dxa"/>
            <w:vAlign w:val="center"/>
            <w:hideMark/>
          </w:tcPr>
          <w:p w14:paraId="22CB6F86" w14:textId="77777777" w:rsidR="00DE2D20" w:rsidRDefault="00DE2D20" w:rsidP="002B3A96">
            <w:pPr>
              <w:jc w:val="center"/>
              <w:rPr>
                <w:rFonts w:ascii="Arial" w:hAnsi="Arial" w:cs="Arial"/>
                <w:sz w:val="22"/>
                <w:szCs w:val="22"/>
              </w:rPr>
            </w:pPr>
            <w:r>
              <w:rPr>
                <w:rFonts w:ascii="Arial" w:hAnsi="Arial" w:cs="Arial"/>
                <w:sz w:val="22"/>
                <w:szCs w:val="22"/>
              </w:rPr>
              <w:t>Michoacán</w:t>
            </w:r>
          </w:p>
        </w:tc>
      </w:tr>
      <w:tr w:rsidR="00DE2D20" w14:paraId="2B2E3D84" w14:textId="77777777" w:rsidTr="002B3A96">
        <w:trPr>
          <w:trHeight w:val="454"/>
        </w:trPr>
        <w:tc>
          <w:tcPr>
            <w:tcW w:w="1908" w:type="dxa"/>
            <w:tcBorders>
              <w:top w:val="nil"/>
              <w:left w:val="nil"/>
              <w:bottom w:val="single" w:sz="4" w:space="0" w:color="auto"/>
              <w:right w:val="nil"/>
            </w:tcBorders>
            <w:vAlign w:val="center"/>
            <w:hideMark/>
          </w:tcPr>
          <w:p w14:paraId="27F997F6" w14:textId="77777777" w:rsidR="00DE2D20" w:rsidRDefault="00DE2D20" w:rsidP="002B3A96">
            <w:pPr>
              <w:rPr>
                <w:rFonts w:ascii="Arial" w:hAnsi="Arial" w:cs="Arial"/>
                <w:b/>
                <w:sz w:val="22"/>
                <w:szCs w:val="22"/>
              </w:rPr>
            </w:pPr>
            <w:r>
              <w:rPr>
                <w:rFonts w:ascii="Arial" w:hAnsi="Arial" w:cs="Arial"/>
                <w:b/>
                <w:sz w:val="22"/>
                <w:szCs w:val="22"/>
              </w:rPr>
              <w:t xml:space="preserve">Fecha de Visita:    </w:t>
            </w:r>
          </w:p>
        </w:tc>
        <w:tc>
          <w:tcPr>
            <w:tcW w:w="2880" w:type="dxa"/>
            <w:gridSpan w:val="2"/>
            <w:tcBorders>
              <w:top w:val="nil"/>
              <w:left w:val="nil"/>
              <w:bottom w:val="single" w:sz="4" w:space="0" w:color="auto"/>
              <w:right w:val="nil"/>
            </w:tcBorders>
            <w:vAlign w:val="center"/>
            <w:hideMark/>
          </w:tcPr>
          <w:p w14:paraId="2D47914F" w14:textId="77777777" w:rsidR="00DE2D20" w:rsidRDefault="00DE2D20" w:rsidP="002B3A96">
            <w:pPr>
              <w:rPr>
                <w:rFonts w:ascii="Arial" w:hAnsi="Arial" w:cs="Arial"/>
                <w:sz w:val="22"/>
                <w:szCs w:val="22"/>
              </w:rPr>
            </w:pPr>
            <w:r>
              <w:rPr>
                <w:rFonts w:ascii="Arial" w:hAnsi="Arial" w:cs="Arial"/>
                <w:sz w:val="22"/>
                <w:szCs w:val="22"/>
              </w:rPr>
              <w:t>11 y 12 de mayo de 2017</w:t>
            </w:r>
          </w:p>
          <w:p w14:paraId="2D9E4E7B" w14:textId="77777777" w:rsidR="00DE2D20" w:rsidRDefault="00DE2D20" w:rsidP="002B3A96">
            <w:pPr>
              <w:rPr>
                <w:rFonts w:ascii="Arial" w:hAnsi="Arial" w:cs="Arial"/>
                <w:sz w:val="22"/>
                <w:szCs w:val="22"/>
              </w:rPr>
            </w:pPr>
            <w:r>
              <w:rPr>
                <w:rFonts w:ascii="Arial" w:hAnsi="Arial" w:cs="Arial"/>
                <w:sz w:val="22"/>
                <w:szCs w:val="22"/>
              </w:rPr>
              <w:t>25 y 26 de mayo de 2017</w:t>
            </w:r>
          </w:p>
        </w:tc>
        <w:tc>
          <w:tcPr>
            <w:tcW w:w="999" w:type="dxa"/>
            <w:tcBorders>
              <w:top w:val="nil"/>
              <w:left w:val="nil"/>
              <w:bottom w:val="single" w:sz="4" w:space="0" w:color="auto"/>
              <w:right w:val="nil"/>
            </w:tcBorders>
            <w:vAlign w:val="center"/>
            <w:hideMark/>
          </w:tcPr>
          <w:p w14:paraId="2D3582CD" w14:textId="77777777" w:rsidR="00DE2D20" w:rsidRDefault="00DE2D20" w:rsidP="002B3A96">
            <w:pPr>
              <w:rPr>
                <w:rFonts w:ascii="Arial" w:hAnsi="Arial" w:cs="Arial"/>
                <w:b/>
                <w:sz w:val="22"/>
                <w:szCs w:val="22"/>
              </w:rPr>
            </w:pPr>
            <w:r>
              <w:rPr>
                <w:rFonts w:ascii="Arial" w:hAnsi="Arial" w:cs="Arial"/>
                <w:b/>
                <w:sz w:val="22"/>
                <w:szCs w:val="22"/>
              </w:rPr>
              <w:t>Junta:</w:t>
            </w:r>
          </w:p>
        </w:tc>
        <w:tc>
          <w:tcPr>
            <w:tcW w:w="2781" w:type="dxa"/>
            <w:tcBorders>
              <w:top w:val="nil"/>
              <w:left w:val="nil"/>
              <w:bottom w:val="single" w:sz="4" w:space="0" w:color="auto"/>
              <w:right w:val="nil"/>
            </w:tcBorders>
            <w:vAlign w:val="center"/>
            <w:hideMark/>
          </w:tcPr>
          <w:p w14:paraId="78E7BC33" w14:textId="77777777" w:rsidR="00DE2D20" w:rsidRDefault="00DE2D20" w:rsidP="002B3A96">
            <w:pPr>
              <w:rPr>
                <w:rFonts w:ascii="Arial" w:hAnsi="Arial" w:cs="Arial"/>
                <w:sz w:val="22"/>
                <w:szCs w:val="22"/>
              </w:rPr>
            </w:pPr>
            <w:r>
              <w:rPr>
                <w:rFonts w:ascii="Arial" w:hAnsi="Arial" w:cs="Arial"/>
                <w:sz w:val="22"/>
                <w:szCs w:val="22"/>
              </w:rPr>
              <w:t>Junta  Local</w:t>
            </w:r>
          </w:p>
        </w:tc>
        <w:tc>
          <w:tcPr>
            <w:tcW w:w="1182" w:type="dxa"/>
            <w:tcBorders>
              <w:top w:val="nil"/>
              <w:left w:val="nil"/>
              <w:bottom w:val="single" w:sz="4" w:space="0" w:color="auto"/>
              <w:right w:val="nil"/>
            </w:tcBorders>
            <w:vAlign w:val="center"/>
            <w:hideMark/>
          </w:tcPr>
          <w:p w14:paraId="6D2BE689" w14:textId="77777777" w:rsidR="00DE2D20" w:rsidRDefault="00DE2D20" w:rsidP="002B3A96">
            <w:pPr>
              <w:rPr>
                <w:rFonts w:ascii="Arial" w:hAnsi="Arial" w:cs="Arial"/>
                <w:b/>
                <w:sz w:val="22"/>
                <w:szCs w:val="22"/>
              </w:rPr>
            </w:pPr>
            <w:r>
              <w:rPr>
                <w:rFonts w:ascii="Arial" w:hAnsi="Arial" w:cs="Arial"/>
                <w:b/>
                <w:sz w:val="22"/>
                <w:szCs w:val="22"/>
              </w:rPr>
              <w:t>Distrito:</w:t>
            </w:r>
          </w:p>
        </w:tc>
        <w:tc>
          <w:tcPr>
            <w:tcW w:w="4578" w:type="dxa"/>
            <w:gridSpan w:val="2"/>
            <w:tcBorders>
              <w:top w:val="nil"/>
              <w:left w:val="nil"/>
              <w:bottom w:val="single" w:sz="4" w:space="0" w:color="auto"/>
              <w:right w:val="nil"/>
            </w:tcBorders>
            <w:vAlign w:val="center"/>
            <w:hideMark/>
          </w:tcPr>
          <w:p w14:paraId="48381945" w14:textId="77777777" w:rsidR="00DE2D20" w:rsidRDefault="00DE2D20" w:rsidP="002B3A96">
            <w:pPr>
              <w:jc w:val="center"/>
              <w:rPr>
                <w:rFonts w:ascii="Arial" w:hAnsi="Arial" w:cs="Arial"/>
                <w:sz w:val="22"/>
                <w:szCs w:val="22"/>
              </w:rPr>
            </w:pPr>
            <w:r>
              <w:rPr>
                <w:rFonts w:ascii="Arial" w:hAnsi="Arial" w:cs="Arial"/>
                <w:sz w:val="22"/>
                <w:szCs w:val="22"/>
              </w:rPr>
              <w:t>01 al 12</w:t>
            </w:r>
          </w:p>
        </w:tc>
      </w:tr>
      <w:tr w:rsidR="00DE2D20" w14:paraId="6186C26B" w14:textId="77777777" w:rsidTr="002B3A96">
        <w:trPr>
          <w:trHeight w:val="831"/>
        </w:trPr>
        <w:tc>
          <w:tcPr>
            <w:tcW w:w="2503" w:type="dxa"/>
            <w:gridSpan w:val="2"/>
            <w:tcBorders>
              <w:top w:val="single" w:sz="4" w:space="0" w:color="auto"/>
              <w:left w:val="single" w:sz="4" w:space="0" w:color="auto"/>
              <w:bottom w:val="single" w:sz="4" w:space="0" w:color="auto"/>
              <w:right w:val="nil"/>
            </w:tcBorders>
            <w:hideMark/>
          </w:tcPr>
          <w:p w14:paraId="27FAB570" w14:textId="77777777" w:rsidR="00DE2D20" w:rsidRDefault="00DE2D20" w:rsidP="002B3A96">
            <w:pPr>
              <w:spacing w:before="60"/>
              <w:jc w:val="both"/>
              <w:rPr>
                <w:rFonts w:ascii="Arial" w:hAnsi="Arial" w:cs="Arial"/>
                <w:b/>
                <w:sz w:val="22"/>
                <w:szCs w:val="22"/>
              </w:rPr>
            </w:pPr>
            <w:r>
              <w:rPr>
                <w:rFonts w:ascii="Arial" w:hAnsi="Arial" w:cs="Arial"/>
                <w:b/>
                <w:sz w:val="22"/>
                <w:szCs w:val="22"/>
              </w:rPr>
              <w:t>Objetivo de la Visita:</w:t>
            </w:r>
          </w:p>
        </w:tc>
        <w:tc>
          <w:tcPr>
            <w:tcW w:w="11825" w:type="dxa"/>
            <w:gridSpan w:val="6"/>
            <w:tcBorders>
              <w:top w:val="single" w:sz="4" w:space="0" w:color="auto"/>
              <w:left w:val="nil"/>
              <w:bottom w:val="single" w:sz="4" w:space="0" w:color="auto"/>
              <w:right w:val="single" w:sz="4" w:space="0" w:color="auto"/>
            </w:tcBorders>
            <w:hideMark/>
          </w:tcPr>
          <w:p w14:paraId="580F6446" w14:textId="77777777" w:rsidR="00DE2D20" w:rsidRDefault="00DE2D20" w:rsidP="002B3A96">
            <w:pPr>
              <w:autoSpaceDE w:val="0"/>
              <w:autoSpaceDN w:val="0"/>
              <w:adjustRightInd w:val="0"/>
              <w:spacing w:before="60"/>
              <w:jc w:val="both"/>
              <w:rPr>
                <w:rFonts w:ascii="Arial" w:hAnsi="Arial" w:cs="Arial"/>
                <w:sz w:val="22"/>
                <w:szCs w:val="22"/>
              </w:rPr>
            </w:pPr>
            <w:r>
              <w:rPr>
                <w:rFonts w:ascii="Arial" w:hAnsi="Arial" w:cs="Arial"/>
                <w:sz w:val="22"/>
                <w:szCs w:val="22"/>
              </w:rPr>
              <w:t>Impartir la plática de inducción al Modelo de Calidad INE e impartir el curso de Interpretación e implementación de la norma ISO 9001:2015 / NMX-CC-9001-IMNC-2015 con tratamiento y cierre de no conformidades.</w:t>
            </w:r>
          </w:p>
        </w:tc>
      </w:tr>
    </w:tbl>
    <w:p w14:paraId="09DD7FC8" w14:textId="77777777" w:rsidR="00DE2D20" w:rsidRDefault="00DE2D20" w:rsidP="00DE2D20">
      <w:pPr>
        <w:rPr>
          <w:rFonts w:ascii="Arial" w:hAnsi="Arial" w:cs="Arial"/>
          <w:b/>
          <w:sz w:val="22"/>
          <w:szCs w:val="22"/>
        </w:rPr>
      </w:pPr>
    </w:p>
    <w:p w14:paraId="117BC745" w14:textId="77777777" w:rsidR="00DE2D20" w:rsidRDefault="00DE2D20" w:rsidP="00DE2D20">
      <w:pPr>
        <w:rPr>
          <w:rFonts w:ascii="Arial" w:hAnsi="Arial" w:cs="Arial"/>
          <w:b/>
          <w:sz w:val="22"/>
          <w:szCs w:val="22"/>
        </w:rPr>
      </w:pPr>
      <w:r>
        <w:rPr>
          <w:rFonts w:ascii="Arial" w:hAnsi="Arial" w:cs="Arial"/>
          <w:b/>
          <w:sz w:val="22"/>
          <w:szCs w:val="22"/>
        </w:rPr>
        <w:t>Asuntos Relevantes Tratados o a Tratar en las Visitas Realizadas.</w:t>
      </w:r>
    </w:p>
    <w:p w14:paraId="54984A9A" w14:textId="77777777" w:rsidR="00DE2D20" w:rsidRDefault="00DE2D20" w:rsidP="00DE2D20">
      <w:pPr>
        <w:rPr>
          <w:rFonts w:ascii="Arial" w:hAnsi="Arial" w:cs="Arial"/>
          <w:b/>
          <w:sz w:val="22"/>
          <w:szCs w:val="22"/>
        </w:rPr>
      </w:pPr>
    </w:p>
    <w:tbl>
      <w:tblPr>
        <w:tblW w:w="14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423"/>
        <w:gridCol w:w="4252"/>
        <w:gridCol w:w="3305"/>
      </w:tblGrid>
      <w:tr w:rsidR="00DE2D20" w14:paraId="20A37C3E" w14:textId="77777777" w:rsidTr="002B3A96">
        <w:tc>
          <w:tcPr>
            <w:tcW w:w="3348" w:type="dxa"/>
            <w:tcBorders>
              <w:top w:val="single" w:sz="4" w:space="0" w:color="auto"/>
              <w:left w:val="single" w:sz="4" w:space="0" w:color="auto"/>
              <w:bottom w:val="single" w:sz="4" w:space="0" w:color="auto"/>
              <w:right w:val="single" w:sz="4" w:space="0" w:color="auto"/>
            </w:tcBorders>
            <w:vAlign w:val="center"/>
            <w:hideMark/>
          </w:tcPr>
          <w:p w14:paraId="7172DA0C" w14:textId="77777777" w:rsidR="00DE2D20" w:rsidRDefault="00DE2D20" w:rsidP="002B3A96">
            <w:pPr>
              <w:jc w:val="center"/>
              <w:rPr>
                <w:rFonts w:ascii="Arial" w:hAnsi="Arial" w:cs="Arial"/>
                <w:b/>
                <w:sz w:val="22"/>
                <w:szCs w:val="22"/>
              </w:rPr>
            </w:pPr>
            <w:r>
              <w:rPr>
                <w:rFonts w:ascii="Arial" w:hAnsi="Arial" w:cs="Arial"/>
                <w:b/>
                <w:sz w:val="22"/>
                <w:szCs w:val="22"/>
              </w:rPr>
              <w:t>Asunto</w:t>
            </w:r>
          </w:p>
        </w:tc>
        <w:tc>
          <w:tcPr>
            <w:tcW w:w="3423" w:type="dxa"/>
            <w:tcBorders>
              <w:top w:val="single" w:sz="4" w:space="0" w:color="auto"/>
              <w:left w:val="single" w:sz="4" w:space="0" w:color="auto"/>
              <w:bottom w:val="single" w:sz="4" w:space="0" w:color="auto"/>
              <w:right w:val="single" w:sz="4" w:space="0" w:color="auto"/>
            </w:tcBorders>
            <w:vAlign w:val="center"/>
            <w:hideMark/>
          </w:tcPr>
          <w:p w14:paraId="5E23F1F9" w14:textId="77777777" w:rsidR="00DE2D20" w:rsidRDefault="00DE2D20" w:rsidP="002B3A96">
            <w:pPr>
              <w:jc w:val="center"/>
              <w:rPr>
                <w:rFonts w:ascii="Arial" w:hAnsi="Arial" w:cs="Arial"/>
                <w:b/>
                <w:sz w:val="22"/>
                <w:szCs w:val="22"/>
              </w:rPr>
            </w:pPr>
            <w:r>
              <w:rPr>
                <w:rFonts w:ascii="Arial" w:hAnsi="Arial" w:cs="Arial"/>
                <w:b/>
                <w:sz w:val="22"/>
                <w:szCs w:val="22"/>
              </w:rPr>
              <w:t>Visitas temáticas</w:t>
            </w:r>
          </w:p>
        </w:tc>
        <w:tc>
          <w:tcPr>
            <w:tcW w:w="4252" w:type="dxa"/>
            <w:tcBorders>
              <w:top w:val="single" w:sz="4" w:space="0" w:color="auto"/>
              <w:left w:val="single" w:sz="4" w:space="0" w:color="auto"/>
              <w:bottom w:val="single" w:sz="4" w:space="0" w:color="auto"/>
              <w:right w:val="single" w:sz="4" w:space="0" w:color="auto"/>
            </w:tcBorders>
            <w:vAlign w:val="center"/>
            <w:hideMark/>
          </w:tcPr>
          <w:p w14:paraId="2406C1CA" w14:textId="77777777" w:rsidR="00DE2D20" w:rsidRDefault="00DE2D20" w:rsidP="002B3A96">
            <w:pPr>
              <w:jc w:val="center"/>
              <w:rPr>
                <w:rFonts w:ascii="Arial" w:hAnsi="Arial" w:cs="Arial"/>
                <w:b/>
                <w:sz w:val="22"/>
                <w:szCs w:val="22"/>
              </w:rPr>
            </w:pPr>
            <w:r>
              <w:rPr>
                <w:rFonts w:ascii="Arial" w:hAnsi="Arial" w:cs="Arial"/>
                <w:b/>
                <w:sz w:val="22"/>
                <w:szCs w:val="22"/>
              </w:rPr>
              <w:t>Asuntos en particular</w:t>
            </w:r>
          </w:p>
        </w:tc>
        <w:tc>
          <w:tcPr>
            <w:tcW w:w="3305" w:type="dxa"/>
            <w:tcBorders>
              <w:top w:val="single" w:sz="4" w:space="0" w:color="auto"/>
              <w:left w:val="single" w:sz="4" w:space="0" w:color="auto"/>
              <w:bottom w:val="single" w:sz="4" w:space="0" w:color="auto"/>
              <w:right w:val="single" w:sz="4" w:space="0" w:color="auto"/>
            </w:tcBorders>
            <w:vAlign w:val="center"/>
            <w:hideMark/>
          </w:tcPr>
          <w:p w14:paraId="32451E2D" w14:textId="77777777" w:rsidR="00DE2D20" w:rsidRDefault="00DE2D20" w:rsidP="002B3A96">
            <w:pPr>
              <w:jc w:val="center"/>
              <w:rPr>
                <w:rFonts w:ascii="Arial" w:hAnsi="Arial" w:cs="Arial"/>
                <w:b/>
                <w:sz w:val="22"/>
                <w:szCs w:val="22"/>
              </w:rPr>
            </w:pPr>
            <w:r>
              <w:rPr>
                <w:rFonts w:ascii="Arial" w:hAnsi="Arial" w:cs="Arial"/>
                <w:b/>
                <w:sz w:val="22"/>
                <w:szCs w:val="22"/>
              </w:rPr>
              <w:t>Observaciones</w:t>
            </w:r>
          </w:p>
        </w:tc>
      </w:tr>
      <w:tr w:rsidR="00DE2D20" w14:paraId="23B2C758" w14:textId="77777777" w:rsidTr="002B3A96">
        <w:trPr>
          <w:trHeight w:val="1701"/>
        </w:trPr>
        <w:tc>
          <w:tcPr>
            <w:tcW w:w="3348" w:type="dxa"/>
            <w:tcBorders>
              <w:top w:val="single" w:sz="4" w:space="0" w:color="auto"/>
              <w:left w:val="single" w:sz="4" w:space="0" w:color="auto"/>
              <w:bottom w:val="nil"/>
              <w:right w:val="single" w:sz="4" w:space="0" w:color="auto"/>
            </w:tcBorders>
            <w:hideMark/>
          </w:tcPr>
          <w:p w14:paraId="3AE20C79" w14:textId="77777777" w:rsidR="00DE2D20" w:rsidRDefault="00DE2D20" w:rsidP="002B3A96">
            <w:pPr>
              <w:rPr>
                <w:rFonts w:ascii="Arial" w:hAnsi="Arial" w:cs="Arial"/>
              </w:rPr>
            </w:pPr>
            <w:r>
              <w:rPr>
                <w:rFonts w:ascii="Arial" w:hAnsi="Arial" w:cs="Arial"/>
              </w:rPr>
              <w:t>Plática presencial como parte de la implementación del Modelo de Calidad INE</w:t>
            </w:r>
          </w:p>
        </w:tc>
        <w:tc>
          <w:tcPr>
            <w:tcW w:w="3423" w:type="dxa"/>
            <w:tcBorders>
              <w:top w:val="single" w:sz="4" w:space="0" w:color="auto"/>
              <w:left w:val="single" w:sz="4" w:space="0" w:color="auto"/>
              <w:bottom w:val="nil"/>
              <w:right w:val="single" w:sz="4" w:space="0" w:color="auto"/>
            </w:tcBorders>
            <w:hideMark/>
          </w:tcPr>
          <w:p w14:paraId="0D054F68" w14:textId="77777777" w:rsidR="00DE2D20" w:rsidRDefault="00DE2D20" w:rsidP="002B3A96">
            <w:pPr>
              <w:spacing w:before="100"/>
              <w:ind w:right="34"/>
              <w:jc w:val="center"/>
              <w:rPr>
                <w:rFonts w:ascii="Arial" w:hAnsi="Arial" w:cs="Arial"/>
                <w:sz w:val="22"/>
                <w:szCs w:val="22"/>
              </w:rPr>
            </w:pPr>
            <w:r>
              <w:rPr>
                <w:rFonts w:ascii="Arial" w:hAnsi="Arial" w:cs="Arial"/>
                <w:sz w:val="20"/>
                <w:szCs w:val="20"/>
                <w:lang w:eastAsia="es-MX"/>
              </w:rPr>
              <w:t>Realizar la inducción al personal que conforma el Comité Estatal de Gestión de Calidad para describir el Modelo de Calidad INE y la manera en la que se alinea al Plan Estratégico 2016-2026 y se integra a los procesos de la DERFE.</w:t>
            </w:r>
          </w:p>
        </w:tc>
        <w:tc>
          <w:tcPr>
            <w:tcW w:w="4252" w:type="dxa"/>
            <w:tcBorders>
              <w:top w:val="single" w:sz="4" w:space="0" w:color="auto"/>
              <w:left w:val="single" w:sz="4" w:space="0" w:color="auto"/>
              <w:bottom w:val="nil"/>
              <w:right w:val="single" w:sz="4" w:space="0" w:color="auto"/>
            </w:tcBorders>
            <w:hideMark/>
          </w:tcPr>
          <w:p w14:paraId="1FC40D45" w14:textId="77777777" w:rsidR="00DE2D20" w:rsidRDefault="00DE2D20" w:rsidP="002B3A96">
            <w:pPr>
              <w:autoSpaceDE w:val="0"/>
              <w:autoSpaceDN w:val="0"/>
              <w:adjustRightInd w:val="0"/>
              <w:spacing w:before="100"/>
              <w:jc w:val="both"/>
              <w:rPr>
                <w:rFonts w:ascii="Arial" w:hAnsi="Arial" w:cs="Arial"/>
                <w:sz w:val="22"/>
                <w:szCs w:val="22"/>
                <w:lang w:val="es-MX" w:eastAsia="es-MX"/>
              </w:rPr>
            </w:pPr>
            <w:r>
              <w:rPr>
                <w:rFonts w:ascii="Arial" w:hAnsi="Arial" w:cs="Arial"/>
                <w:sz w:val="22"/>
                <w:szCs w:val="22"/>
                <w:lang w:val="es-MX" w:eastAsia="es-MX"/>
              </w:rPr>
              <w:t>Integración del Modelo de Calidad INE con el plan estratégico 2016-2026.</w:t>
            </w:r>
          </w:p>
          <w:p w14:paraId="3F3DC44B" w14:textId="77777777" w:rsidR="00DE2D20" w:rsidRDefault="00DE2D20" w:rsidP="002B3A96">
            <w:pPr>
              <w:autoSpaceDE w:val="0"/>
              <w:autoSpaceDN w:val="0"/>
              <w:adjustRightInd w:val="0"/>
              <w:spacing w:before="100"/>
              <w:jc w:val="both"/>
              <w:rPr>
                <w:rFonts w:ascii="Arial" w:hAnsi="Arial" w:cs="Arial"/>
                <w:sz w:val="22"/>
                <w:szCs w:val="22"/>
                <w:lang w:val="es-MX" w:eastAsia="es-MX"/>
              </w:rPr>
            </w:pPr>
            <w:r>
              <w:rPr>
                <w:rFonts w:ascii="Arial" w:hAnsi="Arial" w:cs="Arial"/>
                <w:sz w:val="22"/>
                <w:szCs w:val="22"/>
                <w:lang w:val="es-MX" w:eastAsia="es-MX"/>
              </w:rPr>
              <w:t>Integración de la norma ISO 9001:2015 / NMX-CC-9001-IMNC-2015 al INE.</w:t>
            </w:r>
          </w:p>
          <w:p w14:paraId="3FA03BE0" w14:textId="77777777" w:rsidR="00DE2D20" w:rsidRDefault="00DE2D20" w:rsidP="002B3A96">
            <w:pPr>
              <w:autoSpaceDE w:val="0"/>
              <w:autoSpaceDN w:val="0"/>
              <w:adjustRightInd w:val="0"/>
              <w:spacing w:before="100"/>
              <w:jc w:val="both"/>
              <w:rPr>
                <w:rFonts w:ascii="Arial" w:hAnsi="Arial" w:cs="Arial"/>
                <w:sz w:val="22"/>
                <w:szCs w:val="22"/>
                <w:lang w:val="es-MX" w:eastAsia="es-MX"/>
              </w:rPr>
            </w:pPr>
            <w:r>
              <w:rPr>
                <w:rFonts w:ascii="Arial" w:hAnsi="Arial" w:cs="Arial"/>
                <w:sz w:val="22"/>
                <w:szCs w:val="22"/>
                <w:lang w:val="es-MX" w:eastAsia="es-MX"/>
              </w:rPr>
              <w:t>Presentación del plan de trabajo.</w:t>
            </w:r>
          </w:p>
        </w:tc>
        <w:tc>
          <w:tcPr>
            <w:tcW w:w="3305" w:type="dxa"/>
            <w:tcBorders>
              <w:top w:val="single" w:sz="4" w:space="0" w:color="auto"/>
              <w:left w:val="single" w:sz="4" w:space="0" w:color="auto"/>
              <w:bottom w:val="nil"/>
              <w:right w:val="single" w:sz="4" w:space="0" w:color="auto"/>
            </w:tcBorders>
          </w:tcPr>
          <w:p w14:paraId="0125D6EC" w14:textId="77777777" w:rsidR="00DE2D20" w:rsidRDefault="00DE2D20" w:rsidP="002B3A96">
            <w:pPr>
              <w:spacing w:before="100"/>
              <w:ind w:right="34"/>
              <w:jc w:val="center"/>
              <w:rPr>
                <w:rFonts w:ascii="Arial" w:hAnsi="Arial" w:cs="Arial"/>
                <w:sz w:val="22"/>
                <w:szCs w:val="22"/>
              </w:rPr>
            </w:pPr>
          </w:p>
        </w:tc>
      </w:tr>
      <w:tr w:rsidR="00DE2D20" w14:paraId="673EBF47" w14:textId="77777777" w:rsidTr="002B3A96">
        <w:trPr>
          <w:trHeight w:val="2172"/>
        </w:trPr>
        <w:tc>
          <w:tcPr>
            <w:tcW w:w="3348" w:type="dxa"/>
            <w:tcBorders>
              <w:top w:val="nil"/>
              <w:left w:val="single" w:sz="4" w:space="0" w:color="auto"/>
              <w:bottom w:val="single" w:sz="4" w:space="0" w:color="auto"/>
              <w:right w:val="single" w:sz="4" w:space="0" w:color="auto"/>
            </w:tcBorders>
            <w:hideMark/>
          </w:tcPr>
          <w:p w14:paraId="1C9649DF" w14:textId="77777777" w:rsidR="00DE2D20" w:rsidRDefault="00DE2D20" w:rsidP="002B3A96">
            <w:pPr>
              <w:rPr>
                <w:rFonts w:ascii="Arial" w:hAnsi="Arial" w:cs="Arial"/>
              </w:rPr>
            </w:pPr>
            <w:r>
              <w:rPr>
                <w:rFonts w:ascii="Arial" w:hAnsi="Arial" w:cs="Arial"/>
              </w:rPr>
              <w:t>Curso presencial como parte de la implementación del Modelo de Calidad INE</w:t>
            </w:r>
          </w:p>
        </w:tc>
        <w:tc>
          <w:tcPr>
            <w:tcW w:w="3423" w:type="dxa"/>
            <w:tcBorders>
              <w:top w:val="nil"/>
              <w:left w:val="single" w:sz="4" w:space="0" w:color="auto"/>
              <w:bottom w:val="single" w:sz="4" w:space="0" w:color="auto"/>
              <w:right w:val="single" w:sz="4" w:space="0" w:color="auto"/>
            </w:tcBorders>
            <w:hideMark/>
          </w:tcPr>
          <w:p w14:paraId="4C9CB941" w14:textId="77777777" w:rsidR="00DE2D20" w:rsidRDefault="00DE2D20" w:rsidP="002B3A96">
            <w:pPr>
              <w:spacing w:before="100"/>
              <w:ind w:right="34"/>
              <w:jc w:val="center"/>
              <w:rPr>
                <w:rFonts w:ascii="Arial" w:hAnsi="Arial" w:cs="Arial"/>
                <w:sz w:val="22"/>
                <w:szCs w:val="22"/>
              </w:rPr>
            </w:pPr>
            <w:r>
              <w:rPr>
                <w:rFonts w:ascii="Arial" w:hAnsi="Arial" w:cs="Arial"/>
                <w:sz w:val="22"/>
                <w:szCs w:val="22"/>
              </w:rPr>
              <w:t>Capacitar de manera presencial a los integrantes del Comité Estatal de Gestión del Modelo de Calidad INE, en cuanto a los requisitos de la norma ISO 9001:2015 / NMX-CC-9001-IMNC-2015</w:t>
            </w:r>
          </w:p>
        </w:tc>
        <w:tc>
          <w:tcPr>
            <w:tcW w:w="4252" w:type="dxa"/>
            <w:tcBorders>
              <w:top w:val="nil"/>
              <w:left w:val="single" w:sz="4" w:space="0" w:color="auto"/>
              <w:bottom w:val="single" w:sz="4" w:space="0" w:color="auto"/>
              <w:right w:val="single" w:sz="4" w:space="0" w:color="auto"/>
            </w:tcBorders>
            <w:hideMark/>
          </w:tcPr>
          <w:p w14:paraId="337BCE84" w14:textId="77777777" w:rsidR="00DE2D20" w:rsidRDefault="00DE2D20" w:rsidP="002B3A96">
            <w:pPr>
              <w:numPr>
                <w:ilvl w:val="0"/>
                <w:numId w:val="11"/>
              </w:numPr>
              <w:autoSpaceDE w:val="0"/>
              <w:autoSpaceDN w:val="0"/>
              <w:adjustRightInd w:val="0"/>
              <w:jc w:val="both"/>
              <w:rPr>
                <w:rFonts w:ascii="Arial" w:hAnsi="Arial" w:cs="Arial"/>
                <w:sz w:val="22"/>
                <w:szCs w:val="22"/>
                <w:lang w:val="es-MX" w:eastAsia="es-MX"/>
              </w:rPr>
            </w:pPr>
            <w:r>
              <w:rPr>
                <w:rFonts w:ascii="Arial" w:hAnsi="Arial" w:cs="Arial"/>
                <w:sz w:val="22"/>
                <w:szCs w:val="22"/>
                <w:lang w:val="es-MX" w:eastAsia="es-MX"/>
              </w:rPr>
              <w:t>Contexto de la institución</w:t>
            </w:r>
          </w:p>
          <w:p w14:paraId="2FAE5C4B" w14:textId="77777777" w:rsidR="00DE2D20" w:rsidRDefault="00DE2D20" w:rsidP="002B3A96">
            <w:pPr>
              <w:numPr>
                <w:ilvl w:val="0"/>
                <w:numId w:val="11"/>
              </w:numPr>
              <w:autoSpaceDE w:val="0"/>
              <w:autoSpaceDN w:val="0"/>
              <w:adjustRightInd w:val="0"/>
              <w:ind w:left="714" w:hanging="357"/>
              <w:jc w:val="both"/>
              <w:rPr>
                <w:rFonts w:ascii="Arial" w:hAnsi="Arial" w:cs="Arial"/>
                <w:sz w:val="22"/>
                <w:szCs w:val="22"/>
                <w:lang w:val="es-MX" w:eastAsia="es-MX"/>
              </w:rPr>
            </w:pPr>
            <w:r>
              <w:rPr>
                <w:rFonts w:ascii="Arial" w:hAnsi="Arial" w:cs="Arial"/>
                <w:sz w:val="22"/>
                <w:szCs w:val="22"/>
                <w:lang w:val="es-MX" w:eastAsia="es-MX"/>
              </w:rPr>
              <w:t xml:space="preserve">Liderazgo </w:t>
            </w:r>
          </w:p>
          <w:p w14:paraId="4F1787E1" w14:textId="77777777" w:rsidR="00DE2D20" w:rsidRDefault="00DE2D20" w:rsidP="002B3A96">
            <w:pPr>
              <w:numPr>
                <w:ilvl w:val="0"/>
                <w:numId w:val="11"/>
              </w:numPr>
              <w:autoSpaceDE w:val="0"/>
              <w:autoSpaceDN w:val="0"/>
              <w:adjustRightInd w:val="0"/>
              <w:ind w:left="714" w:hanging="357"/>
              <w:jc w:val="both"/>
              <w:rPr>
                <w:rFonts w:ascii="Arial" w:hAnsi="Arial" w:cs="Arial"/>
                <w:sz w:val="22"/>
                <w:szCs w:val="22"/>
                <w:lang w:val="es-MX" w:eastAsia="es-MX"/>
              </w:rPr>
            </w:pPr>
            <w:r>
              <w:rPr>
                <w:rFonts w:ascii="Arial" w:hAnsi="Arial" w:cs="Arial"/>
                <w:sz w:val="22"/>
                <w:szCs w:val="22"/>
                <w:lang w:val="es-MX" w:eastAsia="es-MX"/>
              </w:rPr>
              <w:t>Planificación</w:t>
            </w:r>
          </w:p>
          <w:p w14:paraId="54C4AC63" w14:textId="77777777" w:rsidR="00DE2D20" w:rsidRDefault="00DE2D20" w:rsidP="002B3A96">
            <w:pPr>
              <w:numPr>
                <w:ilvl w:val="0"/>
                <w:numId w:val="11"/>
              </w:numPr>
              <w:autoSpaceDE w:val="0"/>
              <w:autoSpaceDN w:val="0"/>
              <w:adjustRightInd w:val="0"/>
              <w:ind w:left="714" w:hanging="357"/>
              <w:jc w:val="both"/>
              <w:rPr>
                <w:rFonts w:ascii="Arial" w:hAnsi="Arial" w:cs="Arial"/>
                <w:sz w:val="22"/>
                <w:szCs w:val="22"/>
                <w:lang w:val="es-MX" w:eastAsia="es-MX"/>
              </w:rPr>
            </w:pPr>
            <w:r>
              <w:rPr>
                <w:rFonts w:ascii="Arial" w:hAnsi="Arial" w:cs="Arial"/>
                <w:sz w:val="22"/>
                <w:szCs w:val="22"/>
                <w:lang w:val="es-MX" w:eastAsia="es-MX"/>
              </w:rPr>
              <w:t>Procesos de Apoyo</w:t>
            </w:r>
          </w:p>
          <w:p w14:paraId="18163027" w14:textId="77777777" w:rsidR="00DE2D20" w:rsidRDefault="00DE2D20" w:rsidP="002B3A96">
            <w:pPr>
              <w:numPr>
                <w:ilvl w:val="0"/>
                <w:numId w:val="11"/>
              </w:numPr>
              <w:autoSpaceDE w:val="0"/>
              <w:autoSpaceDN w:val="0"/>
              <w:adjustRightInd w:val="0"/>
              <w:ind w:left="714" w:hanging="357"/>
              <w:jc w:val="both"/>
              <w:rPr>
                <w:rFonts w:ascii="Arial" w:hAnsi="Arial" w:cs="Arial"/>
                <w:sz w:val="22"/>
                <w:szCs w:val="22"/>
                <w:lang w:val="es-MX" w:eastAsia="es-MX"/>
              </w:rPr>
            </w:pPr>
            <w:r>
              <w:rPr>
                <w:rFonts w:ascii="Arial" w:hAnsi="Arial" w:cs="Arial"/>
                <w:sz w:val="22"/>
                <w:szCs w:val="22"/>
                <w:lang w:val="es-MX" w:eastAsia="es-MX"/>
              </w:rPr>
              <w:t>Operación de los procesos</w:t>
            </w:r>
          </w:p>
          <w:p w14:paraId="26420802" w14:textId="77777777" w:rsidR="00DE2D20" w:rsidRDefault="00DE2D20" w:rsidP="002B3A96">
            <w:pPr>
              <w:numPr>
                <w:ilvl w:val="0"/>
                <w:numId w:val="11"/>
              </w:numPr>
              <w:autoSpaceDE w:val="0"/>
              <w:autoSpaceDN w:val="0"/>
              <w:adjustRightInd w:val="0"/>
              <w:ind w:left="714" w:hanging="357"/>
              <w:jc w:val="both"/>
              <w:rPr>
                <w:rFonts w:ascii="Arial" w:hAnsi="Arial" w:cs="Arial"/>
                <w:sz w:val="22"/>
                <w:szCs w:val="22"/>
                <w:lang w:val="es-MX" w:eastAsia="es-MX"/>
              </w:rPr>
            </w:pPr>
            <w:r>
              <w:rPr>
                <w:rFonts w:ascii="Arial" w:hAnsi="Arial" w:cs="Arial"/>
                <w:sz w:val="22"/>
                <w:szCs w:val="22"/>
                <w:lang w:val="es-MX" w:eastAsia="es-MX"/>
              </w:rPr>
              <w:t>Evaluación del desempeño</w:t>
            </w:r>
          </w:p>
          <w:p w14:paraId="4E3A0546" w14:textId="77777777" w:rsidR="00DE2D20" w:rsidRDefault="00DE2D20" w:rsidP="002B3A96">
            <w:pPr>
              <w:numPr>
                <w:ilvl w:val="0"/>
                <w:numId w:val="11"/>
              </w:numPr>
              <w:autoSpaceDE w:val="0"/>
              <w:autoSpaceDN w:val="0"/>
              <w:adjustRightInd w:val="0"/>
              <w:ind w:left="714" w:hanging="357"/>
              <w:jc w:val="both"/>
              <w:rPr>
                <w:rFonts w:ascii="Arial" w:hAnsi="Arial" w:cs="Arial"/>
                <w:sz w:val="22"/>
                <w:szCs w:val="22"/>
                <w:lang w:val="es-MX" w:eastAsia="es-MX"/>
              </w:rPr>
            </w:pPr>
            <w:r>
              <w:rPr>
                <w:rFonts w:ascii="Arial" w:hAnsi="Arial" w:cs="Arial"/>
                <w:sz w:val="22"/>
                <w:szCs w:val="22"/>
                <w:lang w:val="es-MX" w:eastAsia="es-MX"/>
              </w:rPr>
              <w:t>Mejora</w:t>
            </w:r>
          </w:p>
        </w:tc>
        <w:tc>
          <w:tcPr>
            <w:tcW w:w="3305" w:type="dxa"/>
            <w:tcBorders>
              <w:top w:val="nil"/>
              <w:left w:val="single" w:sz="4" w:space="0" w:color="auto"/>
              <w:bottom w:val="single" w:sz="4" w:space="0" w:color="auto"/>
              <w:right w:val="single" w:sz="4" w:space="0" w:color="auto"/>
            </w:tcBorders>
          </w:tcPr>
          <w:p w14:paraId="22E93263" w14:textId="77777777" w:rsidR="00DE2D20" w:rsidRDefault="00DE2D20" w:rsidP="002B3A96">
            <w:pPr>
              <w:spacing w:before="100"/>
              <w:ind w:right="34"/>
              <w:jc w:val="center"/>
              <w:rPr>
                <w:rFonts w:ascii="Arial" w:hAnsi="Arial" w:cs="Arial"/>
                <w:sz w:val="22"/>
                <w:szCs w:val="22"/>
              </w:rPr>
            </w:pPr>
          </w:p>
        </w:tc>
      </w:tr>
    </w:tbl>
    <w:p w14:paraId="6D3CF349" w14:textId="77777777" w:rsidR="00DE2D20" w:rsidRPr="00706F0E" w:rsidRDefault="00DE2D20" w:rsidP="00DE2D20">
      <w:pPr>
        <w:rPr>
          <w:rFonts w:ascii="Arial" w:hAnsi="Arial" w:cs="Arial"/>
          <w:b/>
        </w:rPr>
      </w:pPr>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12"/>
      </w:tblGrid>
      <w:tr w:rsidR="00DE2D20" w14:paraId="11D384EC" w14:textId="77777777" w:rsidTr="002B3A96">
        <w:trPr>
          <w:trHeight w:hRule="exact" w:val="567"/>
        </w:trPr>
        <w:tc>
          <w:tcPr>
            <w:tcW w:w="14312" w:type="dxa"/>
            <w:tcBorders>
              <w:top w:val="single" w:sz="4" w:space="0" w:color="auto"/>
              <w:left w:val="single" w:sz="4" w:space="0" w:color="auto"/>
              <w:bottom w:val="single" w:sz="4" w:space="0" w:color="auto"/>
              <w:right w:val="single" w:sz="4" w:space="0" w:color="auto"/>
            </w:tcBorders>
            <w:vAlign w:val="center"/>
            <w:hideMark/>
          </w:tcPr>
          <w:p w14:paraId="564E3852" w14:textId="77777777" w:rsidR="00DE2D20" w:rsidRDefault="00DE2D20" w:rsidP="002B3A96">
            <w:pPr>
              <w:autoSpaceDE w:val="0"/>
              <w:autoSpaceDN w:val="0"/>
              <w:adjustRightInd w:val="0"/>
              <w:jc w:val="both"/>
              <w:rPr>
                <w:rFonts w:ascii="Arial" w:hAnsi="Arial" w:cs="Arial"/>
                <w:sz w:val="22"/>
                <w:szCs w:val="22"/>
              </w:rPr>
            </w:pPr>
            <w:r>
              <w:rPr>
                <w:rFonts w:ascii="Arial" w:hAnsi="Arial" w:cs="Arial"/>
                <w:b/>
                <w:sz w:val="22"/>
              </w:rPr>
              <w:t>Medidas Adoptadas:</w:t>
            </w:r>
            <w:r>
              <w:rPr>
                <w:rFonts w:ascii="Arial" w:hAnsi="Arial" w:cs="Arial"/>
                <w:sz w:val="22"/>
              </w:rPr>
              <w:t xml:space="preserve"> a) Trabajo individual de los asistentes, para la aplicación de dos dinámicas; b) Integración de equipos de dos personas para el análisis del contexto de la institución, así como participación individual de los asistentes al curso.</w:t>
            </w:r>
          </w:p>
        </w:tc>
      </w:tr>
    </w:tbl>
    <w:p w14:paraId="7A9F111F" w14:textId="77777777" w:rsidR="00DE2D20" w:rsidRPr="00706F0E" w:rsidRDefault="00DE2D20" w:rsidP="00DE2D20">
      <w:pPr>
        <w:rPr>
          <w:rFonts w:ascii="Arial" w:hAnsi="Arial" w:cs="Arial"/>
          <w:b/>
        </w:rPr>
      </w:pPr>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12"/>
      </w:tblGrid>
      <w:tr w:rsidR="00DE2D20" w14:paraId="728E46F6" w14:textId="77777777" w:rsidTr="002B3A96">
        <w:trPr>
          <w:trHeight w:hRule="exact" w:val="567"/>
        </w:trPr>
        <w:tc>
          <w:tcPr>
            <w:tcW w:w="14312" w:type="dxa"/>
            <w:tcBorders>
              <w:top w:val="single" w:sz="4" w:space="0" w:color="auto"/>
              <w:left w:val="single" w:sz="4" w:space="0" w:color="auto"/>
              <w:bottom w:val="single" w:sz="4" w:space="0" w:color="auto"/>
              <w:right w:val="single" w:sz="4" w:space="0" w:color="auto"/>
            </w:tcBorders>
            <w:hideMark/>
          </w:tcPr>
          <w:p w14:paraId="4360C5BA" w14:textId="77777777" w:rsidR="00DE2D20" w:rsidRDefault="00DE2D20" w:rsidP="002B3A96">
            <w:pPr>
              <w:spacing w:before="60"/>
              <w:jc w:val="both"/>
              <w:rPr>
                <w:rFonts w:ascii="Arial" w:hAnsi="Arial" w:cs="Arial"/>
                <w:sz w:val="28"/>
                <w:szCs w:val="28"/>
              </w:rPr>
            </w:pPr>
            <w:r>
              <w:rPr>
                <w:rFonts w:ascii="Arial" w:hAnsi="Arial" w:cs="Arial"/>
                <w:b/>
                <w:sz w:val="22"/>
              </w:rPr>
              <w:t xml:space="preserve">Necesidades de Coordinación: </w:t>
            </w:r>
            <w:r>
              <w:rPr>
                <w:rFonts w:ascii="Arial" w:hAnsi="Arial" w:cs="Arial"/>
                <w:sz w:val="22"/>
              </w:rPr>
              <w:t>Recursos económicos para viáticos y transporte para 2 instructores</w:t>
            </w:r>
          </w:p>
        </w:tc>
      </w:tr>
    </w:tbl>
    <w:p w14:paraId="574535C4" w14:textId="77777777" w:rsidR="00DE2D20" w:rsidRPr="00706F0E" w:rsidRDefault="00DE2D20" w:rsidP="00DE2D20">
      <w:pPr>
        <w:rPr>
          <w:rFonts w:ascii="Arial" w:hAnsi="Arial" w:cs="Arial"/>
          <w:b/>
        </w:rPr>
      </w:pPr>
    </w:p>
    <w:p w14:paraId="07F965F6" w14:textId="77777777" w:rsidR="002619A1" w:rsidRPr="00706F0E" w:rsidRDefault="002619A1" w:rsidP="00D62E56">
      <w:pPr>
        <w:rPr>
          <w:rFonts w:ascii="Arial" w:hAnsi="Arial" w:cs="Arial"/>
          <w:b/>
          <w:szCs w:val="2"/>
        </w:rPr>
      </w:pPr>
    </w:p>
    <w:tbl>
      <w:tblPr>
        <w:tblW w:w="14325" w:type="dxa"/>
        <w:tblLayout w:type="fixed"/>
        <w:tblLook w:val="01E0" w:firstRow="1" w:lastRow="1" w:firstColumn="1" w:lastColumn="1" w:noHBand="0" w:noVBand="0"/>
      </w:tblPr>
      <w:tblGrid>
        <w:gridCol w:w="1907"/>
        <w:gridCol w:w="595"/>
        <w:gridCol w:w="2285"/>
        <w:gridCol w:w="999"/>
        <w:gridCol w:w="2780"/>
        <w:gridCol w:w="1182"/>
        <w:gridCol w:w="1198"/>
        <w:gridCol w:w="3379"/>
      </w:tblGrid>
      <w:tr w:rsidR="002619A1" w14:paraId="2E21FF1B" w14:textId="77777777" w:rsidTr="002619A1">
        <w:trPr>
          <w:trHeight w:val="454"/>
        </w:trPr>
        <w:tc>
          <w:tcPr>
            <w:tcW w:w="8568" w:type="dxa"/>
            <w:gridSpan w:val="5"/>
            <w:vAlign w:val="center"/>
            <w:hideMark/>
          </w:tcPr>
          <w:p w14:paraId="05C933E9" w14:textId="77777777" w:rsidR="002619A1" w:rsidRDefault="002619A1">
            <w:pPr>
              <w:rPr>
                <w:rFonts w:ascii="Arial" w:hAnsi="Arial" w:cs="Arial"/>
                <w:sz w:val="22"/>
                <w:szCs w:val="22"/>
              </w:rPr>
            </w:pPr>
            <w:r>
              <w:rPr>
                <w:rFonts w:ascii="Arial" w:hAnsi="Arial" w:cs="Arial"/>
                <w:sz w:val="22"/>
                <w:szCs w:val="22"/>
              </w:rPr>
              <w:br w:type="page"/>
            </w:r>
            <w:r>
              <w:rPr>
                <w:rFonts w:ascii="Arial" w:hAnsi="Arial" w:cs="Arial"/>
                <w:sz w:val="22"/>
                <w:szCs w:val="22"/>
              </w:rPr>
              <w:br w:type="page"/>
            </w:r>
            <w:r>
              <w:rPr>
                <w:rFonts w:ascii="Arial" w:hAnsi="Arial" w:cs="Arial"/>
                <w:sz w:val="22"/>
                <w:szCs w:val="22"/>
              </w:rPr>
              <w:br w:type="page"/>
            </w:r>
            <w:r>
              <w:rPr>
                <w:rFonts w:ascii="Arial" w:hAnsi="Arial" w:cs="Arial"/>
                <w:b/>
                <w:sz w:val="22"/>
                <w:szCs w:val="22"/>
              </w:rPr>
              <w:t>Dirección Ejecutiva:</w:t>
            </w:r>
            <w:r>
              <w:rPr>
                <w:rFonts w:ascii="Arial" w:hAnsi="Arial" w:cs="Arial"/>
                <w:sz w:val="22"/>
                <w:szCs w:val="22"/>
              </w:rPr>
              <w:t xml:space="preserve"> Dirección Ejecutiva del Registro Federal de Electores</w:t>
            </w:r>
          </w:p>
        </w:tc>
        <w:tc>
          <w:tcPr>
            <w:tcW w:w="2380" w:type="dxa"/>
            <w:gridSpan w:val="2"/>
            <w:vAlign w:val="center"/>
            <w:hideMark/>
          </w:tcPr>
          <w:p w14:paraId="12D92533" w14:textId="77777777" w:rsidR="002619A1" w:rsidRDefault="002619A1">
            <w:pPr>
              <w:rPr>
                <w:rFonts w:ascii="Arial" w:hAnsi="Arial" w:cs="Arial"/>
                <w:b/>
                <w:sz w:val="22"/>
                <w:szCs w:val="22"/>
              </w:rPr>
            </w:pPr>
            <w:r>
              <w:rPr>
                <w:rFonts w:ascii="Arial" w:hAnsi="Arial" w:cs="Arial"/>
                <w:b/>
                <w:sz w:val="22"/>
                <w:szCs w:val="22"/>
              </w:rPr>
              <w:t>Entidad Federativa:</w:t>
            </w:r>
          </w:p>
        </w:tc>
        <w:tc>
          <w:tcPr>
            <w:tcW w:w="3380" w:type="dxa"/>
            <w:vAlign w:val="center"/>
            <w:hideMark/>
          </w:tcPr>
          <w:p w14:paraId="2F74C7CE" w14:textId="77777777" w:rsidR="002619A1" w:rsidRDefault="002619A1">
            <w:pPr>
              <w:jc w:val="center"/>
              <w:rPr>
                <w:rFonts w:ascii="Arial" w:hAnsi="Arial" w:cs="Arial"/>
                <w:sz w:val="22"/>
                <w:szCs w:val="22"/>
              </w:rPr>
            </w:pPr>
            <w:r>
              <w:rPr>
                <w:rFonts w:ascii="Arial" w:hAnsi="Arial" w:cs="Arial"/>
                <w:sz w:val="22"/>
                <w:szCs w:val="22"/>
              </w:rPr>
              <w:t>Chiapas</w:t>
            </w:r>
          </w:p>
        </w:tc>
      </w:tr>
      <w:tr w:rsidR="002619A1" w14:paraId="4AA0A94A" w14:textId="77777777" w:rsidTr="002619A1">
        <w:trPr>
          <w:trHeight w:val="454"/>
        </w:trPr>
        <w:tc>
          <w:tcPr>
            <w:tcW w:w="1908" w:type="dxa"/>
            <w:tcBorders>
              <w:top w:val="nil"/>
              <w:left w:val="nil"/>
              <w:bottom w:val="single" w:sz="4" w:space="0" w:color="auto"/>
              <w:right w:val="nil"/>
            </w:tcBorders>
            <w:vAlign w:val="center"/>
            <w:hideMark/>
          </w:tcPr>
          <w:p w14:paraId="69447D68" w14:textId="77777777" w:rsidR="002619A1" w:rsidRDefault="002619A1">
            <w:pPr>
              <w:rPr>
                <w:rFonts w:ascii="Arial" w:hAnsi="Arial" w:cs="Arial"/>
                <w:b/>
                <w:sz w:val="22"/>
                <w:szCs w:val="22"/>
              </w:rPr>
            </w:pPr>
            <w:r>
              <w:rPr>
                <w:rFonts w:ascii="Arial" w:hAnsi="Arial" w:cs="Arial"/>
                <w:b/>
                <w:sz w:val="22"/>
                <w:szCs w:val="22"/>
              </w:rPr>
              <w:t xml:space="preserve">Fecha de Visita:    </w:t>
            </w:r>
          </w:p>
        </w:tc>
        <w:tc>
          <w:tcPr>
            <w:tcW w:w="2880" w:type="dxa"/>
            <w:gridSpan w:val="2"/>
            <w:tcBorders>
              <w:top w:val="nil"/>
              <w:left w:val="nil"/>
              <w:bottom w:val="single" w:sz="4" w:space="0" w:color="auto"/>
              <w:right w:val="nil"/>
            </w:tcBorders>
            <w:vAlign w:val="center"/>
            <w:hideMark/>
          </w:tcPr>
          <w:p w14:paraId="038BED61" w14:textId="77777777" w:rsidR="002619A1" w:rsidRDefault="002619A1">
            <w:pPr>
              <w:rPr>
                <w:rFonts w:ascii="Arial" w:hAnsi="Arial" w:cs="Arial"/>
                <w:sz w:val="22"/>
                <w:szCs w:val="22"/>
              </w:rPr>
            </w:pPr>
            <w:r>
              <w:rPr>
                <w:rFonts w:ascii="Arial" w:hAnsi="Arial" w:cs="Arial"/>
                <w:sz w:val="22"/>
                <w:szCs w:val="22"/>
              </w:rPr>
              <w:t>15 y 16 de mayo de 2017</w:t>
            </w:r>
          </w:p>
        </w:tc>
        <w:tc>
          <w:tcPr>
            <w:tcW w:w="999" w:type="dxa"/>
            <w:tcBorders>
              <w:top w:val="nil"/>
              <w:left w:val="nil"/>
              <w:bottom w:val="single" w:sz="4" w:space="0" w:color="auto"/>
              <w:right w:val="nil"/>
            </w:tcBorders>
            <w:vAlign w:val="center"/>
            <w:hideMark/>
          </w:tcPr>
          <w:p w14:paraId="2A1E599D" w14:textId="77777777" w:rsidR="002619A1" w:rsidRDefault="002619A1">
            <w:pPr>
              <w:rPr>
                <w:rFonts w:ascii="Arial" w:hAnsi="Arial" w:cs="Arial"/>
                <w:b/>
                <w:sz w:val="22"/>
                <w:szCs w:val="22"/>
              </w:rPr>
            </w:pPr>
            <w:r>
              <w:rPr>
                <w:rFonts w:ascii="Arial" w:hAnsi="Arial" w:cs="Arial"/>
                <w:b/>
                <w:sz w:val="22"/>
                <w:szCs w:val="22"/>
              </w:rPr>
              <w:t>Junta:</w:t>
            </w:r>
          </w:p>
        </w:tc>
        <w:tc>
          <w:tcPr>
            <w:tcW w:w="2781" w:type="dxa"/>
            <w:tcBorders>
              <w:top w:val="nil"/>
              <w:left w:val="nil"/>
              <w:bottom w:val="single" w:sz="4" w:space="0" w:color="auto"/>
              <w:right w:val="nil"/>
            </w:tcBorders>
            <w:vAlign w:val="center"/>
            <w:hideMark/>
          </w:tcPr>
          <w:p w14:paraId="6960986D" w14:textId="77777777" w:rsidR="002619A1" w:rsidRDefault="002619A1">
            <w:pPr>
              <w:rPr>
                <w:rFonts w:ascii="Arial" w:hAnsi="Arial" w:cs="Arial"/>
                <w:sz w:val="22"/>
                <w:szCs w:val="22"/>
              </w:rPr>
            </w:pPr>
            <w:r>
              <w:rPr>
                <w:rFonts w:ascii="Arial" w:hAnsi="Arial" w:cs="Arial"/>
                <w:sz w:val="22"/>
                <w:szCs w:val="22"/>
              </w:rPr>
              <w:t xml:space="preserve">Junta Local </w:t>
            </w:r>
          </w:p>
        </w:tc>
        <w:tc>
          <w:tcPr>
            <w:tcW w:w="1182" w:type="dxa"/>
            <w:tcBorders>
              <w:top w:val="nil"/>
              <w:left w:val="nil"/>
              <w:bottom w:val="single" w:sz="4" w:space="0" w:color="auto"/>
              <w:right w:val="nil"/>
            </w:tcBorders>
            <w:vAlign w:val="center"/>
            <w:hideMark/>
          </w:tcPr>
          <w:p w14:paraId="39C476DF" w14:textId="77777777" w:rsidR="002619A1" w:rsidRDefault="002619A1">
            <w:pPr>
              <w:rPr>
                <w:rFonts w:ascii="Arial" w:hAnsi="Arial" w:cs="Arial"/>
                <w:b/>
                <w:sz w:val="22"/>
                <w:szCs w:val="22"/>
              </w:rPr>
            </w:pPr>
            <w:r>
              <w:rPr>
                <w:rFonts w:ascii="Arial" w:hAnsi="Arial" w:cs="Arial"/>
                <w:b/>
                <w:sz w:val="22"/>
                <w:szCs w:val="22"/>
              </w:rPr>
              <w:t>Distrito:</w:t>
            </w:r>
          </w:p>
        </w:tc>
        <w:tc>
          <w:tcPr>
            <w:tcW w:w="4578" w:type="dxa"/>
            <w:gridSpan w:val="2"/>
            <w:tcBorders>
              <w:top w:val="nil"/>
              <w:left w:val="nil"/>
              <w:bottom w:val="single" w:sz="4" w:space="0" w:color="auto"/>
              <w:right w:val="nil"/>
            </w:tcBorders>
            <w:vAlign w:val="center"/>
            <w:hideMark/>
          </w:tcPr>
          <w:p w14:paraId="41112AB8" w14:textId="77777777" w:rsidR="002619A1" w:rsidRDefault="002619A1">
            <w:pPr>
              <w:jc w:val="center"/>
              <w:rPr>
                <w:rFonts w:ascii="Arial" w:hAnsi="Arial" w:cs="Arial"/>
                <w:sz w:val="22"/>
                <w:szCs w:val="22"/>
              </w:rPr>
            </w:pPr>
            <w:r>
              <w:rPr>
                <w:rFonts w:ascii="Arial" w:hAnsi="Arial" w:cs="Arial"/>
                <w:sz w:val="22"/>
                <w:szCs w:val="22"/>
              </w:rPr>
              <w:t>01 al 12</w:t>
            </w:r>
          </w:p>
        </w:tc>
      </w:tr>
      <w:tr w:rsidR="002619A1" w14:paraId="148FCE6C" w14:textId="77777777" w:rsidTr="002619A1">
        <w:trPr>
          <w:trHeight w:val="548"/>
        </w:trPr>
        <w:tc>
          <w:tcPr>
            <w:tcW w:w="2503" w:type="dxa"/>
            <w:gridSpan w:val="2"/>
            <w:tcBorders>
              <w:top w:val="single" w:sz="4" w:space="0" w:color="auto"/>
              <w:left w:val="single" w:sz="4" w:space="0" w:color="auto"/>
              <w:bottom w:val="single" w:sz="4" w:space="0" w:color="auto"/>
              <w:right w:val="nil"/>
            </w:tcBorders>
            <w:hideMark/>
          </w:tcPr>
          <w:p w14:paraId="108B4A90" w14:textId="77777777" w:rsidR="002619A1" w:rsidRDefault="002619A1">
            <w:pPr>
              <w:spacing w:before="60"/>
              <w:jc w:val="both"/>
              <w:rPr>
                <w:rFonts w:ascii="Arial" w:hAnsi="Arial" w:cs="Arial"/>
                <w:b/>
                <w:sz w:val="22"/>
                <w:szCs w:val="22"/>
              </w:rPr>
            </w:pPr>
            <w:r>
              <w:rPr>
                <w:rFonts w:ascii="Arial" w:hAnsi="Arial" w:cs="Arial"/>
                <w:b/>
                <w:sz w:val="22"/>
                <w:szCs w:val="22"/>
              </w:rPr>
              <w:t>Objetivo de la Visita:</w:t>
            </w:r>
          </w:p>
        </w:tc>
        <w:tc>
          <w:tcPr>
            <w:tcW w:w="11825" w:type="dxa"/>
            <w:gridSpan w:val="6"/>
            <w:tcBorders>
              <w:top w:val="single" w:sz="4" w:space="0" w:color="auto"/>
              <w:left w:val="nil"/>
              <w:bottom w:val="single" w:sz="4" w:space="0" w:color="auto"/>
              <w:right w:val="single" w:sz="4" w:space="0" w:color="auto"/>
            </w:tcBorders>
            <w:hideMark/>
          </w:tcPr>
          <w:p w14:paraId="4AB81F26" w14:textId="77777777" w:rsidR="002619A1" w:rsidRDefault="002619A1">
            <w:pPr>
              <w:autoSpaceDE w:val="0"/>
              <w:autoSpaceDN w:val="0"/>
              <w:adjustRightInd w:val="0"/>
              <w:spacing w:before="60"/>
              <w:jc w:val="both"/>
              <w:rPr>
                <w:rFonts w:ascii="Arial" w:hAnsi="Arial" w:cs="Arial"/>
                <w:sz w:val="22"/>
                <w:szCs w:val="22"/>
              </w:rPr>
            </w:pPr>
            <w:r>
              <w:rPr>
                <w:rFonts w:ascii="Arial" w:hAnsi="Arial" w:cs="Arial"/>
                <w:sz w:val="22"/>
                <w:szCs w:val="22"/>
              </w:rPr>
              <w:t xml:space="preserve">Impartir la plática de inducción al Modelo de Calidad INE. </w:t>
            </w:r>
          </w:p>
        </w:tc>
      </w:tr>
    </w:tbl>
    <w:p w14:paraId="6BEEC200" w14:textId="77777777" w:rsidR="002619A1" w:rsidRDefault="002619A1" w:rsidP="002619A1">
      <w:pPr>
        <w:rPr>
          <w:rFonts w:ascii="Arial" w:hAnsi="Arial" w:cs="Arial"/>
          <w:b/>
          <w:sz w:val="22"/>
          <w:szCs w:val="22"/>
        </w:rPr>
      </w:pPr>
    </w:p>
    <w:p w14:paraId="41955FC1" w14:textId="77777777" w:rsidR="002619A1" w:rsidRDefault="002619A1" w:rsidP="002619A1">
      <w:pPr>
        <w:rPr>
          <w:rFonts w:ascii="Arial" w:hAnsi="Arial" w:cs="Arial"/>
          <w:b/>
          <w:sz w:val="22"/>
          <w:szCs w:val="22"/>
        </w:rPr>
      </w:pPr>
      <w:r>
        <w:rPr>
          <w:rFonts w:ascii="Arial" w:hAnsi="Arial" w:cs="Arial"/>
          <w:b/>
          <w:sz w:val="22"/>
          <w:szCs w:val="22"/>
        </w:rPr>
        <w:t>Asuntos Relevantes Tratados o a Tratar en las Visitas Realizadas.</w:t>
      </w:r>
    </w:p>
    <w:p w14:paraId="1A873C5E" w14:textId="77777777" w:rsidR="002619A1" w:rsidRDefault="002619A1" w:rsidP="002619A1">
      <w:pPr>
        <w:rPr>
          <w:rFonts w:ascii="Arial" w:hAnsi="Arial" w:cs="Arial"/>
          <w:b/>
          <w:sz w:val="22"/>
          <w:szCs w:val="22"/>
        </w:rPr>
      </w:pPr>
    </w:p>
    <w:tbl>
      <w:tblPr>
        <w:tblW w:w="14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423"/>
        <w:gridCol w:w="4252"/>
        <w:gridCol w:w="3305"/>
      </w:tblGrid>
      <w:tr w:rsidR="002619A1" w14:paraId="4CE9C6B0" w14:textId="77777777" w:rsidTr="002619A1">
        <w:tc>
          <w:tcPr>
            <w:tcW w:w="3348" w:type="dxa"/>
            <w:tcBorders>
              <w:top w:val="single" w:sz="4" w:space="0" w:color="auto"/>
              <w:left w:val="single" w:sz="4" w:space="0" w:color="auto"/>
              <w:bottom w:val="single" w:sz="4" w:space="0" w:color="auto"/>
              <w:right w:val="single" w:sz="4" w:space="0" w:color="auto"/>
            </w:tcBorders>
            <w:vAlign w:val="center"/>
            <w:hideMark/>
          </w:tcPr>
          <w:p w14:paraId="5123A00A" w14:textId="77777777" w:rsidR="002619A1" w:rsidRDefault="002619A1">
            <w:pPr>
              <w:jc w:val="center"/>
              <w:rPr>
                <w:rFonts w:ascii="Arial" w:hAnsi="Arial" w:cs="Arial"/>
                <w:b/>
                <w:sz w:val="22"/>
                <w:szCs w:val="22"/>
              </w:rPr>
            </w:pPr>
            <w:r>
              <w:rPr>
                <w:rFonts w:ascii="Arial" w:hAnsi="Arial" w:cs="Arial"/>
                <w:b/>
                <w:sz w:val="22"/>
                <w:szCs w:val="22"/>
              </w:rPr>
              <w:t>Asunto</w:t>
            </w:r>
          </w:p>
        </w:tc>
        <w:tc>
          <w:tcPr>
            <w:tcW w:w="3423" w:type="dxa"/>
            <w:tcBorders>
              <w:top w:val="single" w:sz="4" w:space="0" w:color="auto"/>
              <w:left w:val="single" w:sz="4" w:space="0" w:color="auto"/>
              <w:bottom w:val="single" w:sz="4" w:space="0" w:color="auto"/>
              <w:right w:val="single" w:sz="4" w:space="0" w:color="auto"/>
            </w:tcBorders>
            <w:vAlign w:val="center"/>
            <w:hideMark/>
          </w:tcPr>
          <w:p w14:paraId="5EBF7AD2" w14:textId="77777777" w:rsidR="002619A1" w:rsidRDefault="002619A1">
            <w:pPr>
              <w:jc w:val="center"/>
              <w:rPr>
                <w:rFonts w:ascii="Arial" w:hAnsi="Arial" w:cs="Arial"/>
                <w:b/>
                <w:sz w:val="22"/>
                <w:szCs w:val="22"/>
              </w:rPr>
            </w:pPr>
            <w:r>
              <w:rPr>
                <w:rFonts w:ascii="Arial" w:hAnsi="Arial" w:cs="Arial"/>
                <w:b/>
                <w:sz w:val="22"/>
                <w:szCs w:val="22"/>
              </w:rPr>
              <w:t>Visitas temáticas</w:t>
            </w:r>
          </w:p>
        </w:tc>
        <w:tc>
          <w:tcPr>
            <w:tcW w:w="4252" w:type="dxa"/>
            <w:tcBorders>
              <w:top w:val="single" w:sz="4" w:space="0" w:color="auto"/>
              <w:left w:val="single" w:sz="4" w:space="0" w:color="auto"/>
              <w:bottom w:val="single" w:sz="4" w:space="0" w:color="auto"/>
              <w:right w:val="single" w:sz="4" w:space="0" w:color="auto"/>
            </w:tcBorders>
            <w:vAlign w:val="center"/>
            <w:hideMark/>
          </w:tcPr>
          <w:p w14:paraId="72D7A64C" w14:textId="77777777" w:rsidR="002619A1" w:rsidRDefault="002619A1">
            <w:pPr>
              <w:jc w:val="center"/>
              <w:rPr>
                <w:rFonts w:ascii="Arial" w:hAnsi="Arial" w:cs="Arial"/>
                <w:b/>
                <w:sz w:val="22"/>
                <w:szCs w:val="22"/>
              </w:rPr>
            </w:pPr>
            <w:r>
              <w:rPr>
                <w:rFonts w:ascii="Arial" w:hAnsi="Arial" w:cs="Arial"/>
                <w:b/>
                <w:sz w:val="22"/>
                <w:szCs w:val="22"/>
              </w:rPr>
              <w:t>Asuntos en particular</w:t>
            </w:r>
          </w:p>
        </w:tc>
        <w:tc>
          <w:tcPr>
            <w:tcW w:w="3305" w:type="dxa"/>
            <w:tcBorders>
              <w:top w:val="single" w:sz="4" w:space="0" w:color="auto"/>
              <w:left w:val="single" w:sz="4" w:space="0" w:color="auto"/>
              <w:bottom w:val="single" w:sz="4" w:space="0" w:color="auto"/>
              <w:right w:val="single" w:sz="4" w:space="0" w:color="auto"/>
            </w:tcBorders>
            <w:vAlign w:val="center"/>
            <w:hideMark/>
          </w:tcPr>
          <w:p w14:paraId="5613B3E9" w14:textId="77777777" w:rsidR="002619A1" w:rsidRDefault="002619A1">
            <w:pPr>
              <w:jc w:val="center"/>
              <w:rPr>
                <w:rFonts w:ascii="Arial" w:hAnsi="Arial" w:cs="Arial"/>
                <w:b/>
                <w:sz w:val="22"/>
                <w:szCs w:val="22"/>
              </w:rPr>
            </w:pPr>
            <w:r>
              <w:rPr>
                <w:rFonts w:ascii="Arial" w:hAnsi="Arial" w:cs="Arial"/>
                <w:b/>
                <w:sz w:val="22"/>
                <w:szCs w:val="22"/>
              </w:rPr>
              <w:t>Observaciones</w:t>
            </w:r>
          </w:p>
        </w:tc>
      </w:tr>
      <w:tr w:rsidR="002619A1" w14:paraId="443665D4" w14:textId="77777777" w:rsidTr="00706F0E">
        <w:trPr>
          <w:trHeight w:val="4203"/>
        </w:trPr>
        <w:tc>
          <w:tcPr>
            <w:tcW w:w="3348" w:type="dxa"/>
            <w:tcBorders>
              <w:top w:val="single" w:sz="4" w:space="0" w:color="auto"/>
              <w:left w:val="single" w:sz="4" w:space="0" w:color="auto"/>
              <w:bottom w:val="single" w:sz="4" w:space="0" w:color="auto"/>
              <w:right w:val="single" w:sz="4" w:space="0" w:color="auto"/>
            </w:tcBorders>
            <w:hideMark/>
          </w:tcPr>
          <w:p w14:paraId="3F782DFF" w14:textId="77777777" w:rsidR="002619A1" w:rsidRDefault="002619A1">
            <w:pPr>
              <w:rPr>
                <w:rFonts w:ascii="Arial" w:hAnsi="Arial" w:cs="Arial"/>
              </w:rPr>
            </w:pPr>
            <w:r>
              <w:rPr>
                <w:rFonts w:ascii="Arial" w:hAnsi="Arial" w:cs="Arial"/>
              </w:rPr>
              <w:t>Plática presencial como parte de la implementación del Modelo de Calidad INE</w:t>
            </w:r>
          </w:p>
        </w:tc>
        <w:tc>
          <w:tcPr>
            <w:tcW w:w="3423" w:type="dxa"/>
            <w:tcBorders>
              <w:top w:val="single" w:sz="4" w:space="0" w:color="auto"/>
              <w:left w:val="single" w:sz="4" w:space="0" w:color="auto"/>
              <w:bottom w:val="single" w:sz="4" w:space="0" w:color="auto"/>
              <w:right w:val="single" w:sz="4" w:space="0" w:color="auto"/>
            </w:tcBorders>
            <w:hideMark/>
          </w:tcPr>
          <w:p w14:paraId="0089643C" w14:textId="77777777" w:rsidR="002619A1" w:rsidRDefault="002619A1">
            <w:pPr>
              <w:spacing w:before="100"/>
              <w:ind w:right="34"/>
              <w:jc w:val="center"/>
              <w:rPr>
                <w:rFonts w:ascii="Arial" w:hAnsi="Arial" w:cs="Arial"/>
                <w:sz w:val="22"/>
                <w:szCs w:val="22"/>
              </w:rPr>
            </w:pPr>
            <w:r>
              <w:rPr>
                <w:rFonts w:ascii="Arial" w:hAnsi="Arial" w:cs="Arial"/>
                <w:sz w:val="20"/>
                <w:szCs w:val="20"/>
                <w:lang w:eastAsia="es-MX"/>
              </w:rPr>
              <w:t>Realizar la inducción al personal que conforma el Comité Estatal de Gestión de Calidad para describir el Modelo de Calidad INE y la manera en la que se alinea al Plan Estratégico 2016-2026 y se integra a los procesos de la DERFE.</w:t>
            </w:r>
          </w:p>
        </w:tc>
        <w:tc>
          <w:tcPr>
            <w:tcW w:w="4252" w:type="dxa"/>
            <w:tcBorders>
              <w:top w:val="single" w:sz="4" w:space="0" w:color="auto"/>
              <w:left w:val="single" w:sz="4" w:space="0" w:color="auto"/>
              <w:bottom w:val="single" w:sz="4" w:space="0" w:color="auto"/>
              <w:right w:val="single" w:sz="4" w:space="0" w:color="auto"/>
            </w:tcBorders>
            <w:hideMark/>
          </w:tcPr>
          <w:p w14:paraId="31D7080C" w14:textId="77777777" w:rsidR="002619A1" w:rsidRDefault="002619A1">
            <w:pPr>
              <w:autoSpaceDE w:val="0"/>
              <w:autoSpaceDN w:val="0"/>
              <w:adjustRightInd w:val="0"/>
              <w:spacing w:before="100"/>
              <w:jc w:val="both"/>
              <w:rPr>
                <w:rFonts w:ascii="Arial" w:hAnsi="Arial" w:cs="Arial"/>
                <w:sz w:val="22"/>
                <w:szCs w:val="22"/>
                <w:lang w:val="es-MX" w:eastAsia="es-MX"/>
              </w:rPr>
            </w:pPr>
            <w:r>
              <w:rPr>
                <w:rFonts w:ascii="Arial" w:hAnsi="Arial" w:cs="Arial"/>
                <w:sz w:val="22"/>
                <w:szCs w:val="22"/>
                <w:lang w:val="es-MX" w:eastAsia="es-MX"/>
              </w:rPr>
              <w:t>Integración del Modelo de Calidad INE con el plan estratégico 2016-2026.</w:t>
            </w:r>
          </w:p>
          <w:p w14:paraId="215C7B52" w14:textId="77777777" w:rsidR="002619A1" w:rsidRDefault="002619A1">
            <w:pPr>
              <w:autoSpaceDE w:val="0"/>
              <w:autoSpaceDN w:val="0"/>
              <w:adjustRightInd w:val="0"/>
              <w:spacing w:before="100"/>
              <w:jc w:val="both"/>
              <w:rPr>
                <w:rFonts w:ascii="Arial" w:hAnsi="Arial" w:cs="Arial"/>
                <w:sz w:val="22"/>
                <w:szCs w:val="22"/>
                <w:lang w:val="es-MX" w:eastAsia="es-MX"/>
              </w:rPr>
            </w:pPr>
            <w:r>
              <w:rPr>
                <w:rFonts w:ascii="Arial" w:hAnsi="Arial" w:cs="Arial"/>
                <w:sz w:val="22"/>
                <w:szCs w:val="22"/>
                <w:lang w:val="es-MX" w:eastAsia="es-MX"/>
              </w:rPr>
              <w:t>Integración de la norma ISO 9001:2015 / NMX-CC-9001-IMNC-2015 al INE.</w:t>
            </w:r>
          </w:p>
          <w:p w14:paraId="73F3B84A" w14:textId="77777777" w:rsidR="002619A1" w:rsidRDefault="002619A1">
            <w:pPr>
              <w:autoSpaceDE w:val="0"/>
              <w:autoSpaceDN w:val="0"/>
              <w:adjustRightInd w:val="0"/>
              <w:spacing w:before="100"/>
              <w:jc w:val="both"/>
              <w:rPr>
                <w:rFonts w:ascii="Arial" w:hAnsi="Arial" w:cs="Arial"/>
                <w:sz w:val="22"/>
                <w:szCs w:val="22"/>
                <w:lang w:val="es-MX" w:eastAsia="es-MX"/>
              </w:rPr>
            </w:pPr>
            <w:r>
              <w:rPr>
                <w:rFonts w:ascii="Arial" w:hAnsi="Arial" w:cs="Arial"/>
                <w:sz w:val="22"/>
                <w:szCs w:val="22"/>
                <w:lang w:val="es-MX" w:eastAsia="es-MX"/>
              </w:rPr>
              <w:t>Presentación del plan de trabajo.</w:t>
            </w:r>
          </w:p>
        </w:tc>
        <w:tc>
          <w:tcPr>
            <w:tcW w:w="3305" w:type="dxa"/>
            <w:tcBorders>
              <w:top w:val="single" w:sz="4" w:space="0" w:color="auto"/>
              <w:left w:val="single" w:sz="4" w:space="0" w:color="auto"/>
              <w:bottom w:val="single" w:sz="4" w:space="0" w:color="auto"/>
              <w:right w:val="single" w:sz="4" w:space="0" w:color="auto"/>
            </w:tcBorders>
            <w:hideMark/>
          </w:tcPr>
          <w:p w14:paraId="67F1D99E" w14:textId="77777777" w:rsidR="002619A1" w:rsidRDefault="002619A1">
            <w:pPr>
              <w:spacing w:before="100"/>
              <w:ind w:right="34"/>
              <w:jc w:val="center"/>
              <w:rPr>
                <w:rFonts w:ascii="Arial" w:hAnsi="Arial" w:cs="Arial"/>
                <w:sz w:val="22"/>
                <w:szCs w:val="22"/>
              </w:rPr>
            </w:pPr>
            <w:r>
              <w:rPr>
                <w:rFonts w:ascii="Arial" w:hAnsi="Arial" w:cs="Arial"/>
                <w:sz w:val="22"/>
                <w:szCs w:val="22"/>
              </w:rPr>
              <w:t>Ninguna</w:t>
            </w:r>
          </w:p>
        </w:tc>
      </w:tr>
    </w:tbl>
    <w:p w14:paraId="75ED5146" w14:textId="77777777" w:rsidR="002619A1" w:rsidRPr="00706F0E" w:rsidRDefault="002619A1" w:rsidP="002619A1">
      <w:pPr>
        <w:rPr>
          <w:rFonts w:ascii="Arial" w:hAnsi="Arial" w:cs="Arial"/>
          <w:b/>
        </w:rPr>
      </w:pPr>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12"/>
      </w:tblGrid>
      <w:tr w:rsidR="002619A1" w14:paraId="2BBBCAD2" w14:textId="77777777" w:rsidTr="00706F0E">
        <w:trPr>
          <w:trHeight w:hRule="exact" w:val="567"/>
        </w:trPr>
        <w:tc>
          <w:tcPr>
            <w:tcW w:w="14312" w:type="dxa"/>
            <w:tcBorders>
              <w:top w:val="single" w:sz="4" w:space="0" w:color="auto"/>
              <w:left w:val="single" w:sz="4" w:space="0" w:color="auto"/>
              <w:bottom w:val="single" w:sz="4" w:space="0" w:color="auto"/>
              <w:right w:val="single" w:sz="4" w:space="0" w:color="auto"/>
            </w:tcBorders>
            <w:vAlign w:val="center"/>
            <w:hideMark/>
          </w:tcPr>
          <w:p w14:paraId="2C53F3C6" w14:textId="77777777" w:rsidR="002619A1" w:rsidRDefault="002619A1">
            <w:pPr>
              <w:autoSpaceDE w:val="0"/>
              <w:autoSpaceDN w:val="0"/>
              <w:adjustRightInd w:val="0"/>
              <w:jc w:val="both"/>
              <w:rPr>
                <w:rFonts w:ascii="Arial" w:hAnsi="Arial" w:cs="Arial"/>
                <w:sz w:val="22"/>
              </w:rPr>
            </w:pPr>
            <w:r>
              <w:rPr>
                <w:rFonts w:ascii="Arial" w:hAnsi="Arial" w:cs="Arial"/>
                <w:b/>
                <w:sz w:val="22"/>
              </w:rPr>
              <w:t>Medidas Adoptadas:</w:t>
            </w:r>
            <w:r>
              <w:rPr>
                <w:rFonts w:ascii="Arial" w:hAnsi="Arial" w:cs="Arial"/>
                <w:sz w:val="22"/>
              </w:rPr>
              <w:t xml:space="preserve"> Trabajo individual de los asistentes, para la aplicación de dos dinámicas.</w:t>
            </w:r>
          </w:p>
        </w:tc>
      </w:tr>
    </w:tbl>
    <w:p w14:paraId="5E60B699" w14:textId="77777777" w:rsidR="002619A1" w:rsidRPr="00706F0E" w:rsidRDefault="002619A1" w:rsidP="002619A1">
      <w:pPr>
        <w:rPr>
          <w:rFonts w:ascii="Arial" w:hAnsi="Arial" w:cs="Arial"/>
          <w:b/>
        </w:rPr>
      </w:pPr>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12"/>
      </w:tblGrid>
      <w:tr w:rsidR="002619A1" w14:paraId="1570FE2E" w14:textId="77777777" w:rsidTr="00706F0E">
        <w:trPr>
          <w:trHeight w:hRule="exact" w:val="567"/>
        </w:trPr>
        <w:tc>
          <w:tcPr>
            <w:tcW w:w="14312" w:type="dxa"/>
            <w:tcBorders>
              <w:top w:val="single" w:sz="4" w:space="0" w:color="auto"/>
              <w:left w:val="single" w:sz="4" w:space="0" w:color="auto"/>
              <w:bottom w:val="single" w:sz="4" w:space="0" w:color="auto"/>
              <w:right w:val="single" w:sz="4" w:space="0" w:color="auto"/>
            </w:tcBorders>
            <w:hideMark/>
          </w:tcPr>
          <w:p w14:paraId="3F4A0365" w14:textId="77777777" w:rsidR="002619A1" w:rsidRDefault="002619A1">
            <w:pPr>
              <w:spacing w:before="60"/>
              <w:jc w:val="both"/>
              <w:rPr>
                <w:rFonts w:ascii="Arial" w:hAnsi="Arial" w:cs="Arial"/>
                <w:sz w:val="28"/>
                <w:szCs w:val="28"/>
              </w:rPr>
            </w:pPr>
            <w:r>
              <w:rPr>
                <w:rFonts w:ascii="Arial" w:hAnsi="Arial" w:cs="Arial"/>
                <w:b/>
                <w:sz w:val="22"/>
              </w:rPr>
              <w:t xml:space="preserve">Necesidades de Coordinación: </w:t>
            </w:r>
            <w:r>
              <w:rPr>
                <w:rFonts w:ascii="Arial" w:hAnsi="Arial" w:cs="Arial"/>
                <w:sz w:val="22"/>
              </w:rPr>
              <w:t>Recursos económicos para viáticos y transporte para 2 instructores.</w:t>
            </w:r>
          </w:p>
        </w:tc>
      </w:tr>
    </w:tbl>
    <w:p w14:paraId="2AD3DEF0" w14:textId="77777777" w:rsidR="002619A1" w:rsidRPr="00706F0E" w:rsidRDefault="002619A1" w:rsidP="00D62E56">
      <w:pPr>
        <w:rPr>
          <w:rFonts w:ascii="Arial" w:hAnsi="Arial" w:cs="Arial"/>
          <w:b/>
          <w:szCs w:val="2"/>
          <w:lang w:val="es-MX"/>
        </w:rPr>
      </w:pPr>
    </w:p>
    <w:p w14:paraId="1D1C67D2" w14:textId="77777777" w:rsidR="002619A1" w:rsidRPr="00706F0E" w:rsidRDefault="002619A1" w:rsidP="00D62E56">
      <w:pPr>
        <w:rPr>
          <w:rFonts w:ascii="Arial" w:hAnsi="Arial" w:cs="Arial"/>
          <w:b/>
          <w:szCs w:val="2"/>
          <w:lang w:val="es-MX"/>
        </w:rPr>
      </w:pPr>
    </w:p>
    <w:tbl>
      <w:tblPr>
        <w:tblW w:w="14328" w:type="dxa"/>
        <w:tblLayout w:type="fixed"/>
        <w:tblLook w:val="01E0" w:firstRow="1" w:lastRow="1" w:firstColumn="1" w:lastColumn="1" w:noHBand="0" w:noVBand="0"/>
      </w:tblPr>
      <w:tblGrid>
        <w:gridCol w:w="1908"/>
        <w:gridCol w:w="595"/>
        <w:gridCol w:w="2285"/>
        <w:gridCol w:w="999"/>
        <w:gridCol w:w="2781"/>
        <w:gridCol w:w="1182"/>
        <w:gridCol w:w="1198"/>
        <w:gridCol w:w="3380"/>
      </w:tblGrid>
      <w:tr w:rsidR="002619A1" w:rsidRPr="00391138" w14:paraId="234A8482" w14:textId="77777777" w:rsidTr="00706F0E">
        <w:trPr>
          <w:trHeight w:val="454"/>
        </w:trPr>
        <w:tc>
          <w:tcPr>
            <w:tcW w:w="8568" w:type="dxa"/>
            <w:gridSpan w:val="5"/>
            <w:vAlign w:val="center"/>
          </w:tcPr>
          <w:p w14:paraId="65C79377" w14:textId="77777777" w:rsidR="002619A1" w:rsidRPr="00391138" w:rsidRDefault="002619A1" w:rsidP="00706F0E">
            <w:pPr>
              <w:rPr>
                <w:rFonts w:ascii="Arial" w:hAnsi="Arial" w:cs="Arial"/>
                <w:sz w:val="22"/>
                <w:szCs w:val="22"/>
              </w:rPr>
            </w:pPr>
            <w:r w:rsidRPr="00391138">
              <w:rPr>
                <w:rFonts w:ascii="Arial" w:hAnsi="Arial" w:cs="Arial"/>
                <w:sz w:val="22"/>
                <w:szCs w:val="22"/>
              </w:rPr>
              <w:br w:type="page"/>
            </w:r>
            <w:r w:rsidRPr="00391138">
              <w:rPr>
                <w:rFonts w:ascii="Arial" w:hAnsi="Arial" w:cs="Arial"/>
                <w:sz w:val="22"/>
                <w:szCs w:val="22"/>
              </w:rPr>
              <w:br w:type="page"/>
            </w:r>
            <w:r w:rsidRPr="00391138">
              <w:rPr>
                <w:rFonts w:ascii="Arial" w:hAnsi="Arial" w:cs="Arial"/>
                <w:sz w:val="22"/>
                <w:szCs w:val="22"/>
              </w:rPr>
              <w:br w:type="page"/>
            </w:r>
            <w:r w:rsidRPr="00391138">
              <w:rPr>
                <w:rFonts w:ascii="Arial" w:hAnsi="Arial" w:cs="Arial"/>
                <w:b/>
                <w:sz w:val="22"/>
                <w:szCs w:val="22"/>
              </w:rPr>
              <w:t>Dirección Ejecutiva:</w:t>
            </w:r>
            <w:r>
              <w:rPr>
                <w:rFonts w:ascii="Arial" w:hAnsi="Arial" w:cs="Arial"/>
                <w:sz w:val="22"/>
                <w:szCs w:val="22"/>
              </w:rPr>
              <w:t xml:space="preserve"> Dirección Ejecutiva del Registro Federal de Electores</w:t>
            </w:r>
          </w:p>
        </w:tc>
        <w:tc>
          <w:tcPr>
            <w:tcW w:w="2380" w:type="dxa"/>
            <w:gridSpan w:val="2"/>
            <w:vAlign w:val="center"/>
          </w:tcPr>
          <w:p w14:paraId="34713491" w14:textId="77777777" w:rsidR="002619A1" w:rsidRPr="00391138" w:rsidRDefault="002619A1" w:rsidP="00706F0E">
            <w:pPr>
              <w:rPr>
                <w:rFonts w:ascii="Arial" w:hAnsi="Arial" w:cs="Arial"/>
                <w:b/>
                <w:sz w:val="22"/>
                <w:szCs w:val="22"/>
              </w:rPr>
            </w:pPr>
            <w:r w:rsidRPr="00391138">
              <w:rPr>
                <w:rFonts w:ascii="Arial" w:hAnsi="Arial" w:cs="Arial"/>
                <w:b/>
                <w:sz w:val="22"/>
                <w:szCs w:val="22"/>
              </w:rPr>
              <w:t>Entidad Federativa:</w:t>
            </w:r>
          </w:p>
        </w:tc>
        <w:tc>
          <w:tcPr>
            <w:tcW w:w="3380" w:type="dxa"/>
            <w:vAlign w:val="center"/>
          </w:tcPr>
          <w:p w14:paraId="75FA6D93" w14:textId="77777777" w:rsidR="002619A1" w:rsidRPr="00391138" w:rsidRDefault="002619A1" w:rsidP="00706F0E">
            <w:pPr>
              <w:jc w:val="center"/>
              <w:rPr>
                <w:rFonts w:ascii="Arial" w:hAnsi="Arial" w:cs="Arial"/>
                <w:sz w:val="22"/>
                <w:szCs w:val="22"/>
              </w:rPr>
            </w:pPr>
            <w:r>
              <w:rPr>
                <w:rFonts w:ascii="Arial" w:hAnsi="Arial" w:cs="Arial"/>
                <w:sz w:val="22"/>
                <w:szCs w:val="22"/>
              </w:rPr>
              <w:t>Guanajuato</w:t>
            </w:r>
          </w:p>
        </w:tc>
      </w:tr>
      <w:tr w:rsidR="002619A1" w:rsidRPr="00391138" w14:paraId="03B6DFE7" w14:textId="77777777" w:rsidTr="00706F0E">
        <w:trPr>
          <w:trHeight w:val="454"/>
        </w:trPr>
        <w:tc>
          <w:tcPr>
            <w:tcW w:w="1908" w:type="dxa"/>
            <w:tcBorders>
              <w:bottom w:val="single" w:sz="4" w:space="0" w:color="auto"/>
            </w:tcBorders>
            <w:vAlign w:val="center"/>
          </w:tcPr>
          <w:p w14:paraId="7CCA3C79" w14:textId="77777777" w:rsidR="002619A1" w:rsidRPr="00391138" w:rsidRDefault="002619A1" w:rsidP="00706F0E">
            <w:pPr>
              <w:rPr>
                <w:rFonts w:ascii="Arial" w:hAnsi="Arial" w:cs="Arial"/>
                <w:b/>
                <w:sz w:val="22"/>
                <w:szCs w:val="22"/>
              </w:rPr>
            </w:pPr>
            <w:r w:rsidRPr="00391138">
              <w:rPr>
                <w:rFonts w:ascii="Arial" w:hAnsi="Arial" w:cs="Arial"/>
                <w:b/>
                <w:sz w:val="22"/>
                <w:szCs w:val="22"/>
              </w:rPr>
              <w:t>Fecha de Visita:</w:t>
            </w:r>
            <w:r>
              <w:rPr>
                <w:rFonts w:ascii="Arial" w:hAnsi="Arial" w:cs="Arial"/>
                <w:b/>
                <w:sz w:val="22"/>
                <w:szCs w:val="22"/>
              </w:rPr>
              <w:t xml:space="preserve">    </w:t>
            </w:r>
          </w:p>
        </w:tc>
        <w:tc>
          <w:tcPr>
            <w:tcW w:w="2880" w:type="dxa"/>
            <w:gridSpan w:val="2"/>
            <w:tcBorders>
              <w:bottom w:val="single" w:sz="4" w:space="0" w:color="auto"/>
            </w:tcBorders>
            <w:vAlign w:val="center"/>
          </w:tcPr>
          <w:p w14:paraId="757EF892" w14:textId="77777777" w:rsidR="002619A1" w:rsidRPr="00391138" w:rsidRDefault="002619A1" w:rsidP="00706F0E">
            <w:pPr>
              <w:rPr>
                <w:rFonts w:ascii="Arial" w:hAnsi="Arial" w:cs="Arial"/>
                <w:sz w:val="22"/>
                <w:szCs w:val="22"/>
              </w:rPr>
            </w:pPr>
            <w:r>
              <w:rPr>
                <w:rFonts w:ascii="Arial" w:hAnsi="Arial" w:cs="Arial"/>
                <w:sz w:val="22"/>
                <w:szCs w:val="22"/>
              </w:rPr>
              <w:t>8 y 9 de mayo de 2017</w:t>
            </w:r>
          </w:p>
        </w:tc>
        <w:tc>
          <w:tcPr>
            <w:tcW w:w="999" w:type="dxa"/>
            <w:tcBorders>
              <w:bottom w:val="single" w:sz="4" w:space="0" w:color="auto"/>
            </w:tcBorders>
            <w:vAlign w:val="center"/>
          </w:tcPr>
          <w:p w14:paraId="2312FABE" w14:textId="77777777" w:rsidR="002619A1" w:rsidRPr="00391138" w:rsidRDefault="002619A1" w:rsidP="00706F0E">
            <w:pPr>
              <w:rPr>
                <w:rFonts w:ascii="Arial" w:hAnsi="Arial" w:cs="Arial"/>
                <w:b/>
                <w:sz w:val="22"/>
                <w:szCs w:val="22"/>
              </w:rPr>
            </w:pPr>
            <w:r w:rsidRPr="00391138">
              <w:rPr>
                <w:rFonts w:ascii="Arial" w:hAnsi="Arial" w:cs="Arial"/>
                <w:b/>
                <w:sz w:val="22"/>
                <w:szCs w:val="22"/>
              </w:rPr>
              <w:t>Junta:</w:t>
            </w:r>
          </w:p>
        </w:tc>
        <w:tc>
          <w:tcPr>
            <w:tcW w:w="2781" w:type="dxa"/>
            <w:tcBorders>
              <w:bottom w:val="single" w:sz="4" w:space="0" w:color="auto"/>
            </w:tcBorders>
            <w:vAlign w:val="center"/>
          </w:tcPr>
          <w:p w14:paraId="2A2A0EAF" w14:textId="77777777" w:rsidR="002619A1" w:rsidRPr="00391138" w:rsidRDefault="002619A1" w:rsidP="00706F0E">
            <w:pPr>
              <w:rPr>
                <w:rFonts w:ascii="Arial" w:hAnsi="Arial" w:cs="Arial"/>
                <w:sz w:val="22"/>
                <w:szCs w:val="22"/>
              </w:rPr>
            </w:pPr>
            <w:r>
              <w:rPr>
                <w:rFonts w:ascii="Arial" w:hAnsi="Arial" w:cs="Arial"/>
                <w:sz w:val="22"/>
                <w:szCs w:val="22"/>
              </w:rPr>
              <w:t>Junta Local</w:t>
            </w:r>
          </w:p>
        </w:tc>
        <w:tc>
          <w:tcPr>
            <w:tcW w:w="1182" w:type="dxa"/>
            <w:tcBorders>
              <w:bottom w:val="single" w:sz="4" w:space="0" w:color="auto"/>
            </w:tcBorders>
            <w:vAlign w:val="center"/>
          </w:tcPr>
          <w:p w14:paraId="2A822A3D" w14:textId="77777777" w:rsidR="002619A1" w:rsidRPr="00391138" w:rsidRDefault="002619A1" w:rsidP="00706F0E">
            <w:pPr>
              <w:rPr>
                <w:rFonts w:ascii="Arial" w:hAnsi="Arial" w:cs="Arial"/>
                <w:b/>
                <w:sz w:val="22"/>
                <w:szCs w:val="22"/>
              </w:rPr>
            </w:pPr>
            <w:r w:rsidRPr="00391138">
              <w:rPr>
                <w:rFonts w:ascii="Arial" w:hAnsi="Arial" w:cs="Arial"/>
                <w:b/>
                <w:sz w:val="22"/>
                <w:szCs w:val="22"/>
              </w:rPr>
              <w:t>Distrito:</w:t>
            </w:r>
          </w:p>
        </w:tc>
        <w:tc>
          <w:tcPr>
            <w:tcW w:w="4578" w:type="dxa"/>
            <w:gridSpan w:val="2"/>
            <w:tcBorders>
              <w:bottom w:val="single" w:sz="4" w:space="0" w:color="auto"/>
            </w:tcBorders>
            <w:vAlign w:val="center"/>
          </w:tcPr>
          <w:p w14:paraId="5E9B37C1" w14:textId="77777777" w:rsidR="002619A1" w:rsidRPr="00391138" w:rsidRDefault="002619A1" w:rsidP="00706F0E">
            <w:pPr>
              <w:jc w:val="center"/>
              <w:rPr>
                <w:rFonts w:ascii="Arial" w:hAnsi="Arial" w:cs="Arial"/>
                <w:sz w:val="22"/>
                <w:szCs w:val="22"/>
              </w:rPr>
            </w:pPr>
            <w:r>
              <w:rPr>
                <w:rFonts w:ascii="Arial" w:hAnsi="Arial" w:cs="Arial"/>
                <w:sz w:val="22"/>
                <w:szCs w:val="22"/>
              </w:rPr>
              <w:t>01 al 14</w:t>
            </w:r>
          </w:p>
        </w:tc>
      </w:tr>
      <w:tr w:rsidR="002619A1" w:rsidRPr="00BB6BBE" w14:paraId="7AB7041B" w14:textId="77777777" w:rsidTr="00706F0E">
        <w:trPr>
          <w:trHeight w:val="548"/>
        </w:trPr>
        <w:tc>
          <w:tcPr>
            <w:tcW w:w="2503" w:type="dxa"/>
            <w:gridSpan w:val="2"/>
            <w:tcBorders>
              <w:top w:val="single" w:sz="4" w:space="0" w:color="auto"/>
              <w:left w:val="single" w:sz="4" w:space="0" w:color="auto"/>
              <w:bottom w:val="single" w:sz="4" w:space="0" w:color="auto"/>
            </w:tcBorders>
          </w:tcPr>
          <w:p w14:paraId="19B84CE7" w14:textId="77777777" w:rsidR="002619A1" w:rsidRPr="00BB6BBE" w:rsidRDefault="002619A1" w:rsidP="00706F0E">
            <w:pPr>
              <w:spacing w:before="60"/>
              <w:jc w:val="both"/>
              <w:rPr>
                <w:rFonts w:ascii="Arial" w:hAnsi="Arial" w:cs="Arial"/>
                <w:b/>
                <w:sz w:val="22"/>
                <w:szCs w:val="22"/>
              </w:rPr>
            </w:pPr>
            <w:r w:rsidRPr="00BB6BBE">
              <w:rPr>
                <w:rFonts w:ascii="Arial" w:hAnsi="Arial" w:cs="Arial"/>
                <w:b/>
                <w:sz w:val="22"/>
                <w:szCs w:val="22"/>
              </w:rPr>
              <w:t>Objetivo de la Visita:</w:t>
            </w:r>
          </w:p>
        </w:tc>
        <w:tc>
          <w:tcPr>
            <w:tcW w:w="11825" w:type="dxa"/>
            <w:gridSpan w:val="6"/>
            <w:tcBorders>
              <w:top w:val="single" w:sz="4" w:space="0" w:color="auto"/>
              <w:bottom w:val="single" w:sz="4" w:space="0" w:color="auto"/>
              <w:right w:val="single" w:sz="4" w:space="0" w:color="auto"/>
            </w:tcBorders>
          </w:tcPr>
          <w:p w14:paraId="4E6B054C" w14:textId="77777777" w:rsidR="002619A1" w:rsidRPr="00BB6BBE" w:rsidRDefault="002619A1" w:rsidP="00706F0E">
            <w:pPr>
              <w:autoSpaceDE w:val="0"/>
              <w:autoSpaceDN w:val="0"/>
              <w:adjustRightInd w:val="0"/>
              <w:spacing w:before="60"/>
              <w:jc w:val="both"/>
              <w:rPr>
                <w:rFonts w:ascii="Arial" w:hAnsi="Arial" w:cs="Arial"/>
                <w:sz w:val="22"/>
                <w:szCs w:val="22"/>
              </w:rPr>
            </w:pPr>
            <w:r>
              <w:rPr>
                <w:rFonts w:ascii="Arial" w:hAnsi="Arial" w:cs="Arial"/>
                <w:sz w:val="22"/>
                <w:szCs w:val="22"/>
              </w:rPr>
              <w:t xml:space="preserve">Impartir la plática de inducción al Modelo de Calidad INE. </w:t>
            </w:r>
          </w:p>
        </w:tc>
      </w:tr>
    </w:tbl>
    <w:p w14:paraId="5A25754B" w14:textId="77777777" w:rsidR="002619A1" w:rsidRPr="00BB6BBE" w:rsidRDefault="002619A1" w:rsidP="002619A1">
      <w:pPr>
        <w:rPr>
          <w:rFonts w:ascii="Arial" w:hAnsi="Arial" w:cs="Arial"/>
          <w:b/>
          <w:sz w:val="22"/>
          <w:szCs w:val="22"/>
        </w:rPr>
      </w:pPr>
    </w:p>
    <w:p w14:paraId="6A11B741" w14:textId="77777777" w:rsidR="002619A1" w:rsidRPr="00BB6BBE" w:rsidRDefault="002619A1" w:rsidP="002619A1">
      <w:pPr>
        <w:rPr>
          <w:rFonts w:ascii="Arial" w:hAnsi="Arial" w:cs="Arial"/>
          <w:b/>
          <w:sz w:val="22"/>
          <w:szCs w:val="22"/>
        </w:rPr>
      </w:pPr>
      <w:r w:rsidRPr="00BB6BBE">
        <w:rPr>
          <w:rFonts w:ascii="Arial" w:hAnsi="Arial" w:cs="Arial"/>
          <w:b/>
          <w:sz w:val="22"/>
          <w:szCs w:val="22"/>
        </w:rPr>
        <w:t>Asuntos Relevantes Tratados o a Tratar en las Visitas Realizadas.</w:t>
      </w:r>
    </w:p>
    <w:p w14:paraId="44B01FDD" w14:textId="77777777" w:rsidR="002619A1" w:rsidRPr="00BB6BBE" w:rsidRDefault="002619A1" w:rsidP="002619A1">
      <w:pPr>
        <w:rPr>
          <w:rFonts w:ascii="Arial" w:hAnsi="Arial" w:cs="Arial"/>
          <w:b/>
          <w:sz w:val="22"/>
          <w:szCs w:val="22"/>
        </w:rPr>
      </w:pPr>
    </w:p>
    <w:tbl>
      <w:tblPr>
        <w:tblW w:w="14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423"/>
        <w:gridCol w:w="4252"/>
        <w:gridCol w:w="3305"/>
      </w:tblGrid>
      <w:tr w:rsidR="002619A1" w:rsidRPr="00BB6BBE" w14:paraId="604302A6" w14:textId="77777777" w:rsidTr="00706F0E">
        <w:tc>
          <w:tcPr>
            <w:tcW w:w="3348" w:type="dxa"/>
            <w:tcBorders>
              <w:bottom w:val="single" w:sz="4" w:space="0" w:color="auto"/>
            </w:tcBorders>
            <w:vAlign w:val="center"/>
          </w:tcPr>
          <w:p w14:paraId="33C346AA" w14:textId="77777777" w:rsidR="002619A1" w:rsidRPr="00BB6BBE" w:rsidRDefault="002619A1" w:rsidP="00706F0E">
            <w:pPr>
              <w:jc w:val="center"/>
              <w:rPr>
                <w:rFonts w:ascii="Arial" w:hAnsi="Arial" w:cs="Arial"/>
                <w:b/>
                <w:sz w:val="22"/>
                <w:szCs w:val="22"/>
              </w:rPr>
            </w:pPr>
            <w:r w:rsidRPr="00BB6BBE">
              <w:rPr>
                <w:rFonts w:ascii="Arial" w:hAnsi="Arial" w:cs="Arial"/>
                <w:b/>
                <w:sz w:val="22"/>
                <w:szCs w:val="22"/>
              </w:rPr>
              <w:t>Asunto</w:t>
            </w:r>
          </w:p>
        </w:tc>
        <w:tc>
          <w:tcPr>
            <w:tcW w:w="3423" w:type="dxa"/>
            <w:tcBorders>
              <w:bottom w:val="single" w:sz="4" w:space="0" w:color="auto"/>
            </w:tcBorders>
            <w:vAlign w:val="center"/>
          </w:tcPr>
          <w:p w14:paraId="657AB861" w14:textId="77777777" w:rsidR="002619A1" w:rsidRPr="00BB6BBE" w:rsidRDefault="002619A1" w:rsidP="00706F0E">
            <w:pPr>
              <w:jc w:val="center"/>
              <w:rPr>
                <w:rFonts w:ascii="Arial" w:hAnsi="Arial" w:cs="Arial"/>
                <w:b/>
                <w:sz w:val="22"/>
                <w:szCs w:val="22"/>
              </w:rPr>
            </w:pPr>
            <w:r w:rsidRPr="00BB6BBE">
              <w:rPr>
                <w:rFonts w:ascii="Arial" w:hAnsi="Arial" w:cs="Arial"/>
                <w:b/>
                <w:sz w:val="22"/>
                <w:szCs w:val="22"/>
              </w:rPr>
              <w:t>Visitas temáticas</w:t>
            </w:r>
          </w:p>
        </w:tc>
        <w:tc>
          <w:tcPr>
            <w:tcW w:w="4252" w:type="dxa"/>
            <w:tcBorders>
              <w:bottom w:val="single" w:sz="4" w:space="0" w:color="auto"/>
            </w:tcBorders>
            <w:vAlign w:val="center"/>
          </w:tcPr>
          <w:p w14:paraId="30004C2A" w14:textId="77777777" w:rsidR="002619A1" w:rsidRPr="00BB6BBE" w:rsidRDefault="002619A1" w:rsidP="00706F0E">
            <w:pPr>
              <w:jc w:val="center"/>
              <w:rPr>
                <w:rFonts w:ascii="Arial" w:hAnsi="Arial" w:cs="Arial"/>
                <w:b/>
                <w:sz w:val="22"/>
                <w:szCs w:val="22"/>
              </w:rPr>
            </w:pPr>
            <w:r w:rsidRPr="00BB6BBE">
              <w:rPr>
                <w:rFonts w:ascii="Arial" w:hAnsi="Arial" w:cs="Arial"/>
                <w:b/>
                <w:sz w:val="22"/>
                <w:szCs w:val="22"/>
              </w:rPr>
              <w:t>Asuntos en particular</w:t>
            </w:r>
          </w:p>
        </w:tc>
        <w:tc>
          <w:tcPr>
            <w:tcW w:w="3305" w:type="dxa"/>
            <w:tcBorders>
              <w:bottom w:val="single" w:sz="4" w:space="0" w:color="auto"/>
            </w:tcBorders>
            <w:vAlign w:val="center"/>
          </w:tcPr>
          <w:p w14:paraId="1676A274" w14:textId="77777777" w:rsidR="002619A1" w:rsidRPr="00BB6BBE" w:rsidRDefault="002619A1" w:rsidP="00706F0E">
            <w:pPr>
              <w:jc w:val="center"/>
              <w:rPr>
                <w:rFonts w:ascii="Arial" w:hAnsi="Arial" w:cs="Arial"/>
                <w:b/>
                <w:sz w:val="22"/>
                <w:szCs w:val="22"/>
              </w:rPr>
            </w:pPr>
            <w:r w:rsidRPr="00BB6BBE">
              <w:rPr>
                <w:rFonts w:ascii="Arial" w:hAnsi="Arial" w:cs="Arial"/>
                <w:b/>
                <w:sz w:val="22"/>
                <w:szCs w:val="22"/>
              </w:rPr>
              <w:t>Observaciones</w:t>
            </w:r>
          </w:p>
        </w:tc>
      </w:tr>
      <w:tr w:rsidR="002619A1" w:rsidRPr="00BB6BBE" w14:paraId="7DED29E8" w14:textId="77777777" w:rsidTr="00706F0E">
        <w:trPr>
          <w:trHeight w:val="4203"/>
        </w:trPr>
        <w:tc>
          <w:tcPr>
            <w:tcW w:w="3348" w:type="dxa"/>
            <w:tcBorders>
              <w:top w:val="single" w:sz="4" w:space="0" w:color="auto"/>
              <w:left w:val="single" w:sz="4" w:space="0" w:color="auto"/>
              <w:bottom w:val="single" w:sz="4" w:space="0" w:color="auto"/>
              <w:right w:val="single" w:sz="4" w:space="0" w:color="auto"/>
            </w:tcBorders>
          </w:tcPr>
          <w:p w14:paraId="05C9713A" w14:textId="77777777" w:rsidR="002619A1" w:rsidRPr="00CD0A38" w:rsidRDefault="002619A1" w:rsidP="00706F0E">
            <w:pPr>
              <w:rPr>
                <w:rFonts w:ascii="Arial" w:hAnsi="Arial" w:cs="Arial"/>
              </w:rPr>
            </w:pPr>
            <w:r>
              <w:rPr>
                <w:rFonts w:ascii="Arial" w:hAnsi="Arial" w:cs="Arial"/>
              </w:rPr>
              <w:t>Plática presencial como parte de la implementación del Modelo de Calidad INE</w:t>
            </w:r>
          </w:p>
        </w:tc>
        <w:tc>
          <w:tcPr>
            <w:tcW w:w="3423" w:type="dxa"/>
            <w:tcBorders>
              <w:top w:val="single" w:sz="4" w:space="0" w:color="auto"/>
              <w:left w:val="single" w:sz="4" w:space="0" w:color="auto"/>
              <w:bottom w:val="single" w:sz="4" w:space="0" w:color="auto"/>
              <w:right w:val="single" w:sz="4" w:space="0" w:color="auto"/>
            </w:tcBorders>
          </w:tcPr>
          <w:p w14:paraId="1C096629" w14:textId="77777777" w:rsidR="002619A1" w:rsidRPr="001E1BEB" w:rsidRDefault="002619A1" w:rsidP="00706F0E">
            <w:pPr>
              <w:spacing w:before="100"/>
              <w:ind w:right="34"/>
              <w:jc w:val="center"/>
              <w:rPr>
                <w:rFonts w:ascii="Arial" w:hAnsi="Arial" w:cs="Arial"/>
                <w:sz w:val="22"/>
                <w:szCs w:val="22"/>
              </w:rPr>
            </w:pPr>
            <w:r>
              <w:rPr>
                <w:rFonts w:ascii="Arial" w:hAnsi="Arial" w:cs="Arial"/>
                <w:sz w:val="20"/>
                <w:szCs w:val="20"/>
                <w:lang w:eastAsia="es-MX"/>
              </w:rPr>
              <w:t>Realizar la inducción al personal que conforma el Comité Estatal de Gestión de Calidad para d</w:t>
            </w:r>
            <w:r w:rsidRPr="00B50074">
              <w:rPr>
                <w:rFonts w:ascii="Arial" w:hAnsi="Arial" w:cs="Arial"/>
                <w:sz w:val="20"/>
                <w:szCs w:val="20"/>
                <w:lang w:eastAsia="es-MX"/>
              </w:rPr>
              <w:t>escribir el Modelo de Calidad INE y la manera en la que se alinea al Plan Estratégico 2016-2026 y se integra a los procesos de la DERFE.</w:t>
            </w:r>
          </w:p>
        </w:tc>
        <w:tc>
          <w:tcPr>
            <w:tcW w:w="4252" w:type="dxa"/>
            <w:tcBorders>
              <w:top w:val="single" w:sz="4" w:space="0" w:color="auto"/>
              <w:left w:val="single" w:sz="4" w:space="0" w:color="auto"/>
              <w:bottom w:val="single" w:sz="4" w:space="0" w:color="auto"/>
              <w:right w:val="single" w:sz="4" w:space="0" w:color="auto"/>
            </w:tcBorders>
          </w:tcPr>
          <w:p w14:paraId="2FA0ED31" w14:textId="77777777" w:rsidR="002619A1" w:rsidRDefault="002619A1" w:rsidP="00706F0E">
            <w:pPr>
              <w:autoSpaceDE w:val="0"/>
              <w:autoSpaceDN w:val="0"/>
              <w:adjustRightInd w:val="0"/>
              <w:spacing w:before="100"/>
              <w:jc w:val="both"/>
              <w:rPr>
                <w:rFonts w:ascii="Arial" w:hAnsi="Arial" w:cs="Arial"/>
                <w:sz w:val="22"/>
                <w:szCs w:val="22"/>
                <w:lang w:val="es-MX" w:eastAsia="es-MX"/>
              </w:rPr>
            </w:pPr>
            <w:r>
              <w:rPr>
                <w:rFonts w:ascii="Arial" w:hAnsi="Arial" w:cs="Arial"/>
                <w:sz w:val="22"/>
                <w:szCs w:val="22"/>
                <w:lang w:val="es-MX" w:eastAsia="es-MX"/>
              </w:rPr>
              <w:t>Integración del Modelo de Calidad INE con el plan estratégico 2016-2026.</w:t>
            </w:r>
          </w:p>
          <w:p w14:paraId="4BB8306A" w14:textId="77777777" w:rsidR="002619A1" w:rsidRDefault="002619A1" w:rsidP="00706F0E">
            <w:pPr>
              <w:autoSpaceDE w:val="0"/>
              <w:autoSpaceDN w:val="0"/>
              <w:adjustRightInd w:val="0"/>
              <w:spacing w:before="100"/>
              <w:jc w:val="both"/>
              <w:rPr>
                <w:rFonts w:ascii="Arial" w:hAnsi="Arial" w:cs="Arial"/>
                <w:sz w:val="22"/>
                <w:szCs w:val="22"/>
                <w:lang w:val="es-MX" w:eastAsia="es-MX"/>
              </w:rPr>
            </w:pPr>
            <w:r>
              <w:rPr>
                <w:rFonts w:ascii="Arial" w:hAnsi="Arial" w:cs="Arial"/>
                <w:sz w:val="22"/>
                <w:szCs w:val="22"/>
                <w:lang w:val="es-MX" w:eastAsia="es-MX"/>
              </w:rPr>
              <w:t>Integración de la norma ISO 9001:2015 / NMX-CC-9001-IMNC-2015 al INE.</w:t>
            </w:r>
          </w:p>
          <w:p w14:paraId="74263483" w14:textId="77777777" w:rsidR="002619A1" w:rsidRPr="005D2919" w:rsidRDefault="002619A1" w:rsidP="00706F0E">
            <w:pPr>
              <w:autoSpaceDE w:val="0"/>
              <w:autoSpaceDN w:val="0"/>
              <w:adjustRightInd w:val="0"/>
              <w:spacing w:before="100"/>
              <w:jc w:val="both"/>
              <w:rPr>
                <w:rFonts w:ascii="Arial" w:hAnsi="Arial" w:cs="Arial"/>
                <w:sz w:val="22"/>
                <w:szCs w:val="22"/>
                <w:lang w:val="es-MX" w:eastAsia="es-MX"/>
              </w:rPr>
            </w:pPr>
            <w:r>
              <w:rPr>
                <w:rFonts w:ascii="Arial" w:hAnsi="Arial" w:cs="Arial"/>
                <w:sz w:val="22"/>
                <w:szCs w:val="22"/>
                <w:lang w:val="es-MX" w:eastAsia="es-MX"/>
              </w:rPr>
              <w:t>Presentación del plan de trabajo.</w:t>
            </w:r>
          </w:p>
        </w:tc>
        <w:tc>
          <w:tcPr>
            <w:tcW w:w="3305" w:type="dxa"/>
            <w:tcBorders>
              <w:top w:val="single" w:sz="4" w:space="0" w:color="auto"/>
              <w:left w:val="single" w:sz="4" w:space="0" w:color="auto"/>
              <w:bottom w:val="single" w:sz="4" w:space="0" w:color="auto"/>
              <w:right w:val="single" w:sz="4" w:space="0" w:color="auto"/>
            </w:tcBorders>
          </w:tcPr>
          <w:p w14:paraId="78B975E7" w14:textId="77777777" w:rsidR="002619A1" w:rsidRPr="00391138" w:rsidRDefault="002619A1" w:rsidP="00706F0E">
            <w:pPr>
              <w:spacing w:before="100"/>
              <w:ind w:right="34"/>
              <w:jc w:val="center"/>
              <w:rPr>
                <w:rFonts w:ascii="Arial" w:hAnsi="Arial" w:cs="Arial"/>
                <w:sz w:val="22"/>
                <w:szCs w:val="22"/>
              </w:rPr>
            </w:pPr>
            <w:r>
              <w:rPr>
                <w:rFonts w:ascii="Arial" w:hAnsi="Arial" w:cs="Arial"/>
                <w:sz w:val="22"/>
                <w:szCs w:val="22"/>
              </w:rPr>
              <w:t>Ninguna</w:t>
            </w:r>
          </w:p>
        </w:tc>
      </w:tr>
    </w:tbl>
    <w:p w14:paraId="0E6DA764" w14:textId="77777777" w:rsidR="002619A1" w:rsidRPr="00706F0E" w:rsidRDefault="002619A1" w:rsidP="002619A1">
      <w:pPr>
        <w:rPr>
          <w:rFonts w:ascii="Arial" w:hAnsi="Arial" w:cs="Arial"/>
          <w:b/>
        </w:rPr>
      </w:pPr>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12"/>
      </w:tblGrid>
      <w:tr w:rsidR="002619A1" w:rsidRPr="00391138" w14:paraId="6FE2762A" w14:textId="77777777" w:rsidTr="00706F0E">
        <w:trPr>
          <w:trHeight w:hRule="exact" w:val="567"/>
        </w:trPr>
        <w:tc>
          <w:tcPr>
            <w:tcW w:w="14312" w:type="dxa"/>
            <w:vAlign w:val="center"/>
          </w:tcPr>
          <w:p w14:paraId="1FBB4F6B" w14:textId="77777777" w:rsidR="002619A1" w:rsidRPr="009F0AFE" w:rsidRDefault="002619A1" w:rsidP="00706F0E">
            <w:pPr>
              <w:autoSpaceDE w:val="0"/>
              <w:autoSpaceDN w:val="0"/>
              <w:adjustRightInd w:val="0"/>
              <w:jc w:val="both"/>
              <w:rPr>
                <w:rFonts w:ascii="Arial" w:hAnsi="Arial" w:cs="Arial"/>
                <w:sz w:val="22"/>
              </w:rPr>
            </w:pPr>
            <w:r w:rsidRPr="00391138">
              <w:rPr>
                <w:rFonts w:ascii="Arial" w:hAnsi="Arial" w:cs="Arial"/>
                <w:b/>
                <w:sz w:val="22"/>
              </w:rPr>
              <w:t>Medidas Adoptadas:</w:t>
            </w:r>
            <w:r>
              <w:rPr>
                <w:rFonts w:ascii="Arial" w:hAnsi="Arial" w:cs="Arial"/>
                <w:sz w:val="22"/>
              </w:rPr>
              <w:t xml:space="preserve"> Trabajo individual de los asistentes, para la aplicación de dos dinámicas.</w:t>
            </w:r>
          </w:p>
        </w:tc>
      </w:tr>
    </w:tbl>
    <w:p w14:paraId="5DDC0F3C" w14:textId="77777777" w:rsidR="002619A1" w:rsidRPr="00706F0E" w:rsidRDefault="002619A1" w:rsidP="002619A1">
      <w:pPr>
        <w:rPr>
          <w:rFonts w:ascii="Arial" w:hAnsi="Arial" w:cs="Arial"/>
          <w:b/>
        </w:rPr>
      </w:pPr>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12"/>
      </w:tblGrid>
      <w:tr w:rsidR="002619A1" w:rsidRPr="00391138" w14:paraId="0B1552AA" w14:textId="77777777" w:rsidTr="00706F0E">
        <w:trPr>
          <w:trHeight w:hRule="exact" w:val="567"/>
        </w:trPr>
        <w:tc>
          <w:tcPr>
            <w:tcW w:w="14312" w:type="dxa"/>
          </w:tcPr>
          <w:p w14:paraId="5E4152E0" w14:textId="77777777" w:rsidR="002619A1" w:rsidRPr="00391138" w:rsidRDefault="002619A1" w:rsidP="00706F0E">
            <w:pPr>
              <w:spacing w:before="60"/>
              <w:jc w:val="both"/>
              <w:rPr>
                <w:rFonts w:ascii="Arial" w:hAnsi="Arial" w:cs="Arial"/>
                <w:sz w:val="28"/>
                <w:szCs w:val="28"/>
              </w:rPr>
            </w:pPr>
            <w:r w:rsidRPr="00391138">
              <w:rPr>
                <w:rFonts w:ascii="Arial" w:hAnsi="Arial" w:cs="Arial"/>
                <w:b/>
                <w:sz w:val="22"/>
              </w:rPr>
              <w:t>Necesidades de Coordinación:</w:t>
            </w:r>
            <w:r>
              <w:rPr>
                <w:rFonts w:ascii="Arial" w:hAnsi="Arial" w:cs="Arial"/>
                <w:b/>
                <w:sz w:val="22"/>
              </w:rPr>
              <w:t xml:space="preserve"> </w:t>
            </w:r>
            <w:r>
              <w:rPr>
                <w:rFonts w:ascii="Arial" w:hAnsi="Arial" w:cs="Arial"/>
                <w:sz w:val="22"/>
              </w:rPr>
              <w:t>Recursos económicos para viáticos y transporte para 2 instructores.</w:t>
            </w:r>
          </w:p>
        </w:tc>
      </w:tr>
    </w:tbl>
    <w:p w14:paraId="4C10FDD4" w14:textId="77777777" w:rsidR="002619A1" w:rsidRPr="00706F0E" w:rsidRDefault="002619A1" w:rsidP="002619A1">
      <w:pPr>
        <w:rPr>
          <w:rFonts w:ascii="Arial" w:hAnsi="Arial" w:cs="Arial"/>
          <w:b/>
          <w:szCs w:val="2"/>
        </w:rPr>
      </w:pPr>
    </w:p>
    <w:p w14:paraId="6985FD86" w14:textId="77777777" w:rsidR="000D4BC7" w:rsidRPr="00706F0E" w:rsidRDefault="000D4BC7" w:rsidP="00D62E56">
      <w:pPr>
        <w:rPr>
          <w:rFonts w:ascii="Arial" w:hAnsi="Arial" w:cs="Arial"/>
          <w:b/>
        </w:rPr>
      </w:pPr>
    </w:p>
    <w:tbl>
      <w:tblPr>
        <w:tblW w:w="14325" w:type="dxa"/>
        <w:tblLayout w:type="fixed"/>
        <w:tblLook w:val="01E0" w:firstRow="1" w:lastRow="1" w:firstColumn="1" w:lastColumn="1" w:noHBand="0" w:noVBand="0"/>
      </w:tblPr>
      <w:tblGrid>
        <w:gridCol w:w="1907"/>
        <w:gridCol w:w="595"/>
        <w:gridCol w:w="2285"/>
        <w:gridCol w:w="999"/>
        <w:gridCol w:w="2780"/>
        <w:gridCol w:w="1182"/>
        <w:gridCol w:w="1198"/>
        <w:gridCol w:w="3379"/>
      </w:tblGrid>
      <w:tr w:rsidR="000D4BC7" w14:paraId="75B93DBB" w14:textId="77777777" w:rsidTr="00706F0E">
        <w:trPr>
          <w:trHeight w:val="454"/>
        </w:trPr>
        <w:tc>
          <w:tcPr>
            <w:tcW w:w="8566" w:type="dxa"/>
            <w:gridSpan w:val="5"/>
            <w:vAlign w:val="center"/>
            <w:hideMark/>
          </w:tcPr>
          <w:p w14:paraId="545BF0D8" w14:textId="77777777" w:rsidR="000D4BC7" w:rsidRDefault="000D4BC7">
            <w:pPr>
              <w:rPr>
                <w:rFonts w:ascii="Arial" w:hAnsi="Arial" w:cs="Arial"/>
                <w:sz w:val="22"/>
                <w:szCs w:val="22"/>
              </w:rPr>
            </w:pPr>
            <w:r>
              <w:rPr>
                <w:rFonts w:ascii="Arial" w:hAnsi="Arial" w:cs="Arial"/>
                <w:sz w:val="22"/>
                <w:szCs w:val="22"/>
              </w:rPr>
              <w:br w:type="page"/>
            </w:r>
            <w:r>
              <w:rPr>
                <w:rFonts w:ascii="Arial" w:hAnsi="Arial" w:cs="Arial"/>
                <w:sz w:val="22"/>
                <w:szCs w:val="22"/>
              </w:rPr>
              <w:br w:type="page"/>
            </w:r>
            <w:r>
              <w:rPr>
                <w:rFonts w:ascii="Arial" w:hAnsi="Arial" w:cs="Arial"/>
                <w:sz w:val="22"/>
                <w:szCs w:val="22"/>
              </w:rPr>
              <w:br w:type="page"/>
            </w:r>
            <w:r>
              <w:rPr>
                <w:rFonts w:ascii="Arial" w:hAnsi="Arial" w:cs="Arial"/>
                <w:b/>
                <w:sz w:val="22"/>
                <w:szCs w:val="22"/>
              </w:rPr>
              <w:t>Dirección Ejecutiva:</w:t>
            </w:r>
            <w:r>
              <w:rPr>
                <w:rFonts w:ascii="Arial" w:hAnsi="Arial" w:cs="Arial"/>
                <w:sz w:val="22"/>
                <w:szCs w:val="22"/>
              </w:rPr>
              <w:t xml:space="preserve"> Dirección Ejecutiva del Registro Federal de Electores</w:t>
            </w:r>
          </w:p>
        </w:tc>
        <w:tc>
          <w:tcPr>
            <w:tcW w:w="2380" w:type="dxa"/>
            <w:gridSpan w:val="2"/>
            <w:vAlign w:val="center"/>
            <w:hideMark/>
          </w:tcPr>
          <w:p w14:paraId="66336F46" w14:textId="77777777" w:rsidR="000D4BC7" w:rsidRDefault="000D4BC7">
            <w:pPr>
              <w:rPr>
                <w:rFonts w:ascii="Arial" w:hAnsi="Arial" w:cs="Arial"/>
                <w:b/>
                <w:sz w:val="22"/>
                <w:szCs w:val="22"/>
              </w:rPr>
            </w:pPr>
            <w:r>
              <w:rPr>
                <w:rFonts w:ascii="Arial" w:hAnsi="Arial" w:cs="Arial"/>
                <w:b/>
                <w:sz w:val="22"/>
                <w:szCs w:val="22"/>
              </w:rPr>
              <w:t>Entidad Federativa:</w:t>
            </w:r>
          </w:p>
        </w:tc>
        <w:tc>
          <w:tcPr>
            <w:tcW w:w="3379" w:type="dxa"/>
            <w:vAlign w:val="center"/>
            <w:hideMark/>
          </w:tcPr>
          <w:p w14:paraId="5E40C458" w14:textId="77777777" w:rsidR="000D4BC7" w:rsidRDefault="000D4BC7">
            <w:pPr>
              <w:jc w:val="center"/>
              <w:rPr>
                <w:rFonts w:ascii="Arial" w:hAnsi="Arial" w:cs="Arial"/>
                <w:sz w:val="22"/>
                <w:szCs w:val="22"/>
              </w:rPr>
            </w:pPr>
            <w:r>
              <w:rPr>
                <w:rFonts w:ascii="Arial" w:hAnsi="Arial" w:cs="Arial"/>
                <w:sz w:val="22"/>
                <w:szCs w:val="22"/>
              </w:rPr>
              <w:t>Nuevo León</w:t>
            </w:r>
          </w:p>
        </w:tc>
      </w:tr>
      <w:tr w:rsidR="000D4BC7" w14:paraId="26522043" w14:textId="77777777" w:rsidTr="00706F0E">
        <w:trPr>
          <w:trHeight w:val="454"/>
        </w:trPr>
        <w:tc>
          <w:tcPr>
            <w:tcW w:w="1907" w:type="dxa"/>
            <w:tcBorders>
              <w:top w:val="nil"/>
              <w:left w:val="nil"/>
              <w:bottom w:val="single" w:sz="4" w:space="0" w:color="auto"/>
              <w:right w:val="nil"/>
            </w:tcBorders>
            <w:vAlign w:val="center"/>
            <w:hideMark/>
          </w:tcPr>
          <w:p w14:paraId="5E822000" w14:textId="77777777" w:rsidR="000D4BC7" w:rsidRDefault="000D4BC7">
            <w:pPr>
              <w:rPr>
                <w:rFonts w:ascii="Arial" w:hAnsi="Arial" w:cs="Arial"/>
                <w:b/>
                <w:sz w:val="22"/>
                <w:szCs w:val="22"/>
              </w:rPr>
            </w:pPr>
            <w:r>
              <w:rPr>
                <w:rFonts w:ascii="Arial" w:hAnsi="Arial" w:cs="Arial"/>
                <w:b/>
                <w:sz w:val="22"/>
                <w:szCs w:val="22"/>
              </w:rPr>
              <w:t xml:space="preserve">Fecha de Visita:    </w:t>
            </w:r>
          </w:p>
        </w:tc>
        <w:tc>
          <w:tcPr>
            <w:tcW w:w="2880" w:type="dxa"/>
            <w:gridSpan w:val="2"/>
            <w:tcBorders>
              <w:top w:val="nil"/>
              <w:left w:val="nil"/>
              <w:bottom w:val="single" w:sz="4" w:space="0" w:color="auto"/>
              <w:right w:val="nil"/>
            </w:tcBorders>
            <w:vAlign w:val="center"/>
            <w:hideMark/>
          </w:tcPr>
          <w:p w14:paraId="41127D96" w14:textId="77777777" w:rsidR="000D4BC7" w:rsidRDefault="000D4BC7">
            <w:pPr>
              <w:jc w:val="center"/>
              <w:rPr>
                <w:rFonts w:ascii="Arial" w:hAnsi="Arial" w:cs="Arial"/>
                <w:sz w:val="22"/>
                <w:szCs w:val="22"/>
              </w:rPr>
            </w:pPr>
            <w:r>
              <w:rPr>
                <w:rFonts w:ascii="Arial" w:hAnsi="Arial" w:cs="Arial"/>
                <w:sz w:val="22"/>
                <w:szCs w:val="22"/>
              </w:rPr>
              <w:t>8 y 9 de mayo de 2017</w:t>
            </w:r>
          </w:p>
        </w:tc>
        <w:tc>
          <w:tcPr>
            <w:tcW w:w="999" w:type="dxa"/>
            <w:tcBorders>
              <w:top w:val="nil"/>
              <w:left w:val="nil"/>
              <w:bottom w:val="single" w:sz="4" w:space="0" w:color="auto"/>
              <w:right w:val="nil"/>
            </w:tcBorders>
            <w:vAlign w:val="center"/>
            <w:hideMark/>
          </w:tcPr>
          <w:p w14:paraId="7D68B84F" w14:textId="77777777" w:rsidR="000D4BC7" w:rsidRDefault="000D4BC7">
            <w:pPr>
              <w:rPr>
                <w:rFonts w:ascii="Arial" w:hAnsi="Arial" w:cs="Arial"/>
                <w:b/>
                <w:sz w:val="22"/>
                <w:szCs w:val="22"/>
              </w:rPr>
            </w:pPr>
            <w:r>
              <w:rPr>
                <w:rFonts w:ascii="Arial" w:hAnsi="Arial" w:cs="Arial"/>
                <w:b/>
                <w:sz w:val="22"/>
                <w:szCs w:val="22"/>
              </w:rPr>
              <w:t>Junta:</w:t>
            </w:r>
          </w:p>
        </w:tc>
        <w:tc>
          <w:tcPr>
            <w:tcW w:w="2780" w:type="dxa"/>
            <w:tcBorders>
              <w:top w:val="nil"/>
              <w:left w:val="nil"/>
              <w:bottom w:val="single" w:sz="4" w:space="0" w:color="auto"/>
              <w:right w:val="nil"/>
            </w:tcBorders>
            <w:vAlign w:val="center"/>
            <w:hideMark/>
          </w:tcPr>
          <w:p w14:paraId="3573A037" w14:textId="77777777" w:rsidR="000D4BC7" w:rsidRDefault="000D4BC7">
            <w:pPr>
              <w:rPr>
                <w:rFonts w:ascii="Arial" w:hAnsi="Arial" w:cs="Arial"/>
                <w:sz w:val="22"/>
                <w:szCs w:val="22"/>
              </w:rPr>
            </w:pPr>
            <w:r>
              <w:rPr>
                <w:rFonts w:ascii="Arial" w:hAnsi="Arial" w:cs="Arial"/>
                <w:sz w:val="22"/>
                <w:szCs w:val="22"/>
              </w:rPr>
              <w:t>Junta  Local</w:t>
            </w:r>
          </w:p>
        </w:tc>
        <w:tc>
          <w:tcPr>
            <w:tcW w:w="1182" w:type="dxa"/>
            <w:tcBorders>
              <w:top w:val="nil"/>
              <w:left w:val="nil"/>
              <w:bottom w:val="single" w:sz="4" w:space="0" w:color="auto"/>
              <w:right w:val="nil"/>
            </w:tcBorders>
            <w:vAlign w:val="center"/>
            <w:hideMark/>
          </w:tcPr>
          <w:p w14:paraId="2FD63F04" w14:textId="77777777" w:rsidR="000D4BC7" w:rsidRDefault="000D4BC7">
            <w:pPr>
              <w:rPr>
                <w:rFonts w:ascii="Arial" w:hAnsi="Arial" w:cs="Arial"/>
                <w:b/>
                <w:sz w:val="22"/>
                <w:szCs w:val="22"/>
              </w:rPr>
            </w:pPr>
            <w:r>
              <w:rPr>
                <w:rFonts w:ascii="Arial" w:hAnsi="Arial" w:cs="Arial"/>
                <w:b/>
                <w:sz w:val="22"/>
                <w:szCs w:val="22"/>
              </w:rPr>
              <w:t>Distrito:</w:t>
            </w:r>
          </w:p>
        </w:tc>
        <w:tc>
          <w:tcPr>
            <w:tcW w:w="4577" w:type="dxa"/>
            <w:gridSpan w:val="2"/>
            <w:tcBorders>
              <w:top w:val="nil"/>
              <w:left w:val="nil"/>
              <w:bottom w:val="single" w:sz="4" w:space="0" w:color="auto"/>
              <w:right w:val="nil"/>
            </w:tcBorders>
            <w:vAlign w:val="center"/>
            <w:hideMark/>
          </w:tcPr>
          <w:p w14:paraId="493C388C" w14:textId="77777777" w:rsidR="000D4BC7" w:rsidRDefault="000D4BC7">
            <w:pPr>
              <w:jc w:val="center"/>
              <w:rPr>
                <w:rFonts w:ascii="Arial" w:hAnsi="Arial" w:cs="Arial"/>
                <w:sz w:val="22"/>
                <w:szCs w:val="22"/>
              </w:rPr>
            </w:pPr>
            <w:r>
              <w:rPr>
                <w:rFonts w:ascii="Arial" w:hAnsi="Arial" w:cs="Arial"/>
                <w:sz w:val="22"/>
                <w:szCs w:val="22"/>
              </w:rPr>
              <w:t>01 al 12</w:t>
            </w:r>
          </w:p>
        </w:tc>
      </w:tr>
      <w:tr w:rsidR="000D4BC7" w14:paraId="60C0F16F" w14:textId="77777777" w:rsidTr="00706F0E">
        <w:trPr>
          <w:trHeight w:val="548"/>
        </w:trPr>
        <w:tc>
          <w:tcPr>
            <w:tcW w:w="2502" w:type="dxa"/>
            <w:gridSpan w:val="2"/>
            <w:tcBorders>
              <w:top w:val="single" w:sz="4" w:space="0" w:color="auto"/>
              <w:left w:val="single" w:sz="4" w:space="0" w:color="auto"/>
              <w:bottom w:val="single" w:sz="4" w:space="0" w:color="auto"/>
              <w:right w:val="nil"/>
            </w:tcBorders>
            <w:hideMark/>
          </w:tcPr>
          <w:p w14:paraId="37AC762B" w14:textId="77777777" w:rsidR="000D4BC7" w:rsidRDefault="000D4BC7">
            <w:pPr>
              <w:spacing w:before="60"/>
              <w:jc w:val="both"/>
              <w:rPr>
                <w:rFonts w:ascii="Arial" w:hAnsi="Arial" w:cs="Arial"/>
                <w:b/>
                <w:sz w:val="22"/>
                <w:szCs w:val="22"/>
              </w:rPr>
            </w:pPr>
            <w:r>
              <w:rPr>
                <w:rFonts w:ascii="Arial" w:hAnsi="Arial" w:cs="Arial"/>
                <w:b/>
                <w:sz w:val="22"/>
                <w:szCs w:val="22"/>
              </w:rPr>
              <w:t>Objetivo de la Visita:</w:t>
            </w:r>
          </w:p>
        </w:tc>
        <w:tc>
          <w:tcPr>
            <w:tcW w:w="11823" w:type="dxa"/>
            <w:gridSpan w:val="6"/>
            <w:tcBorders>
              <w:top w:val="single" w:sz="4" w:space="0" w:color="auto"/>
              <w:left w:val="nil"/>
              <w:bottom w:val="single" w:sz="4" w:space="0" w:color="auto"/>
              <w:right w:val="single" w:sz="4" w:space="0" w:color="auto"/>
            </w:tcBorders>
            <w:hideMark/>
          </w:tcPr>
          <w:p w14:paraId="6E3E2290" w14:textId="77777777" w:rsidR="000D4BC7" w:rsidRDefault="000D4BC7">
            <w:pPr>
              <w:autoSpaceDE w:val="0"/>
              <w:autoSpaceDN w:val="0"/>
              <w:adjustRightInd w:val="0"/>
              <w:spacing w:before="60"/>
              <w:jc w:val="both"/>
              <w:rPr>
                <w:rFonts w:ascii="Arial" w:hAnsi="Arial" w:cs="Arial"/>
                <w:sz w:val="22"/>
                <w:szCs w:val="22"/>
              </w:rPr>
            </w:pPr>
            <w:r>
              <w:rPr>
                <w:rFonts w:ascii="Arial" w:hAnsi="Arial" w:cs="Arial"/>
                <w:sz w:val="22"/>
                <w:szCs w:val="22"/>
              </w:rPr>
              <w:t xml:space="preserve">Impartir la plática de inducción al Modelo de Calidad INE. </w:t>
            </w:r>
          </w:p>
        </w:tc>
      </w:tr>
    </w:tbl>
    <w:p w14:paraId="64FB2ABB" w14:textId="77777777" w:rsidR="000D4BC7" w:rsidRDefault="000D4BC7" w:rsidP="000D4BC7">
      <w:pPr>
        <w:rPr>
          <w:rFonts w:ascii="Arial" w:hAnsi="Arial" w:cs="Arial"/>
          <w:b/>
          <w:sz w:val="22"/>
          <w:szCs w:val="22"/>
        </w:rPr>
      </w:pPr>
    </w:p>
    <w:p w14:paraId="12A327FF" w14:textId="77777777" w:rsidR="000D4BC7" w:rsidRDefault="000D4BC7" w:rsidP="000D4BC7">
      <w:pPr>
        <w:rPr>
          <w:rFonts w:ascii="Arial" w:hAnsi="Arial" w:cs="Arial"/>
          <w:b/>
          <w:sz w:val="22"/>
          <w:szCs w:val="22"/>
        </w:rPr>
      </w:pPr>
      <w:r>
        <w:rPr>
          <w:rFonts w:ascii="Arial" w:hAnsi="Arial" w:cs="Arial"/>
          <w:b/>
          <w:sz w:val="22"/>
          <w:szCs w:val="22"/>
        </w:rPr>
        <w:t>Asuntos Relevantes Tratados o a Tratar en las Visitas Realizadas.</w:t>
      </w:r>
    </w:p>
    <w:p w14:paraId="18420FDF" w14:textId="77777777" w:rsidR="000D4BC7" w:rsidRDefault="000D4BC7" w:rsidP="000D4BC7">
      <w:pPr>
        <w:rPr>
          <w:rFonts w:ascii="Arial" w:hAnsi="Arial" w:cs="Arial"/>
          <w:b/>
          <w:sz w:val="22"/>
          <w:szCs w:val="22"/>
        </w:rPr>
      </w:pPr>
    </w:p>
    <w:tbl>
      <w:tblPr>
        <w:tblW w:w="14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423"/>
        <w:gridCol w:w="4252"/>
        <w:gridCol w:w="3305"/>
      </w:tblGrid>
      <w:tr w:rsidR="000D4BC7" w14:paraId="44CA8167" w14:textId="77777777" w:rsidTr="000D4BC7">
        <w:tc>
          <w:tcPr>
            <w:tcW w:w="3348" w:type="dxa"/>
            <w:tcBorders>
              <w:top w:val="single" w:sz="4" w:space="0" w:color="auto"/>
              <w:left w:val="single" w:sz="4" w:space="0" w:color="auto"/>
              <w:bottom w:val="single" w:sz="4" w:space="0" w:color="auto"/>
              <w:right w:val="single" w:sz="4" w:space="0" w:color="auto"/>
            </w:tcBorders>
            <w:vAlign w:val="center"/>
            <w:hideMark/>
          </w:tcPr>
          <w:p w14:paraId="39679443" w14:textId="77777777" w:rsidR="000D4BC7" w:rsidRDefault="000D4BC7">
            <w:pPr>
              <w:jc w:val="center"/>
              <w:rPr>
                <w:rFonts w:ascii="Arial" w:hAnsi="Arial" w:cs="Arial"/>
                <w:b/>
                <w:sz w:val="22"/>
                <w:szCs w:val="22"/>
              </w:rPr>
            </w:pPr>
            <w:r>
              <w:rPr>
                <w:rFonts w:ascii="Arial" w:hAnsi="Arial" w:cs="Arial"/>
                <w:b/>
                <w:sz w:val="22"/>
                <w:szCs w:val="22"/>
              </w:rPr>
              <w:t>Asunto</w:t>
            </w:r>
          </w:p>
        </w:tc>
        <w:tc>
          <w:tcPr>
            <w:tcW w:w="3423" w:type="dxa"/>
            <w:tcBorders>
              <w:top w:val="single" w:sz="4" w:space="0" w:color="auto"/>
              <w:left w:val="single" w:sz="4" w:space="0" w:color="auto"/>
              <w:bottom w:val="single" w:sz="4" w:space="0" w:color="auto"/>
              <w:right w:val="single" w:sz="4" w:space="0" w:color="auto"/>
            </w:tcBorders>
            <w:vAlign w:val="center"/>
            <w:hideMark/>
          </w:tcPr>
          <w:p w14:paraId="55AF954C" w14:textId="77777777" w:rsidR="000D4BC7" w:rsidRDefault="000D4BC7">
            <w:pPr>
              <w:jc w:val="center"/>
              <w:rPr>
                <w:rFonts w:ascii="Arial" w:hAnsi="Arial" w:cs="Arial"/>
                <w:b/>
                <w:sz w:val="22"/>
                <w:szCs w:val="22"/>
              </w:rPr>
            </w:pPr>
            <w:r>
              <w:rPr>
                <w:rFonts w:ascii="Arial" w:hAnsi="Arial" w:cs="Arial"/>
                <w:b/>
                <w:sz w:val="22"/>
                <w:szCs w:val="22"/>
              </w:rPr>
              <w:t>Visitas temáticas</w:t>
            </w:r>
          </w:p>
        </w:tc>
        <w:tc>
          <w:tcPr>
            <w:tcW w:w="4252" w:type="dxa"/>
            <w:tcBorders>
              <w:top w:val="single" w:sz="4" w:space="0" w:color="auto"/>
              <w:left w:val="single" w:sz="4" w:space="0" w:color="auto"/>
              <w:bottom w:val="single" w:sz="4" w:space="0" w:color="auto"/>
              <w:right w:val="single" w:sz="4" w:space="0" w:color="auto"/>
            </w:tcBorders>
            <w:vAlign w:val="center"/>
            <w:hideMark/>
          </w:tcPr>
          <w:p w14:paraId="4BFF5EF9" w14:textId="77777777" w:rsidR="000D4BC7" w:rsidRDefault="000D4BC7">
            <w:pPr>
              <w:jc w:val="center"/>
              <w:rPr>
                <w:rFonts w:ascii="Arial" w:hAnsi="Arial" w:cs="Arial"/>
                <w:b/>
                <w:sz w:val="22"/>
                <w:szCs w:val="22"/>
              </w:rPr>
            </w:pPr>
            <w:r>
              <w:rPr>
                <w:rFonts w:ascii="Arial" w:hAnsi="Arial" w:cs="Arial"/>
                <w:b/>
                <w:sz w:val="22"/>
                <w:szCs w:val="22"/>
              </w:rPr>
              <w:t>Asuntos en particular</w:t>
            </w:r>
          </w:p>
        </w:tc>
        <w:tc>
          <w:tcPr>
            <w:tcW w:w="3305" w:type="dxa"/>
            <w:tcBorders>
              <w:top w:val="single" w:sz="4" w:space="0" w:color="auto"/>
              <w:left w:val="single" w:sz="4" w:space="0" w:color="auto"/>
              <w:bottom w:val="single" w:sz="4" w:space="0" w:color="auto"/>
              <w:right w:val="single" w:sz="4" w:space="0" w:color="auto"/>
            </w:tcBorders>
            <w:vAlign w:val="center"/>
            <w:hideMark/>
          </w:tcPr>
          <w:p w14:paraId="1EEB528C" w14:textId="77777777" w:rsidR="000D4BC7" w:rsidRDefault="000D4BC7">
            <w:pPr>
              <w:jc w:val="center"/>
              <w:rPr>
                <w:rFonts w:ascii="Arial" w:hAnsi="Arial" w:cs="Arial"/>
                <w:b/>
                <w:sz w:val="22"/>
                <w:szCs w:val="22"/>
              </w:rPr>
            </w:pPr>
            <w:r>
              <w:rPr>
                <w:rFonts w:ascii="Arial" w:hAnsi="Arial" w:cs="Arial"/>
                <w:b/>
                <w:sz w:val="22"/>
                <w:szCs w:val="22"/>
              </w:rPr>
              <w:t>Observaciones</w:t>
            </w:r>
          </w:p>
        </w:tc>
      </w:tr>
      <w:tr w:rsidR="000D4BC7" w14:paraId="65175227" w14:textId="77777777" w:rsidTr="005D1D41">
        <w:trPr>
          <w:trHeight w:val="4203"/>
        </w:trPr>
        <w:tc>
          <w:tcPr>
            <w:tcW w:w="3348" w:type="dxa"/>
            <w:tcBorders>
              <w:top w:val="single" w:sz="4" w:space="0" w:color="auto"/>
              <w:left w:val="single" w:sz="4" w:space="0" w:color="auto"/>
              <w:bottom w:val="single" w:sz="4" w:space="0" w:color="auto"/>
              <w:right w:val="single" w:sz="4" w:space="0" w:color="auto"/>
            </w:tcBorders>
            <w:hideMark/>
          </w:tcPr>
          <w:p w14:paraId="27D31D44" w14:textId="77777777" w:rsidR="000D4BC7" w:rsidRDefault="000D4BC7">
            <w:pPr>
              <w:rPr>
                <w:rFonts w:ascii="Arial" w:hAnsi="Arial" w:cs="Arial"/>
              </w:rPr>
            </w:pPr>
            <w:r>
              <w:rPr>
                <w:rFonts w:ascii="Arial" w:hAnsi="Arial" w:cs="Arial"/>
              </w:rPr>
              <w:t>Plática presencial como parte de la implementación del Modelo de Calidad INE</w:t>
            </w:r>
          </w:p>
        </w:tc>
        <w:tc>
          <w:tcPr>
            <w:tcW w:w="3423" w:type="dxa"/>
            <w:tcBorders>
              <w:top w:val="single" w:sz="4" w:space="0" w:color="auto"/>
              <w:left w:val="single" w:sz="4" w:space="0" w:color="auto"/>
              <w:bottom w:val="single" w:sz="4" w:space="0" w:color="auto"/>
              <w:right w:val="single" w:sz="4" w:space="0" w:color="auto"/>
            </w:tcBorders>
            <w:hideMark/>
          </w:tcPr>
          <w:p w14:paraId="6916932A" w14:textId="77777777" w:rsidR="000D4BC7" w:rsidRDefault="000D4BC7">
            <w:pPr>
              <w:spacing w:before="100"/>
              <w:ind w:right="34"/>
              <w:jc w:val="center"/>
              <w:rPr>
                <w:rFonts w:ascii="Arial" w:hAnsi="Arial" w:cs="Arial"/>
                <w:sz w:val="22"/>
                <w:szCs w:val="22"/>
              </w:rPr>
            </w:pPr>
            <w:r>
              <w:rPr>
                <w:rFonts w:ascii="Arial" w:hAnsi="Arial" w:cs="Arial"/>
                <w:sz w:val="20"/>
                <w:szCs w:val="20"/>
                <w:lang w:eastAsia="es-MX"/>
              </w:rPr>
              <w:t>Realizar la inducción al personal que conforma el Comité Estatal de Gestión de Calidad para describir el Modelo de Calidad INE y la manera en la que se alinea al Plan Estratégico 2016-2026 y se integra a los procesos de la DERFE.</w:t>
            </w:r>
          </w:p>
        </w:tc>
        <w:tc>
          <w:tcPr>
            <w:tcW w:w="4252" w:type="dxa"/>
            <w:tcBorders>
              <w:top w:val="single" w:sz="4" w:space="0" w:color="auto"/>
              <w:left w:val="single" w:sz="4" w:space="0" w:color="auto"/>
              <w:bottom w:val="single" w:sz="4" w:space="0" w:color="auto"/>
              <w:right w:val="single" w:sz="4" w:space="0" w:color="auto"/>
            </w:tcBorders>
            <w:hideMark/>
          </w:tcPr>
          <w:p w14:paraId="2218ADD1" w14:textId="77777777" w:rsidR="000D4BC7" w:rsidRDefault="000D4BC7">
            <w:pPr>
              <w:autoSpaceDE w:val="0"/>
              <w:autoSpaceDN w:val="0"/>
              <w:adjustRightInd w:val="0"/>
              <w:spacing w:before="100"/>
              <w:jc w:val="both"/>
              <w:rPr>
                <w:rFonts w:ascii="Arial" w:hAnsi="Arial" w:cs="Arial"/>
                <w:sz w:val="22"/>
                <w:szCs w:val="22"/>
                <w:lang w:val="es-MX" w:eastAsia="es-MX"/>
              </w:rPr>
            </w:pPr>
            <w:r>
              <w:rPr>
                <w:rFonts w:ascii="Arial" w:hAnsi="Arial" w:cs="Arial"/>
                <w:sz w:val="22"/>
                <w:szCs w:val="22"/>
                <w:lang w:val="es-MX" w:eastAsia="es-MX"/>
              </w:rPr>
              <w:t>Integración del Modelo de Calidad INE con el plan estratégico 2016-2026.</w:t>
            </w:r>
          </w:p>
          <w:p w14:paraId="27D0F28F" w14:textId="77777777" w:rsidR="000D4BC7" w:rsidRDefault="000D4BC7">
            <w:pPr>
              <w:autoSpaceDE w:val="0"/>
              <w:autoSpaceDN w:val="0"/>
              <w:adjustRightInd w:val="0"/>
              <w:spacing w:before="100"/>
              <w:jc w:val="both"/>
              <w:rPr>
                <w:rFonts w:ascii="Arial" w:hAnsi="Arial" w:cs="Arial"/>
                <w:sz w:val="22"/>
                <w:szCs w:val="22"/>
                <w:lang w:val="es-MX" w:eastAsia="es-MX"/>
              </w:rPr>
            </w:pPr>
            <w:r>
              <w:rPr>
                <w:rFonts w:ascii="Arial" w:hAnsi="Arial" w:cs="Arial"/>
                <w:sz w:val="22"/>
                <w:szCs w:val="22"/>
                <w:lang w:val="es-MX" w:eastAsia="es-MX"/>
              </w:rPr>
              <w:t>Integración de la norma ISO 9001:2015 / NMX-CC-9001-IMNC-2015 al INE.</w:t>
            </w:r>
          </w:p>
          <w:p w14:paraId="15F6244E" w14:textId="77777777" w:rsidR="000D4BC7" w:rsidRDefault="000D4BC7">
            <w:pPr>
              <w:autoSpaceDE w:val="0"/>
              <w:autoSpaceDN w:val="0"/>
              <w:adjustRightInd w:val="0"/>
              <w:spacing w:before="100"/>
              <w:jc w:val="both"/>
              <w:rPr>
                <w:rFonts w:ascii="Arial" w:hAnsi="Arial" w:cs="Arial"/>
                <w:sz w:val="22"/>
                <w:szCs w:val="22"/>
                <w:lang w:val="es-MX" w:eastAsia="es-MX"/>
              </w:rPr>
            </w:pPr>
            <w:r>
              <w:rPr>
                <w:rFonts w:ascii="Arial" w:hAnsi="Arial" w:cs="Arial"/>
                <w:sz w:val="22"/>
                <w:szCs w:val="22"/>
                <w:lang w:val="es-MX" w:eastAsia="es-MX"/>
              </w:rPr>
              <w:t>Presentación del plan de trabajo.</w:t>
            </w:r>
          </w:p>
        </w:tc>
        <w:tc>
          <w:tcPr>
            <w:tcW w:w="3305" w:type="dxa"/>
            <w:tcBorders>
              <w:top w:val="single" w:sz="4" w:space="0" w:color="auto"/>
              <w:left w:val="single" w:sz="4" w:space="0" w:color="auto"/>
              <w:bottom w:val="single" w:sz="4" w:space="0" w:color="auto"/>
              <w:right w:val="single" w:sz="4" w:space="0" w:color="auto"/>
            </w:tcBorders>
          </w:tcPr>
          <w:p w14:paraId="1EDB7B56" w14:textId="77777777" w:rsidR="000D4BC7" w:rsidRDefault="000D4BC7">
            <w:pPr>
              <w:spacing w:before="100"/>
              <w:ind w:right="34"/>
              <w:jc w:val="center"/>
              <w:rPr>
                <w:rFonts w:ascii="Arial" w:hAnsi="Arial" w:cs="Arial"/>
                <w:sz w:val="22"/>
                <w:szCs w:val="22"/>
              </w:rPr>
            </w:pPr>
          </w:p>
        </w:tc>
      </w:tr>
    </w:tbl>
    <w:p w14:paraId="4AB7A00C" w14:textId="77777777" w:rsidR="000D4BC7" w:rsidRPr="005D1D41" w:rsidRDefault="000D4BC7" w:rsidP="000D4BC7">
      <w:pPr>
        <w:rPr>
          <w:rFonts w:ascii="Arial" w:hAnsi="Arial" w:cs="Arial"/>
          <w:b/>
        </w:rPr>
      </w:pPr>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12"/>
      </w:tblGrid>
      <w:tr w:rsidR="000D4BC7" w14:paraId="383D59DB" w14:textId="77777777" w:rsidTr="005D1D41">
        <w:trPr>
          <w:trHeight w:hRule="exact" w:val="567"/>
        </w:trPr>
        <w:tc>
          <w:tcPr>
            <w:tcW w:w="14312" w:type="dxa"/>
            <w:tcBorders>
              <w:top w:val="single" w:sz="4" w:space="0" w:color="auto"/>
              <w:left w:val="single" w:sz="4" w:space="0" w:color="auto"/>
              <w:bottom w:val="single" w:sz="4" w:space="0" w:color="auto"/>
              <w:right w:val="single" w:sz="4" w:space="0" w:color="auto"/>
            </w:tcBorders>
            <w:vAlign w:val="center"/>
            <w:hideMark/>
          </w:tcPr>
          <w:p w14:paraId="0183CC32" w14:textId="77777777" w:rsidR="000D4BC7" w:rsidRDefault="000D4BC7">
            <w:pPr>
              <w:autoSpaceDE w:val="0"/>
              <w:autoSpaceDN w:val="0"/>
              <w:adjustRightInd w:val="0"/>
              <w:jc w:val="both"/>
              <w:rPr>
                <w:rFonts w:ascii="Arial" w:hAnsi="Arial" w:cs="Arial"/>
                <w:sz w:val="22"/>
              </w:rPr>
            </w:pPr>
            <w:r>
              <w:rPr>
                <w:rFonts w:ascii="Arial" w:hAnsi="Arial" w:cs="Arial"/>
                <w:b/>
                <w:sz w:val="22"/>
              </w:rPr>
              <w:t>Medidas Adoptadas:</w:t>
            </w:r>
            <w:r>
              <w:rPr>
                <w:rFonts w:ascii="Arial" w:hAnsi="Arial" w:cs="Arial"/>
                <w:sz w:val="22"/>
              </w:rPr>
              <w:t xml:space="preserve"> Trabajo individual de los asistentes, para la aplicación de dos dinámicas.</w:t>
            </w:r>
          </w:p>
        </w:tc>
      </w:tr>
    </w:tbl>
    <w:p w14:paraId="24ACE92C" w14:textId="77777777" w:rsidR="000D4BC7" w:rsidRPr="005D1D41" w:rsidRDefault="000D4BC7" w:rsidP="000D4BC7">
      <w:pPr>
        <w:rPr>
          <w:rFonts w:ascii="Arial" w:hAnsi="Arial" w:cs="Arial"/>
          <w:b/>
        </w:rPr>
      </w:pPr>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12"/>
      </w:tblGrid>
      <w:tr w:rsidR="000D4BC7" w14:paraId="1D82BD12" w14:textId="77777777" w:rsidTr="005D1D41">
        <w:trPr>
          <w:trHeight w:hRule="exact" w:val="567"/>
        </w:trPr>
        <w:tc>
          <w:tcPr>
            <w:tcW w:w="14312" w:type="dxa"/>
            <w:tcBorders>
              <w:top w:val="single" w:sz="4" w:space="0" w:color="auto"/>
              <w:left w:val="single" w:sz="4" w:space="0" w:color="auto"/>
              <w:bottom w:val="single" w:sz="4" w:space="0" w:color="auto"/>
              <w:right w:val="single" w:sz="4" w:space="0" w:color="auto"/>
            </w:tcBorders>
            <w:hideMark/>
          </w:tcPr>
          <w:p w14:paraId="187A0E49" w14:textId="77777777" w:rsidR="000D4BC7" w:rsidRDefault="000D4BC7">
            <w:pPr>
              <w:spacing w:before="60"/>
              <w:jc w:val="both"/>
              <w:rPr>
                <w:rFonts w:ascii="Arial" w:hAnsi="Arial" w:cs="Arial"/>
                <w:sz w:val="28"/>
                <w:szCs w:val="28"/>
              </w:rPr>
            </w:pPr>
            <w:r>
              <w:rPr>
                <w:rFonts w:ascii="Arial" w:hAnsi="Arial" w:cs="Arial"/>
                <w:b/>
                <w:sz w:val="22"/>
              </w:rPr>
              <w:t xml:space="preserve">Necesidades de Coordinación: </w:t>
            </w:r>
            <w:r>
              <w:rPr>
                <w:rFonts w:ascii="Arial" w:hAnsi="Arial" w:cs="Arial"/>
                <w:sz w:val="22"/>
              </w:rPr>
              <w:t>Recursos económicos para viáticos y transporte para 2 instructores.</w:t>
            </w:r>
          </w:p>
        </w:tc>
      </w:tr>
    </w:tbl>
    <w:p w14:paraId="3B9C1802" w14:textId="77777777" w:rsidR="000D4BC7" w:rsidRPr="005D1D41" w:rsidRDefault="000D4BC7" w:rsidP="000D4BC7">
      <w:pPr>
        <w:rPr>
          <w:rFonts w:ascii="Arial" w:hAnsi="Arial" w:cs="Arial"/>
          <w:b/>
        </w:rPr>
      </w:pPr>
    </w:p>
    <w:p w14:paraId="6E51CE9A" w14:textId="77777777" w:rsidR="000D4BC7" w:rsidRPr="005D1D41" w:rsidRDefault="000D4BC7" w:rsidP="00D62E56">
      <w:pPr>
        <w:rPr>
          <w:rFonts w:ascii="Arial" w:hAnsi="Arial" w:cs="Arial"/>
          <w:b/>
        </w:rPr>
      </w:pPr>
    </w:p>
    <w:tbl>
      <w:tblPr>
        <w:tblW w:w="14325" w:type="dxa"/>
        <w:tblLayout w:type="fixed"/>
        <w:tblLook w:val="01E0" w:firstRow="1" w:lastRow="1" w:firstColumn="1" w:lastColumn="1" w:noHBand="0" w:noVBand="0"/>
      </w:tblPr>
      <w:tblGrid>
        <w:gridCol w:w="1907"/>
        <w:gridCol w:w="595"/>
        <w:gridCol w:w="2285"/>
        <w:gridCol w:w="999"/>
        <w:gridCol w:w="2780"/>
        <w:gridCol w:w="1182"/>
        <w:gridCol w:w="1198"/>
        <w:gridCol w:w="3379"/>
      </w:tblGrid>
      <w:tr w:rsidR="000D4BC7" w14:paraId="3ECA925F" w14:textId="77777777" w:rsidTr="005D1D41">
        <w:trPr>
          <w:trHeight w:val="454"/>
        </w:trPr>
        <w:tc>
          <w:tcPr>
            <w:tcW w:w="8566" w:type="dxa"/>
            <w:gridSpan w:val="5"/>
            <w:vAlign w:val="center"/>
            <w:hideMark/>
          </w:tcPr>
          <w:p w14:paraId="536FEDE5" w14:textId="77777777" w:rsidR="000D4BC7" w:rsidRDefault="000D4BC7">
            <w:pPr>
              <w:rPr>
                <w:rFonts w:ascii="Arial" w:hAnsi="Arial" w:cs="Arial"/>
                <w:sz w:val="22"/>
                <w:szCs w:val="22"/>
              </w:rPr>
            </w:pPr>
            <w:r>
              <w:rPr>
                <w:rFonts w:ascii="Arial" w:hAnsi="Arial" w:cs="Arial"/>
                <w:sz w:val="22"/>
                <w:szCs w:val="22"/>
              </w:rPr>
              <w:br w:type="page"/>
            </w:r>
            <w:r>
              <w:rPr>
                <w:rFonts w:ascii="Arial" w:hAnsi="Arial" w:cs="Arial"/>
                <w:sz w:val="22"/>
                <w:szCs w:val="22"/>
              </w:rPr>
              <w:br w:type="page"/>
            </w:r>
            <w:r>
              <w:rPr>
                <w:rFonts w:ascii="Arial" w:hAnsi="Arial" w:cs="Arial"/>
                <w:sz w:val="22"/>
                <w:szCs w:val="22"/>
              </w:rPr>
              <w:br w:type="page"/>
            </w:r>
            <w:r>
              <w:rPr>
                <w:rFonts w:ascii="Arial" w:hAnsi="Arial" w:cs="Arial"/>
                <w:b/>
                <w:sz w:val="22"/>
                <w:szCs w:val="22"/>
              </w:rPr>
              <w:t>Dirección Ejecutiva:</w:t>
            </w:r>
            <w:r>
              <w:rPr>
                <w:rFonts w:ascii="Arial" w:hAnsi="Arial" w:cs="Arial"/>
                <w:sz w:val="22"/>
                <w:szCs w:val="22"/>
              </w:rPr>
              <w:t xml:space="preserve"> Dirección Ejecutiva del Registro Federal de Electores</w:t>
            </w:r>
          </w:p>
        </w:tc>
        <w:tc>
          <w:tcPr>
            <w:tcW w:w="2380" w:type="dxa"/>
            <w:gridSpan w:val="2"/>
            <w:vAlign w:val="center"/>
            <w:hideMark/>
          </w:tcPr>
          <w:p w14:paraId="08063F17" w14:textId="77777777" w:rsidR="000D4BC7" w:rsidRDefault="000D4BC7">
            <w:pPr>
              <w:rPr>
                <w:rFonts w:ascii="Arial" w:hAnsi="Arial" w:cs="Arial"/>
                <w:b/>
                <w:sz w:val="22"/>
                <w:szCs w:val="22"/>
              </w:rPr>
            </w:pPr>
            <w:r>
              <w:rPr>
                <w:rFonts w:ascii="Arial" w:hAnsi="Arial" w:cs="Arial"/>
                <w:b/>
                <w:sz w:val="22"/>
                <w:szCs w:val="22"/>
              </w:rPr>
              <w:t>Entidad Federativa:</w:t>
            </w:r>
          </w:p>
        </w:tc>
        <w:tc>
          <w:tcPr>
            <w:tcW w:w="3379" w:type="dxa"/>
            <w:vAlign w:val="center"/>
            <w:hideMark/>
          </w:tcPr>
          <w:p w14:paraId="72AF011C" w14:textId="77777777" w:rsidR="000D4BC7" w:rsidRDefault="000D4BC7">
            <w:pPr>
              <w:jc w:val="center"/>
              <w:rPr>
                <w:rFonts w:ascii="Arial" w:hAnsi="Arial" w:cs="Arial"/>
                <w:sz w:val="22"/>
                <w:szCs w:val="22"/>
              </w:rPr>
            </w:pPr>
            <w:r>
              <w:rPr>
                <w:rFonts w:ascii="Arial" w:hAnsi="Arial" w:cs="Arial"/>
                <w:sz w:val="22"/>
                <w:szCs w:val="22"/>
              </w:rPr>
              <w:t>Puebla</w:t>
            </w:r>
          </w:p>
        </w:tc>
      </w:tr>
      <w:tr w:rsidR="000D4BC7" w14:paraId="3222D7E1" w14:textId="77777777" w:rsidTr="005D1D41">
        <w:trPr>
          <w:trHeight w:val="454"/>
        </w:trPr>
        <w:tc>
          <w:tcPr>
            <w:tcW w:w="1907" w:type="dxa"/>
            <w:tcBorders>
              <w:top w:val="nil"/>
              <w:left w:val="nil"/>
              <w:bottom w:val="single" w:sz="4" w:space="0" w:color="auto"/>
              <w:right w:val="nil"/>
            </w:tcBorders>
            <w:vAlign w:val="center"/>
            <w:hideMark/>
          </w:tcPr>
          <w:p w14:paraId="7C5E2272" w14:textId="77777777" w:rsidR="000D4BC7" w:rsidRDefault="000D4BC7">
            <w:pPr>
              <w:rPr>
                <w:rFonts w:ascii="Arial" w:hAnsi="Arial" w:cs="Arial"/>
                <w:b/>
                <w:sz w:val="22"/>
                <w:szCs w:val="22"/>
              </w:rPr>
            </w:pPr>
            <w:r>
              <w:rPr>
                <w:rFonts w:ascii="Arial" w:hAnsi="Arial" w:cs="Arial"/>
                <w:b/>
                <w:sz w:val="22"/>
                <w:szCs w:val="22"/>
              </w:rPr>
              <w:t xml:space="preserve">Fecha de Visita:    </w:t>
            </w:r>
          </w:p>
        </w:tc>
        <w:tc>
          <w:tcPr>
            <w:tcW w:w="2880" w:type="dxa"/>
            <w:gridSpan w:val="2"/>
            <w:tcBorders>
              <w:top w:val="nil"/>
              <w:left w:val="nil"/>
              <w:bottom w:val="single" w:sz="4" w:space="0" w:color="auto"/>
              <w:right w:val="nil"/>
            </w:tcBorders>
            <w:vAlign w:val="center"/>
            <w:hideMark/>
          </w:tcPr>
          <w:p w14:paraId="425C6ABF" w14:textId="77777777" w:rsidR="000D4BC7" w:rsidRDefault="000D4BC7">
            <w:pPr>
              <w:rPr>
                <w:rFonts w:ascii="Arial" w:hAnsi="Arial" w:cs="Arial"/>
                <w:sz w:val="22"/>
                <w:szCs w:val="22"/>
              </w:rPr>
            </w:pPr>
            <w:r>
              <w:rPr>
                <w:rFonts w:ascii="Arial" w:hAnsi="Arial" w:cs="Arial"/>
                <w:sz w:val="22"/>
                <w:szCs w:val="22"/>
              </w:rPr>
              <w:t>17 y 18 de mayo de 2017</w:t>
            </w:r>
          </w:p>
        </w:tc>
        <w:tc>
          <w:tcPr>
            <w:tcW w:w="999" w:type="dxa"/>
            <w:tcBorders>
              <w:top w:val="nil"/>
              <w:left w:val="nil"/>
              <w:bottom w:val="single" w:sz="4" w:space="0" w:color="auto"/>
              <w:right w:val="nil"/>
            </w:tcBorders>
            <w:vAlign w:val="center"/>
            <w:hideMark/>
          </w:tcPr>
          <w:p w14:paraId="6E77FAA0" w14:textId="77777777" w:rsidR="000D4BC7" w:rsidRDefault="000D4BC7">
            <w:pPr>
              <w:rPr>
                <w:rFonts w:ascii="Arial" w:hAnsi="Arial" w:cs="Arial"/>
                <w:b/>
                <w:sz w:val="22"/>
                <w:szCs w:val="22"/>
              </w:rPr>
            </w:pPr>
            <w:r>
              <w:rPr>
                <w:rFonts w:ascii="Arial" w:hAnsi="Arial" w:cs="Arial"/>
                <w:b/>
                <w:sz w:val="22"/>
                <w:szCs w:val="22"/>
              </w:rPr>
              <w:t>Junta:</w:t>
            </w:r>
          </w:p>
        </w:tc>
        <w:tc>
          <w:tcPr>
            <w:tcW w:w="2780" w:type="dxa"/>
            <w:tcBorders>
              <w:top w:val="nil"/>
              <w:left w:val="nil"/>
              <w:bottom w:val="single" w:sz="4" w:space="0" w:color="auto"/>
              <w:right w:val="nil"/>
            </w:tcBorders>
            <w:vAlign w:val="center"/>
            <w:hideMark/>
          </w:tcPr>
          <w:p w14:paraId="0BD6B2C8" w14:textId="77777777" w:rsidR="000D4BC7" w:rsidRDefault="000D4BC7">
            <w:pPr>
              <w:rPr>
                <w:rFonts w:ascii="Arial" w:hAnsi="Arial" w:cs="Arial"/>
                <w:sz w:val="22"/>
                <w:szCs w:val="22"/>
              </w:rPr>
            </w:pPr>
            <w:r>
              <w:rPr>
                <w:rFonts w:ascii="Arial" w:hAnsi="Arial" w:cs="Arial"/>
                <w:sz w:val="22"/>
                <w:szCs w:val="22"/>
              </w:rPr>
              <w:t>Junta  Local</w:t>
            </w:r>
          </w:p>
        </w:tc>
        <w:tc>
          <w:tcPr>
            <w:tcW w:w="1182" w:type="dxa"/>
            <w:tcBorders>
              <w:top w:val="nil"/>
              <w:left w:val="nil"/>
              <w:bottom w:val="single" w:sz="4" w:space="0" w:color="auto"/>
              <w:right w:val="nil"/>
            </w:tcBorders>
            <w:vAlign w:val="center"/>
            <w:hideMark/>
          </w:tcPr>
          <w:p w14:paraId="46955070" w14:textId="77777777" w:rsidR="000D4BC7" w:rsidRDefault="000D4BC7">
            <w:pPr>
              <w:rPr>
                <w:rFonts w:ascii="Arial" w:hAnsi="Arial" w:cs="Arial"/>
                <w:b/>
                <w:sz w:val="22"/>
                <w:szCs w:val="22"/>
              </w:rPr>
            </w:pPr>
            <w:r>
              <w:rPr>
                <w:rFonts w:ascii="Arial" w:hAnsi="Arial" w:cs="Arial"/>
                <w:b/>
                <w:sz w:val="22"/>
                <w:szCs w:val="22"/>
              </w:rPr>
              <w:t>Distrito:</w:t>
            </w:r>
          </w:p>
        </w:tc>
        <w:tc>
          <w:tcPr>
            <w:tcW w:w="4577" w:type="dxa"/>
            <w:gridSpan w:val="2"/>
            <w:tcBorders>
              <w:top w:val="nil"/>
              <w:left w:val="nil"/>
              <w:bottom w:val="single" w:sz="4" w:space="0" w:color="auto"/>
              <w:right w:val="nil"/>
            </w:tcBorders>
            <w:vAlign w:val="center"/>
            <w:hideMark/>
          </w:tcPr>
          <w:p w14:paraId="693BB1DA" w14:textId="77777777" w:rsidR="000D4BC7" w:rsidRDefault="000D4BC7">
            <w:pPr>
              <w:jc w:val="center"/>
              <w:rPr>
                <w:rFonts w:ascii="Arial" w:hAnsi="Arial" w:cs="Arial"/>
                <w:sz w:val="22"/>
                <w:szCs w:val="22"/>
              </w:rPr>
            </w:pPr>
            <w:r>
              <w:rPr>
                <w:rFonts w:ascii="Arial" w:hAnsi="Arial" w:cs="Arial"/>
                <w:sz w:val="22"/>
                <w:szCs w:val="22"/>
              </w:rPr>
              <w:t>01 al 16</w:t>
            </w:r>
          </w:p>
        </w:tc>
      </w:tr>
      <w:tr w:rsidR="000D4BC7" w14:paraId="0F9DCDAB" w14:textId="77777777" w:rsidTr="005D1D41">
        <w:trPr>
          <w:trHeight w:val="548"/>
        </w:trPr>
        <w:tc>
          <w:tcPr>
            <w:tcW w:w="2502" w:type="dxa"/>
            <w:gridSpan w:val="2"/>
            <w:tcBorders>
              <w:top w:val="single" w:sz="4" w:space="0" w:color="auto"/>
              <w:left w:val="single" w:sz="4" w:space="0" w:color="auto"/>
              <w:bottom w:val="single" w:sz="4" w:space="0" w:color="auto"/>
              <w:right w:val="nil"/>
            </w:tcBorders>
            <w:hideMark/>
          </w:tcPr>
          <w:p w14:paraId="7DC0AADA" w14:textId="77777777" w:rsidR="000D4BC7" w:rsidRDefault="000D4BC7">
            <w:pPr>
              <w:spacing w:before="60"/>
              <w:jc w:val="both"/>
              <w:rPr>
                <w:rFonts w:ascii="Arial" w:hAnsi="Arial" w:cs="Arial"/>
                <w:b/>
                <w:sz w:val="22"/>
                <w:szCs w:val="22"/>
              </w:rPr>
            </w:pPr>
            <w:r>
              <w:rPr>
                <w:rFonts w:ascii="Arial" w:hAnsi="Arial" w:cs="Arial"/>
                <w:b/>
                <w:sz w:val="22"/>
                <w:szCs w:val="22"/>
              </w:rPr>
              <w:t>Objetivo de la Visita:</w:t>
            </w:r>
          </w:p>
        </w:tc>
        <w:tc>
          <w:tcPr>
            <w:tcW w:w="11823" w:type="dxa"/>
            <w:gridSpan w:val="6"/>
            <w:tcBorders>
              <w:top w:val="single" w:sz="4" w:space="0" w:color="auto"/>
              <w:left w:val="nil"/>
              <w:bottom w:val="single" w:sz="4" w:space="0" w:color="auto"/>
              <w:right w:val="single" w:sz="4" w:space="0" w:color="auto"/>
            </w:tcBorders>
            <w:hideMark/>
          </w:tcPr>
          <w:p w14:paraId="63675E69" w14:textId="77777777" w:rsidR="000D4BC7" w:rsidRDefault="000D4BC7">
            <w:pPr>
              <w:autoSpaceDE w:val="0"/>
              <w:autoSpaceDN w:val="0"/>
              <w:adjustRightInd w:val="0"/>
              <w:spacing w:before="60"/>
              <w:jc w:val="both"/>
              <w:rPr>
                <w:rFonts w:ascii="Arial" w:hAnsi="Arial" w:cs="Arial"/>
                <w:sz w:val="22"/>
                <w:szCs w:val="22"/>
              </w:rPr>
            </w:pPr>
            <w:r>
              <w:rPr>
                <w:rFonts w:ascii="Arial" w:hAnsi="Arial" w:cs="Arial"/>
                <w:sz w:val="22"/>
                <w:szCs w:val="22"/>
              </w:rPr>
              <w:t xml:space="preserve">Impartir la plática de inducción al Modelo de Calidad INE. </w:t>
            </w:r>
          </w:p>
        </w:tc>
      </w:tr>
    </w:tbl>
    <w:p w14:paraId="33E7E5B3" w14:textId="77777777" w:rsidR="000D4BC7" w:rsidRDefault="000D4BC7" w:rsidP="000D4BC7">
      <w:pPr>
        <w:rPr>
          <w:rFonts w:ascii="Arial" w:hAnsi="Arial" w:cs="Arial"/>
          <w:b/>
          <w:sz w:val="22"/>
          <w:szCs w:val="22"/>
        </w:rPr>
      </w:pPr>
    </w:p>
    <w:p w14:paraId="6263CFEE" w14:textId="77777777" w:rsidR="000D4BC7" w:rsidRDefault="000D4BC7" w:rsidP="000D4BC7">
      <w:pPr>
        <w:rPr>
          <w:rFonts w:ascii="Arial" w:hAnsi="Arial" w:cs="Arial"/>
          <w:b/>
          <w:sz w:val="22"/>
          <w:szCs w:val="22"/>
        </w:rPr>
      </w:pPr>
      <w:r>
        <w:rPr>
          <w:rFonts w:ascii="Arial" w:hAnsi="Arial" w:cs="Arial"/>
          <w:b/>
          <w:sz w:val="22"/>
          <w:szCs w:val="22"/>
        </w:rPr>
        <w:t>Asuntos Relevantes Tratados o a Tratar en las Visitas Realizadas.</w:t>
      </w:r>
    </w:p>
    <w:p w14:paraId="2A2CB760" w14:textId="77777777" w:rsidR="000D4BC7" w:rsidRDefault="000D4BC7" w:rsidP="000D4BC7">
      <w:pPr>
        <w:rPr>
          <w:rFonts w:ascii="Arial" w:hAnsi="Arial" w:cs="Arial"/>
          <w:b/>
          <w:sz w:val="22"/>
          <w:szCs w:val="22"/>
        </w:rPr>
      </w:pPr>
    </w:p>
    <w:tbl>
      <w:tblPr>
        <w:tblW w:w="14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423"/>
        <w:gridCol w:w="4252"/>
        <w:gridCol w:w="3305"/>
      </w:tblGrid>
      <w:tr w:rsidR="000D4BC7" w14:paraId="2B1A7633" w14:textId="77777777" w:rsidTr="000D4BC7">
        <w:tc>
          <w:tcPr>
            <w:tcW w:w="3348" w:type="dxa"/>
            <w:tcBorders>
              <w:top w:val="single" w:sz="4" w:space="0" w:color="auto"/>
              <w:left w:val="single" w:sz="4" w:space="0" w:color="auto"/>
              <w:bottom w:val="single" w:sz="4" w:space="0" w:color="auto"/>
              <w:right w:val="single" w:sz="4" w:space="0" w:color="auto"/>
            </w:tcBorders>
            <w:vAlign w:val="center"/>
            <w:hideMark/>
          </w:tcPr>
          <w:p w14:paraId="1083B685" w14:textId="77777777" w:rsidR="000D4BC7" w:rsidRDefault="000D4BC7">
            <w:pPr>
              <w:jc w:val="center"/>
              <w:rPr>
                <w:rFonts w:ascii="Arial" w:hAnsi="Arial" w:cs="Arial"/>
                <w:b/>
                <w:sz w:val="22"/>
                <w:szCs w:val="22"/>
              </w:rPr>
            </w:pPr>
            <w:r>
              <w:rPr>
                <w:rFonts w:ascii="Arial" w:hAnsi="Arial" w:cs="Arial"/>
                <w:b/>
                <w:sz w:val="22"/>
                <w:szCs w:val="22"/>
              </w:rPr>
              <w:t>Asunto</w:t>
            </w:r>
          </w:p>
        </w:tc>
        <w:tc>
          <w:tcPr>
            <w:tcW w:w="3423" w:type="dxa"/>
            <w:tcBorders>
              <w:top w:val="single" w:sz="4" w:space="0" w:color="auto"/>
              <w:left w:val="single" w:sz="4" w:space="0" w:color="auto"/>
              <w:bottom w:val="single" w:sz="4" w:space="0" w:color="auto"/>
              <w:right w:val="single" w:sz="4" w:space="0" w:color="auto"/>
            </w:tcBorders>
            <w:vAlign w:val="center"/>
            <w:hideMark/>
          </w:tcPr>
          <w:p w14:paraId="27FDBB39" w14:textId="77777777" w:rsidR="000D4BC7" w:rsidRDefault="000D4BC7">
            <w:pPr>
              <w:jc w:val="center"/>
              <w:rPr>
                <w:rFonts w:ascii="Arial" w:hAnsi="Arial" w:cs="Arial"/>
                <w:b/>
                <w:sz w:val="22"/>
                <w:szCs w:val="22"/>
              </w:rPr>
            </w:pPr>
            <w:r>
              <w:rPr>
                <w:rFonts w:ascii="Arial" w:hAnsi="Arial" w:cs="Arial"/>
                <w:b/>
                <w:sz w:val="22"/>
                <w:szCs w:val="22"/>
              </w:rPr>
              <w:t>Visitas temáticas</w:t>
            </w:r>
          </w:p>
        </w:tc>
        <w:tc>
          <w:tcPr>
            <w:tcW w:w="4252" w:type="dxa"/>
            <w:tcBorders>
              <w:top w:val="single" w:sz="4" w:space="0" w:color="auto"/>
              <w:left w:val="single" w:sz="4" w:space="0" w:color="auto"/>
              <w:bottom w:val="single" w:sz="4" w:space="0" w:color="auto"/>
              <w:right w:val="single" w:sz="4" w:space="0" w:color="auto"/>
            </w:tcBorders>
            <w:vAlign w:val="center"/>
            <w:hideMark/>
          </w:tcPr>
          <w:p w14:paraId="4C04484E" w14:textId="77777777" w:rsidR="000D4BC7" w:rsidRDefault="000D4BC7">
            <w:pPr>
              <w:jc w:val="center"/>
              <w:rPr>
                <w:rFonts w:ascii="Arial" w:hAnsi="Arial" w:cs="Arial"/>
                <w:b/>
                <w:sz w:val="22"/>
                <w:szCs w:val="22"/>
              </w:rPr>
            </w:pPr>
            <w:r>
              <w:rPr>
                <w:rFonts w:ascii="Arial" w:hAnsi="Arial" w:cs="Arial"/>
                <w:b/>
                <w:sz w:val="22"/>
                <w:szCs w:val="22"/>
              </w:rPr>
              <w:t>Asuntos en particular</w:t>
            </w:r>
          </w:p>
        </w:tc>
        <w:tc>
          <w:tcPr>
            <w:tcW w:w="3305" w:type="dxa"/>
            <w:tcBorders>
              <w:top w:val="single" w:sz="4" w:space="0" w:color="auto"/>
              <w:left w:val="single" w:sz="4" w:space="0" w:color="auto"/>
              <w:bottom w:val="single" w:sz="4" w:space="0" w:color="auto"/>
              <w:right w:val="single" w:sz="4" w:space="0" w:color="auto"/>
            </w:tcBorders>
            <w:vAlign w:val="center"/>
            <w:hideMark/>
          </w:tcPr>
          <w:p w14:paraId="5B56C6EE" w14:textId="77777777" w:rsidR="000D4BC7" w:rsidRDefault="000D4BC7">
            <w:pPr>
              <w:jc w:val="center"/>
              <w:rPr>
                <w:rFonts w:ascii="Arial" w:hAnsi="Arial" w:cs="Arial"/>
                <w:b/>
                <w:sz w:val="22"/>
                <w:szCs w:val="22"/>
              </w:rPr>
            </w:pPr>
            <w:r>
              <w:rPr>
                <w:rFonts w:ascii="Arial" w:hAnsi="Arial" w:cs="Arial"/>
                <w:b/>
                <w:sz w:val="22"/>
                <w:szCs w:val="22"/>
              </w:rPr>
              <w:t>Observaciones</w:t>
            </w:r>
          </w:p>
        </w:tc>
      </w:tr>
      <w:tr w:rsidR="000D4BC7" w14:paraId="47163077" w14:textId="77777777" w:rsidTr="005D1D41">
        <w:trPr>
          <w:trHeight w:val="4203"/>
        </w:trPr>
        <w:tc>
          <w:tcPr>
            <w:tcW w:w="3348" w:type="dxa"/>
            <w:tcBorders>
              <w:top w:val="single" w:sz="4" w:space="0" w:color="auto"/>
              <w:left w:val="single" w:sz="4" w:space="0" w:color="auto"/>
              <w:bottom w:val="single" w:sz="4" w:space="0" w:color="auto"/>
              <w:right w:val="single" w:sz="4" w:space="0" w:color="auto"/>
            </w:tcBorders>
            <w:hideMark/>
          </w:tcPr>
          <w:p w14:paraId="31353EEC" w14:textId="77777777" w:rsidR="000D4BC7" w:rsidRDefault="000D4BC7">
            <w:pPr>
              <w:rPr>
                <w:rFonts w:ascii="Arial" w:hAnsi="Arial" w:cs="Arial"/>
              </w:rPr>
            </w:pPr>
            <w:r>
              <w:rPr>
                <w:rFonts w:ascii="Arial" w:hAnsi="Arial" w:cs="Arial"/>
              </w:rPr>
              <w:t>Plática presencial como parte de la implementación del Modelo de Calidad INE</w:t>
            </w:r>
          </w:p>
        </w:tc>
        <w:tc>
          <w:tcPr>
            <w:tcW w:w="3423" w:type="dxa"/>
            <w:tcBorders>
              <w:top w:val="single" w:sz="4" w:space="0" w:color="auto"/>
              <w:left w:val="single" w:sz="4" w:space="0" w:color="auto"/>
              <w:bottom w:val="single" w:sz="4" w:space="0" w:color="auto"/>
              <w:right w:val="single" w:sz="4" w:space="0" w:color="auto"/>
            </w:tcBorders>
            <w:hideMark/>
          </w:tcPr>
          <w:p w14:paraId="62BBA6A5" w14:textId="77777777" w:rsidR="000D4BC7" w:rsidRDefault="000D4BC7">
            <w:pPr>
              <w:spacing w:before="100"/>
              <w:ind w:right="34"/>
              <w:jc w:val="center"/>
              <w:rPr>
                <w:rFonts w:ascii="Arial" w:hAnsi="Arial" w:cs="Arial"/>
                <w:sz w:val="22"/>
                <w:szCs w:val="22"/>
              </w:rPr>
            </w:pPr>
            <w:r>
              <w:rPr>
                <w:rFonts w:ascii="Arial" w:hAnsi="Arial" w:cs="Arial"/>
                <w:sz w:val="20"/>
                <w:szCs w:val="20"/>
                <w:lang w:eastAsia="es-MX"/>
              </w:rPr>
              <w:t>Realizar la inducción al personal que conforma el Comité Estatal de Gestión de Calidad para describir el Modelo de Calidad INE y la manera en la que se alinea al Plan Estratégico 2016-2026 y se integra a los procesos de la DERFE.</w:t>
            </w:r>
          </w:p>
        </w:tc>
        <w:tc>
          <w:tcPr>
            <w:tcW w:w="4252" w:type="dxa"/>
            <w:tcBorders>
              <w:top w:val="single" w:sz="4" w:space="0" w:color="auto"/>
              <w:left w:val="single" w:sz="4" w:space="0" w:color="auto"/>
              <w:bottom w:val="single" w:sz="4" w:space="0" w:color="auto"/>
              <w:right w:val="single" w:sz="4" w:space="0" w:color="auto"/>
            </w:tcBorders>
            <w:hideMark/>
          </w:tcPr>
          <w:p w14:paraId="53F4E9A6" w14:textId="77777777" w:rsidR="000D4BC7" w:rsidRDefault="000D4BC7">
            <w:pPr>
              <w:autoSpaceDE w:val="0"/>
              <w:autoSpaceDN w:val="0"/>
              <w:adjustRightInd w:val="0"/>
              <w:spacing w:before="100"/>
              <w:jc w:val="both"/>
              <w:rPr>
                <w:rFonts w:ascii="Arial" w:hAnsi="Arial" w:cs="Arial"/>
                <w:sz w:val="22"/>
                <w:szCs w:val="22"/>
                <w:lang w:val="es-MX" w:eastAsia="es-MX"/>
              </w:rPr>
            </w:pPr>
            <w:r>
              <w:rPr>
                <w:rFonts w:ascii="Arial" w:hAnsi="Arial" w:cs="Arial"/>
                <w:sz w:val="22"/>
                <w:szCs w:val="22"/>
                <w:lang w:val="es-MX" w:eastAsia="es-MX"/>
              </w:rPr>
              <w:t>Integración del Modelo de Calidad INE con el plan estratégico 2016-2026.</w:t>
            </w:r>
          </w:p>
          <w:p w14:paraId="75B459BF" w14:textId="77777777" w:rsidR="000D4BC7" w:rsidRDefault="000D4BC7">
            <w:pPr>
              <w:autoSpaceDE w:val="0"/>
              <w:autoSpaceDN w:val="0"/>
              <w:adjustRightInd w:val="0"/>
              <w:spacing w:before="100"/>
              <w:jc w:val="both"/>
              <w:rPr>
                <w:rFonts w:ascii="Arial" w:hAnsi="Arial" w:cs="Arial"/>
                <w:sz w:val="22"/>
                <w:szCs w:val="22"/>
                <w:lang w:val="es-MX" w:eastAsia="es-MX"/>
              </w:rPr>
            </w:pPr>
            <w:r>
              <w:rPr>
                <w:rFonts w:ascii="Arial" w:hAnsi="Arial" w:cs="Arial"/>
                <w:sz w:val="22"/>
                <w:szCs w:val="22"/>
                <w:lang w:val="es-MX" w:eastAsia="es-MX"/>
              </w:rPr>
              <w:t>Integración de la norma ISO 9001:2015 / NMX-CC-9001-IMNC-2015 al INE.</w:t>
            </w:r>
          </w:p>
          <w:p w14:paraId="22E3E96D" w14:textId="77777777" w:rsidR="000D4BC7" w:rsidRDefault="000D4BC7">
            <w:pPr>
              <w:autoSpaceDE w:val="0"/>
              <w:autoSpaceDN w:val="0"/>
              <w:adjustRightInd w:val="0"/>
              <w:spacing w:before="100"/>
              <w:jc w:val="both"/>
              <w:rPr>
                <w:rFonts w:ascii="Arial" w:hAnsi="Arial" w:cs="Arial"/>
                <w:sz w:val="22"/>
                <w:szCs w:val="22"/>
                <w:lang w:val="es-MX" w:eastAsia="es-MX"/>
              </w:rPr>
            </w:pPr>
            <w:r>
              <w:rPr>
                <w:rFonts w:ascii="Arial" w:hAnsi="Arial" w:cs="Arial"/>
                <w:sz w:val="22"/>
                <w:szCs w:val="22"/>
                <w:lang w:val="es-MX" w:eastAsia="es-MX"/>
              </w:rPr>
              <w:t>Presentación del plan de trabajo.</w:t>
            </w:r>
          </w:p>
        </w:tc>
        <w:tc>
          <w:tcPr>
            <w:tcW w:w="3305" w:type="dxa"/>
            <w:tcBorders>
              <w:top w:val="single" w:sz="4" w:space="0" w:color="auto"/>
              <w:left w:val="single" w:sz="4" w:space="0" w:color="auto"/>
              <w:bottom w:val="single" w:sz="4" w:space="0" w:color="auto"/>
              <w:right w:val="single" w:sz="4" w:space="0" w:color="auto"/>
            </w:tcBorders>
            <w:hideMark/>
          </w:tcPr>
          <w:p w14:paraId="1C7EC9F3" w14:textId="77777777" w:rsidR="000D4BC7" w:rsidRDefault="000D4BC7">
            <w:pPr>
              <w:spacing w:before="100"/>
              <w:ind w:right="34"/>
              <w:jc w:val="center"/>
              <w:rPr>
                <w:rFonts w:ascii="Arial" w:hAnsi="Arial" w:cs="Arial"/>
                <w:sz w:val="22"/>
                <w:szCs w:val="22"/>
              </w:rPr>
            </w:pPr>
            <w:r>
              <w:rPr>
                <w:rFonts w:ascii="Arial" w:hAnsi="Arial" w:cs="Arial"/>
                <w:sz w:val="22"/>
                <w:szCs w:val="22"/>
              </w:rPr>
              <w:t>Ninguna</w:t>
            </w:r>
          </w:p>
        </w:tc>
      </w:tr>
    </w:tbl>
    <w:p w14:paraId="394E201F" w14:textId="77777777" w:rsidR="000D4BC7" w:rsidRPr="005D1D41" w:rsidRDefault="000D4BC7" w:rsidP="000D4BC7">
      <w:pPr>
        <w:rPr>
          <w:rFonts w:ascii="Arial" w:hAnsi="Arial" w:cs="Arial"/>
          <w:b/>
        </w:rPr>
      </w:pPr>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12"/>
      </w:tblGrid>
      <w:tr w:rsidR="000D4BC7" w14:paraId="1163067B" w14:textId="77777777" w:rsidTr="005D1D41">
        <w:trPr>
          <w:trHeight w:hRule="exact" w:val="567"/>
        </w:trPr>
        <w:tc>
          <w:tcPr>
            <w:tcW w:w="14312" w:type="dxa"/>
            <w:tcBorders>
              <w:top w:val="single" w:sz="4" w:space="0" w:color="auto"/>
              <w:left w:val="single" w:sz="4" w:space="0" w:color="auto"/>
              <w:bottom w:val="single" w:sz="4" w:space="0" w:color="auto"/>
              <w:right w:val="single" w:sz="4" w:space="0" w:color="auto"/>
            </w:tcBorders>
            <w:vAlign w:val="center"/>
            <w:hideMark/>
          </w:tcPr>
          <w:p w14:paraId="05330567" w14:textId="77777777" w:rsidR="000D4BC7" w:rsidRDefault="000D4BC7">
            <w:pPr>
              <w:autoSpaceDE w:val="0"/>
              <w:autoSpaceDN w:val="0"/>
              <w:adjustRightInd w:val="0"/>
              <w:jc w:val="both"/>
              <w:rPr>
                <w:rFonts w:ascii="Arial" w:hAnsi="Arial" w:cs="Arial"/>
                <w:sz w:val="22"/>
              </w:rPr>
            </w:pPr>
            <w:r>
              <w:rPr>
                <w:rFonts w:ascii="Arial" w:hAnsi="Arial" w:cs="Arial"/>
                <w:b/>
                <w:sz w:val="22"/>
              </w:rPr>
              <w:t>Medidas Adoptadas:</w:t>
            </w:r>
            <w:r>
              <w:rPr>
                <w:rFonts w:ascii="Arial" w:hAnsi="Arial" w:cs="Arial"/>
                <w:sz w:val="22"/>
              </w:rPr>
              <w:t xml:space="preserve"> Trabajo individual de los asistentes, para la aplicación de dos dinámicas.</w:t>
            </w:r>
          </w:p>
        </w:tc>
      </w:tr>
    </w:tbl>
    <w:p w14:paraId="1EFC49CB" w14:textId="77777777" w:rsidR="000D4BC7" w:rsidRPr="005D1D41" w:rsidRDefault="000D4BC7" w:rsidP="000D4BC7">
      <w:pPr>
        <w:rPr>
          <w:rFonts w:ascii="Arial" w:hAnsi="Arial" w:cs="Arial"/>
          <w:b/>
        </w:rPr>
      </w:pPr>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12"/>
      </w:tblGrid>
      <w:tr w:rsidR="000D4BC7" w14:paraId="6F53995B" w14:textId="77777777" w:rsidTr="005D1D41">
        <w:trPr>
          <w:trHeight w:hRule="exact" w:val="567"/>
        </w:trPr>
        <w:tc>
          <w:tcPr>
            <w:tcW w:w="14312" w:type="dxa"/>
            <w:tcBorders>
              <w:top w:val="single" w:sz="4" w:space="0" w:color="auto"/>
              <w:left w:val="single" w:sz="4" w:space="0" w:color="auto"/>
              <w:bottom w:val="single" w:sz="4" w:space="0" w:color="auto"/>
              <w:right w:val="single" w:sz="4" w:space="0" w:color="auto"/>
            </w:tcBorders>
            <w:hideMark/>
          </w:tcPr>
          <w:p w14:paraId="4FA7B18F" w14:textId="77777777" w:rsidR="000D4BC7" w:rsidRDefault="000D4BC7">
            <w:pPr>
              <w:spacing w:before="60"/>
              <w:jc w:val="both"/>
              <w:rPr>
                <w:rFonts w:ascii="Arial" w:hAnsi="Arial" w:cs="Arial"/>
                <w:sz w:val="28"/>
                <w:szCs w:val="28"/>
              </w:rPr>
            </w:pPr>
            <w:r>
              <w:rPr>
                <w:rFonts w:ascii="Arial" w:hAnsi="Arial" w:cs="Arial"/>
                <w:b/>
                <w:sz w:val="22"/>
              </w:rPr>
              <w:t xml:space="preserve">Necesidades de Coordinación: </w:t>
            </w:r>
            <w:r>
              <w:rPr>
                <w:rFonts w:ascii="Arial" w:hAnsi="Arial" w:cs="Arial"/>
                <w:sz w:val="22"/>
              </w:rPr>
              <w:t xml:space="preserve">  Recursos económicos para viáticos y transporte para 2 instructores.</w:t>
            </w:r>
          </w:p>
        </w:tc>
      </w:tr>
    </w:tbl>
    <w:p w14:paraId="752F332A" w14:textId="77777777" w:rsidR="000D4BC7" w:rsidRPr="005D1D41" w:rsidRDefault="000D4BC7" w:rsidP="000D4BC7">
      <w:pPr>
        <w:rPr>
          <w:rFonts w:ascii="Arial" w:hAnsi="Arial" w:cs="Arial"/>
          <w:b/>
        </w:rPr>
      </w:pPr>
    </w:p>
    <w:p w14:paraId="2ECABCE2" w14:textId="77777777" w:rsidR="000D4BC7" w:rsidRPr="005D1D41" w:rsidRDefault="000D4BC7" w:rsidP="00D62E56">
      <w:pPr>
        <w:rPr>
          <w:rFonts w:ascii="Arial" w:hAnsi="Arial" w:cs="Arial"/>
          <w:b/>
        </w:rPr>
      </w:pPr>
    </w:p>
    <w:tbl>
      <w:tblPr>
        <w:tblW w:w="14325" w:type="dxa"/>
        <w:tblLayout w:type="fixed"/>
        <w:tblLook w:val="01E0" w:firstRow="1" w:lastRow="1" w:firstColumn="1" w:lastColumn="1" w:noHBand="0" w:noVBand="0"/>
      </w:tblPr>
      <w:tblGrid>
        <w:gridCol w:w="1907"/>
        <w:gridCol w:w="595"/>
        <w:gridCol w:w="2285"/>
        <w:gridCol w:w="999"/>
        <w:gridCol w:w="2780"/>
        <w:gridCol w:w="1182"/>
        <w:gridCol w:w="1198"/>
        <w:gridCol w:w="3379"/>
      </w:tblGrid>
      <w:tr w:rsidR="000D4BC7" w14:paraId="16B1A0F8" w14:textId="77777777" w:rsidTr="005D1D41">
        <w:trPr>
          <w:trHeight w:val="454"/>
        </w:trPr>
        <w:tc>
          <w:tcPr>
            <w:tcW w:w="8566" w:type="dxa"/>
            <w:gridSpan w:val="5"/>
            <w:vAlign w:val="center"/>
            <w:hideMark/>
          </w:tcPr>
          <w:p w14:paraId="32BCEFDC" w14:textId="77777777" w:rsidR="000D4BC7" w:rsidRDefault="000D4BC7">
            <w:pPr>
              <w:rPr>
                <w:rFonts w:ascii="Arial" w:hAnsi="Arial" w:cs="Arial"/>
                <w:sz w:val="22"/>
                <w:szCs w:val="22"/>
              </w:rPr>
            </w:pPr>
            <w:r>
              <w:rPr>
                <w:rFonts w:ascii="Arial" w:hAnsi="Arial" w:cs="Arial"/>
                <w:sz w:val="22"/>
                <w:szCs w:val="22"/>
              </w:rPr>
              <w:br w:type="page"/>
            </w:r>
            <w:r>
              <w:rPr>
                <w:rFonts w:ascii="Arial" w:hAnsi="Arial" w:cs="Arial"/>
                <w:sz w:val="22"/>
                <w:szCs w:val="22"/>
              </w:rPr>
              <w:br w:type="page"/>
            </w:r>
            <w:r>
              <w:rPr>
                <w:rFonts w:ascii="Arial" w:hAnsi="Arial" w:cs="Arial"/>
                <w:sz w:val="22"/>
                <w:szCs w:val="22"/>
              </w:rPr>
              <w:br w:type="page"/>
            </w:r>
            <w:r>
              <w:rPr>
                <w:rFonts w:ascii="Arial" w:hAnsi="Arial" w:cs="Arial"/>
                <w:b/>
                <w:sz w:val="22"/>
                <w:szCs w:val="22"/>
              </w:rPr>
              <w:t>Dirección Ejecutiva:</w:t>
            </w:r>
            <w:r>
              <w:rPr>
                <w:rFonts w:ascii="Arial" w:hAnsi="Arial" w:cs="Arial"/>
                <w:sz w:val="22"/>
                <w:szCs w:val="22"/>
              </w:rPr>
              <w:t xml:space="preserve"> Dirección Ejecutiva del Registro Federal de Electores</w:t>
            </w:r>
          </w:p>
        </w:tc>
        <w:tc>
          <w:tcPr>
            <w:tcW w:w="2380" w:type="dxa"/>
            <w:gridSpan w:val="2"/>
            <w:vAlign w:val="center"/>
            <w:hideMark/>
          </w:tcPr>
          <w:p w14:paraId="154AA8E3" w14:textId="77777777" w:rsidR="000D4BC7" w:rsidRDefault="000D4BC7">
            <w:pPr>
              <w:rPr>
                <w:rFonts w:ascii="Arial" w:hAnsi="Arial" w:cs="Arial"/>
                <w:b/>
                <w:sz w:val="22"/>
                <w:szCs w:val="22"/>
              </w:rPr>
            </w:pPr>
            <w:r>
              <w:rPr>
                <w:rFonts w:ascii="Arial" w:hAnsi="Arial" w:cs="Arial"/>
                <w:b/>
                <w:sz w:val="22"/>
                <w:szCs w:val="22"/>
              </w:rPr>
              <w:t>Entidad Federativa:</w:t>
            </w:r>
          </w:p>
        </w:tc>
        <w:tc>
          <w:tcPr>
            <w:tcW w:w="3379" w:type="dxa"/>
            <w:vAlign w:val="center"/>
            <w:hideMark/>
          </w:tcPr>
          <w:p w14:paraId="6C3DB765" w14:textId="77777777" w:rsidR="000D4BC7" w:rsidRDefault="000D4BC7">
            <w:pPr>
              <w:jc w:val="center"/>
              <w:rPr>
                <w:rFonts w:ascii="Arial" w:hAnsi="Arial" w:cs="Arial"/>
                <w:sz w:val="22"/>
                <w:szCs w:val="22"/>
              </w:rPr>
            </w:pPr>
            <w:r>
              <w:rPr>
                <w:rFonts w:ascii="Arial" w:hAnsi="Arial" w:cs="Arial"/>
                <w:sz w:val="22"/>
                <w:szCs w:val="22"/>
              </w:rPr>
              <w:t>Tabasco</w:t>
            </w:r>
          </w:p>
        </w:tc>
      </w:tr>
      <w:tr w:rsidR="000D4BC7" w14:paraId="2B3E7E0A" w14:textId="77777777" w:rsidTr="005D1D41">
        <w:trPr>
          <w:trHeight w:val="454"/>
        </w:trPr>
        <w:tc>
          <w:tcPr>
            <w:tcW w:w="1907" w:type="dxa"/>
            <w:tcBorders>
              <w:top w:val="nil"/>
              <w:left w:val="nil"/>
              <w:bottom w:val="single" w:sz="4" w:space="0" w:color="auto"/>
              <w:right w:val="nil"/>
            </w:tcBorders>
            <w:vAlign w:val="center"/>
            <w:hideMark/>
          </w:tcPr>
          <w:p w14:paraId="37790690" w14:textId="77777777" w:rsidR="000D4BC7" w:rsidRDefault="000D4BC7">
            <w:pPr>
              <w:rPr>
                <w:rFonts w:ascii="Arial" w:hAnsi="Arial" w:cs="Arial"/>
                <w:b/>
                <w:sz w:val="22"/>
                <w:szCs w:val="22"/>
              </w:rPr>
            </w:pPr>
            <w:r>
              <w:rPr>
                <w:rFonts w:ascii="Arial" w:hAnsi="Arial" w:cs="Arial"/>
                <w:b/>
                <w:sz w:val="22"/>
                <w:szCs w:val="22"/>
              </w:rPr>
              <w:t xml:space="preserve">Fecha de Visita:    </w:t>
            </w:r>
          </w:p>
        </w:tc>
        <w:tc>
          <w:tcPr>
            <w:tcW w:w="2880" w:type="dxa"/>
            <w:gridSpan w:val="2"/>
            <w:tcBorders>
              <w:top w:val="nil"/>
              <w:left w:val="nil"/>
              <w:bottom w:val="single" w:sz="4" w:space="0" w:color="auto"/>
              <w:right w:val="nil"/>
            </w:tcBorders>
            <w:vAlign w:val="center"/>
            <w:hideMark/>
          </w:tcPr>
          <w:p w14:paraId="38FD8C31" w14:textId="77777777" w:rsidR="000D4BC7" w:rsidRDefault="000D4BC7">
            <w:pPr>
              <w:rPr>
                <w:rFonts w:ascii="Arial" w:hAnsi="Arial" w:cs="Arial"/>
                <w:sz w:val="22"/>
                <w:szCs w:val="22"/>
              </w:rPr>
            </w:pPr>
            <w:r>
              <w:rPr>
                <w:rFonts w:ascii="Arial" w:hAnsi="Arial" w:cs="Arial"/>
                <w:sz w:val="22"/>
                <w:szCs w:val="22"/>
              </w:rPr>
              <w:t>17 de mayo de 2017</w:t>
            </w:r>
          </w:p>
        </w:tc>
        <w:tc>
          <w:tcPr>
            <w:tcW w:w="999" w:type="dxa"/>
            <w:tcBorders>
              <w:top w:val="nil"/>
              <w:left w:val="nil"/>
              <w:bottom w:val="single" w:sz="4" w:space="0" w:color="auto"/>
              <w:right w:val="nil"/>
            </w:tcBorders>
            <w:vAlign w:val="center"/>
            <w:hideMark/>
          </w:tcPr>
          <w:p w14:paraId="71F81162" w14:textId="77777777" w:rsidR="000D4BC7" w:rsidRDefault="000D4BC7">
            <w:pPr>
              <w:rPr>
                <w:rFonts w:ascii="Arial" w:hAnsi="Arial" w:cs="Arial"/>
                <w:b/>
                <w:sz w:val="22"/>
                <w:szCs w:val="22"/>
              </w:rPr>
            </w:pPr>
            <w:r>
              <w:rPr>
                <w:rFonts w:ascii="Arial" w:hAnsi="Arial" w:cs="Arial"/>
                <w:b/>
                <w:sz w:val="22"/>
                <w:szCs w:val="22"/>
              </w:rPr>
              <w:t>Junta:</w:t>
            </w:r>
          </w:p>
        </w:tc>
        <w:tc>
          <w:tcPr>
            <w:tcW w:w="2780" w:type="dxa"/>
            <w:tcBorders>
              <w:top w:val="nil"/>
              <w:left w:val="nil"/>
              <w:bottom w:val="single" w:sz="4" w:space="0" w:color="auto"/>
              <w:right w:val="nil"/>
            </w:tcBorders>
            <w:vAlign w:val="center"/>
            <w:hideMark/>
          </w:tcPr>
          <w:p w14:paraId="54BFD7C8" w14:textId="77777777" w:rsidR="000D4BC7" w:rsidRDefault="000D4BC7">
            <w:pPr>
              <w:rPr>
                <w:rFonts w:ascii="Arial" w:hAnsi="Arial" w:cs="Arial"/>
                <w:sz w:val="22"/>
                <w:szCs w:val="22"/>
              </w:rPr>
            </w:pPr>
            <w:r>
              <w:rPr>
                <w:rFonts w:ascii="Arial" w:hAnsi="Arial" w:cs="Arial"/>
                <w:sz w:val="22"/>
                <w:szCs w:val="22"/>
              </w:rPr>
              <w:t xml:space="preserve">Junta Local </w:t>
            </w:r>
          </w:p>
        </w:tc>
        <w:tc>
          <w:tcPr>
            <w:tcW w:w="1182" w:type="dxa"/>
            <w:tcBorders>
              <w:top w:val="nil"/>
              <w:left w:val="nil"/>
              <w:bottom w:val="single" w:sz="4" w:space="0" w:color="auto"/>
              <w:right w:val="nil"/>
            </w:tcBorders>
            <w:vAlign w:val="center"/>
            <w:hideMark/>
          </w:tcPr>
          <w:p w14:paraId="5EC6052C" w14:textId="77777777" w:rsidR="000D4BC7" w:rsidRDefault="000D4BC7">
            <w:pPr>
              <w:rPr>
                <w:rFonts w:ascii="Arial" w:hAnsi="Arial" w:cs="Arial"/>
                <w:b/>
                <w:sz w:val="22"/>
                <w:szCs w:val="22"/>
              </w:rPr>
            </w:pPr>
            <w:r>
              <w:rPr>
                <w:rFonts w:ascii="Arial" w:hAnsi="Arial" w:cs="Arial"/>
                <w:b/>
                <w:sz w:val="22"/>
                <w:szCs w:val="22"/>
              </w:rPr>
              <w:t>Distrito:</w:t>
            </w:r>
          </w:p>
        </w:tc>
        <w:tc>
          <w:tcPr>
            <w:tcW w:w="4577" w:type="dxa"/>
            <w:gridSpan w:val="2"/>
            <w:tcBorders>
              <w:top w:val="nil"/>
              <w:left w:val="nil"/>
              <w:bottom w:val="single" w:sz="4" w:space="0" w:color="auto"/>
              <w:right w:val="nil"/>
            </w:tcBorders>
            <w:vAlign w:val="center"/>
            <w:hideMark/>
          </w:tcPr>
          <w:p w14:paraId="6DC149F0" w14:textId="77777777" w:rsidR="000D4BC7" w:rsidRDefault="000D4BC7">
            <w:pPr>
              <w:jc w:val="center"/>
              <w:rPr>
                <w:rFonts w:ascii="Arial" w:hAnsi="Arial" w:cs="Arial"/>
                <w:sz w:val="22"/>
                <w:szCs w:val="22"/>
              </w:rPr>
            </w:pPr>
            <w:r>
              <w:rPr>
                <w:rFonts w:ascii="Arial" w:hAnsi="Arial" w:cs="Arial"/>
                <w:sz w:val="22"/>
                <w:szCs w:val="22"/>
              </w:rPr>
              <w:t>01 al 06</w:t>
            </w:r>
          </w:p>
        </w:tc>
      </w:tr>
      <w:tr w:rsidR="000D4BC7" w14:paraId="6CD517E7" w14:textId="77777777" w:rsidTr="005D1D41">
        <w:trPr>
          <w:trHeight w:val="548"/>
        </w:trPr>
        <w:tc>
          <w:tcPr>
            <w:tcW w:w="2502" w:type="dxa"/>
            <w:gridSpan w:val="2"/>
            <w:tcBorders>
              <w:top w:val="single" w:sz="4" w:space="0" w:color="auto"/>
              <w:left w:val="single" w:sz="4" w:space="0" w:color="auto"/>
              <w:bottom w:val="single" w:sz="4" w:space="0" w:color="auto"/>
              <w:right w:val="nil"/>
            </w:tcBorders>
            <w:hideMark/>
          </w:tcPr>
          <w:p w14:paraId="1776173C" w14:textId="77777777" w:rsidR="000D4BC7" w:rsidRDefault="000D4BC7">
            <w:pPr>
              <w:spacing w:before="60"/>
              <w:jc w:val="both"/>
              <w:rPr>
                <w:rFonts w:ascii="Arial" w:hAnsi="Arial" w:cs="Arial"/>
                <w:b/>
                <w:sz w:val="22"/>
                <w:szCs w:val="22"/>
              </w:rPr>
            </w:pPr>
            <w:r>
              <w:rPr>
                <w:rFonts w:ascii="Arial" w:hAnsi="Arial" w:cs="Arial"/>
                <w:b/>
                <w:sz w:val="22"/>
                <w:szCs w:val="22"/>
              </w:rPr>
              <w:t>Objetivo de la Visita:</w:t>
            </w:r>
          </w:p>
        </w:tc>
        <w:tc>
          <w:tcPr>
            <w:tcW w:w="11823" w:type="dxa"/>
            <w:gridSpan w:val="6"/>
            <w:tcBorders>
              <w:top w:val="single" w:sz="4" w:space="0" w:color="auto"/>
              <w:left w:val="nil"/>
              <w:bottom w:val="single" w:sz="4" w:space="0" w:color="auto"/>
              <w:right w:val="single" w:sz="4" w:space="0" w:color="auto"/>
            </w:tcBorders>
            <w:hideMark/>
          </w:tcPr>
          <w:p w14:paraId="286604DB" w14:textId="77777777" w:rsidR="000D4BC7" w:rsidRDefault="000D4BC7">
            <w:pPr>
              <w:autoSpaceDE w:val="0"/>
              <w:autoSpaceDN w:val="0"/>
              <w:adjustRightInd w:val="0"/>
              <w:spacing w:before="60"/>
              <w:jc w:val="both"/>
              <w:rPr>
                <w:rFonts w:ascii="Arial" w:hAnsi="Arial" w:cs="Arial"/>
                <w:sz w:val="22"/>
                <w:szCs w:val="22"/>
              </w:rPr>
            </w:pPr>
            <w:r>
              <w:rPr>
                <w:rFonts w:ascii="Arial" w:hAnsi="Arial" w:cs="Arial"/>
                <w:sz w:val="22"/>
                <w:szCs w:val="22"/>
              </w:rPr>
              <w:t xml:space="preserve">Impartir la plática de inducción al Modelo de Calidad INE. </w:t>
            </w:r>
          </w:p>
        </w:tc>
      </w:tr>
    </w:tbl>
    <w:p w14:paraId="4602EAA9" w14:textId="77777777" w:rsidR="000D4BC7" w:rsidRDefault="000D4BC7" w:rsidP="000D4BC7">
      <w:pPr>
        <w:rPr>
          <w:rFonts w:ascii="Arial" w:hAnsi="Arial" w:cs="Arial"/>
          <w:b/>
          <w:sz w:val="22"/>
          <w:szCs w:val="22"/>
        </w:rPr>
      </w:pPr>
    </w:p>
    <w:p w14:paraId="78F1250A" w14:textId="77777777" w:rsidR="000D4BC7" w:rsidRDefault="000D4BC7" w:rsidP="000D4BC7">
      <w:pPr>
        <w:rPr>
          <w:rFonts w:ascii="Arial" w:hAnsi="Arial" w:cs="Arial"/>
          <w:b/>
          <w:sz w:val="22"/>
          <w:szCs w:val="22"/>
        </w:rPr>
      </w:pPr>
      <w:r>
        <w:rPr>
          <w:rFonts w:ascii="Arial" w:hAnsi="Arial" w:cs="Arial"/>
          <w:b/>
          <w:sz w:val="22"/>
          <w:szCs w:val="22"/>
        </w:rPr>
        <w:t>Asuntos Relevantes Tratados o a Tratar en las Visitas Realizadas.</w:t>
      </w:r>
    </w:p>
    <w:p w14:paraId="5626F40E" w14:textId="77777777" w:rsidR="000D4BC7" w:rsidRDefault="000D4BC7" w:rsidP="000D4BC7">
      <w:pPr>
        <w:rPr>
          <w:rFonts w:ascii="Arial" w:hAnsi="Arial" w:cs="Arial"/>
          <w:b/>
          <w:sz w:val="22"/>
          <w:szCs w:val="22"/>
        </w:rPr>
      </w:pPr>
    </w:p>
    <w:tbl>
      <w:tblPr>
        <w:tblW w:w="14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423"/>
        <w:gridCol w:w="4252"/>
        <w:gridCol w:w="3305"/>
      </w:tblGrid>
      <w:tr w:rsidR="000D4BC7" w14:paraId="7628FED5" w14:textId="77777777" w:rsidTr="000D4BC7">
        <w:tc>
          <w:tcPr>
            <w:tcW w:w="3348" w:type="dxa"/>
            <w:tcBorders>
              <w:top w:val="single" w:sz="4" w:space="0" w:color="auto"/>
              <w:left w:val="single" w:sz="4" w:space="0" w:color="auto"/>
              <w:bottom w:val="single" w:sz="4" w:space="0" w:color="auto"/>
              <w:right w:val="single" w:sz="4" w:space="0" w:color="auto"/>
            </w:tcBorders>
            <w:vAlign w:val="center"/>
            <w:hideMark/>
          </w:tcPr>
          <w:p w14:paraId="2F6DAE01" w14:textId="77777777" w:rsidR="000D4BC7" w:rsidRDefault="000D4BC7">
            <w:pPr>
              <w:jc w:val="center"/>
              <w:rPr>
                <w:rFonts w:ascii="Arial" w:hAnsi="Arial" w:cs="Arial"/>
                <w:b/>
                <w:sz w:val="22"/>
                <w:szCs w:val="22"/>
              </w:rPr>
            </w:pPr>
            <w:r>
              <w:rPr>
                <w:rFonts w:ascii="Arial" w:hAnsi="Arial" w:cs="Arial"/>
                <w:b/>
                <w:sz w:val="22"/>
                <w:szCs w:val="22"/>
              </w:rPr>
              <w:t>Asunto</w:t>
            </w:r>
          </w:p>
        </w:tc>
        <w:tc>
          <w:tcPr>
            <w:tcW w:w="3423" w:type="dxa"/>
            <w:tcBorders>
              <w:top w:val="single" w:sz="4" w:space="0" w:color="auto"/>
              <w:left w:val="single" w:sz="4" w:space="0" w:color="auto"/>
              <w:bottom w:val="single" w:sz="4" w:space="0" w:color="auto"/>
              <w:right w:val="single" w:sz="4" w:space="0" w:color="auto"/>
            </w:tcBorders>
            <w:vAlign w:val="center"/>
            <w:hideMark/>
          </w:tcPr>
          <w:p w14:paraId="1DB92BF1" w14:textId="77777777" w:rsidR="000D4BC7" w:rsidRDefault="000D4BC7">
            <w:pPr>
              <w:jc w:val="center"/>
              <w:rPr>
                <w:rFonts w:ascii="Arial" w:hAnsi="Arial" w:cs="Arial"/>
                <w:b/>
                <w:sz w:val="22"/>
                <w:szCs w:val="22"/>
              </w:rPr>
            </w:pPr>
            <w:r>
              <w:rPr>
                <w:rFonts w:ascii="Arial" w:hAnsi="Arial" w:cs="Arial"/>
                <w:b/>
                <w:sz w:val="22"/>
                <w:szCs w:val="22"/>
              </w:rPr>
              <w:t>Visitas temáticas</w:t>
            </w:r>
          </w:p>
        </w:tc>
        <w:tc>
          <w:tcPr>
            <w:tcW w:w="4252" w:type="dxa"/>
            <w:tcBorders>
              <w:top w:val="single" w:sz="4" w:space="0" w:color="auto"/>
              <w:left w:val="single" w:sz="4" w:space="0" w:color="auto"/>
              <w:bottom w:val="single" w:sz="4" w:space="0" w:color="auto"/>
              <w:right w:val="single" w:sz="4" w:space="0" w:color="auto"/>
            </w:tcBorders>
            <w:vAlign w:val="center"/>
            <w:hideMark/>
          </w:tcPr>
          <w:p w14:paraId="63D76C47" w14:textId="77777777" w:rsidR="000D4BC7" w:rsidRDefault="000D4BC7">
            <w:pPr>
              <w:jc w:val="center"/>
              <w:rPr>
                <w:rFonts w:ascii="Arial" w:hAnsi="Arial" w:cs="Arial"/>
                <w:b/>
                <w:sz w:val="22"/>
                <w:szCs w:val="22"/>
              </w:rPr>
            </w:pPr>
            <w:r>
              <w:rPr>
                <w:rFonts w:ascii="Arial" w:hAnsi="Arial" w:cs="Arial"/>
                <w:b/>
                <w:sz w:val="22"/>
                <w:szCs w:val="22"/>
              </w:rPr>
              <w:t>Asuntos en particular</w:t>
            </w:r>
          </w:p>
        </w:tc>
        <w:tc>
          <w:tcPr>
            <w:tcW w:w="3305" w:type="dxa"/>
            <w:tcBorders>
              <w:top w:val="single" w:sz="4" w:space="0" w:color="auto"/>
              <w:left w:val="single" w:sz="4" w:space="0" w:color="auto"/>
              <w:bottom w:val="single" w:sz="4" w:space="0" w:color="auto"/>
              <w:right w:val="single" w:sz="4" w:space="0" w:color="auto"/>
            </w:tcBorders>
            <w:vAlign w:val="center"/>
            <w:hideMark/>
          </w:tcPr>
          <w:p w14:paraId="5A61D4AE" w14:textId="77777777" w:rsidR="000D4BC7" w:rsidRDefault="000D4BC7">
            <w:pPr>
              <w:jc w:val="center"/>
              <w:rPr>
                <w:rFonts w:ascii="Arial" w:hAnsi="Arial" w:cs="Arial"/>
                <w:b/>
                <w:sz w:val="22"/>
                <w:szCs w:val="22"/>
              </w:rPr>
            </w:pPr>
            <w:r>
              <w:rPr>
                <w:rFonts w:ascii="Arial" w:hAnsi="Arial" w:cs="Arial"/>
                <w:b/>
                <w:sz w:val="22"/>
                <w:szCs w:val="22"/>
              </w:rPr>
              <w:t>Observaciones</w:t>
            </w:r>
          </w:p>
        </w:tc>
      </w:tr>
      <w:tr w:rsidR="000D4BC7" w14:paraId="4D3FC623" w14:textId="77777777" w:rsidTr="005D1D41">
        <w:trPr>
          <w:trHeight w:val="4203"/>
        </w:trPr>
        <w:tc>
          <w:tcPr>
            <w:tcW w:w="3348" w:type="dxa"/>
            <w:tcBorders>
              <w:top w:val="single" w:sz="4" w:space="0" w:color="auto"/>
              <w:left w:val="single" w:sz="4" w:space="0" w:color="auto"/>
              <w:bottom w:val="single" w:sz="4" w:space="0" w:color="auto"/>
              <w:right w:val="single" w:sz="4" w:space="0" w:color="auto"/>
            </w:tcBorders>
            <w:hideMark/>
          </w:tcPr>
          <w:p w14:paraId="1DC5399A" w14:textId="77777777" w:rsidR="000D4BC7" w:rsidRDefault="000D4BC7">
            <w:pPr>
              <w:rPr>
                <w:rFonts w:ascii="Arial" w:hAnsi="Arial" w:cs="Arial"/>
              </w:rPr>
            </w:pPr>
            <w:r>
              <w:rPr>
                <w:rFonts w:ascii="Arial" w:hAnsi="Arial" w:cs="Arial"/>
              </w:rPr>
              <w:t>Plática presencial como parte de la implementación del Modelo de Calidad INE</w:t>
            </w:r>
          </w:p>
        </w:tc>
        <w:tc>
          <w:tcPr>
            <w:tcW w:w="3423" w:type="dxa"/>
            <w:tcBorders>
              <w:top w:val="single" w:sz="4" w:space="0" w:color="auto"/>
              <w:left w:val="single" w:sz="4" w:space="0" w:color="auto"/>
              <w:bottom w:val="single" w:sz="4" w:space="0" w:color="auto"/>
              <w:right w:val="single" w:sz="4" w:space="0" w:color="auto"/>
            </w:tcBorders>
            <w:hideMark/>
          </w:tcPr>
          <w:p w14:paraId="323F851D" w14:textId="77777777" w:rsidR="000D4BC7" w:rsidRDefault="000D4BC7">
            <w:pPr>
              <w:spacing w:before="100"/>
              <w:ind w:right="34"/>
              <w:jc w:val="center"/>
              <w:rPr>
                <w:rFonts w:ascii="Arial" w:hAnsi="Arial" w:cs="Arial"/>
                <w:sz w:val="22"/>
                <w:szCs w:val="22"/>
              </w:rPr>
            </w:pPr>
            <w:r>
              <w:rPr>
                <w:rFonts w:ascii="Arial" w:hAnsi="Arial" w:cs="Arial"/>
                <w:sz w:val="20"/>
                <w:szCs w:val="20"/>
                <w:lang w:eastAsia="es-MX"/>
              </w:rPr>
              <w:t>Realizar la inducción al personal que conforma el Comité Estatal de Gestión de Calidad para describir el Modelo de Calidad INE y la manera en la que se alinea al Plan Estratégico 2016-2026 y se integra a los procesos de la DERFE.</w:t>
            </w:r>
          </w:p>
        </w:tc>
        <w:tc>
          <w:tcPr>
            <w:tcW w:w="4252" w:type="dxa"/>
            <w:tcBorders>
              <w:top w:val="single" w:sz="4" w:space="0" w:color="auto"/>
              <w:left w:val="single" w:sz="4" w:space="0" w:color="auto"/>
              <w:bottom w:val="single" w:sz="4" w:space="0" w:color="auto"/>
              <w:right w:val="single" w:sz="4" w:space="0" w:color="auto"/>
            </w:tcBorders>
            <w:hideMark/>
          </w:tcPr>
          <w:p w14:paraId="49E27DE7" w14:textId="77777777" w:rsidR="000D4BC7" w:rsidRDefault="000D4BC7">
            <w:pPr>
              <w:autoSpaceDE w:val="0"/>
              <w:autoSpaceDN w:val="0"/>
              <w:adjustRightInd w:val="0"/>
              <w:spacing w:before="100"/>
              <w:jc w:val="both"/>
              <w:rPr>
                <w:rFonts w:ascii="Arial" w:hAnsi="Arial" w:cs="Arial"/>
                <w:sz w:val="22"/>
                <w:szCs w:val="22"/>
                <w:lang w:val="es-MX" w:eastAsia="es-MX"/>
              </w:rPr>
            </w:pPr>
            <w:r>
              <w:rPr>
                <w:rFonts w:ascii="Arial" w:hAnsi="Arial" w:cs="Arial"/>
                <w:sz w:val="22"/>
                <w:szCs w:val="22"/>
                <w:lang w:val="es-MX" w:eastAsia="es-MX"/>
              </w:rPr>
              <w:t>Integración del Modelo de Calidad INE con el plan estratégico 2016-2026.</w:t>
            </w:r>
          </w:p>
          <w:p w14:paraId="1104F4FE" w14:textId="77777777" w:rsidR="000D4BC7" w:rsidRDefault="000D4BC7">
            <w:pPr>
              <w:autoSpaceDE w:val="0"/>
              <w:autoSpaceDN w:val="0"/>
              <w:adjustRightInd w:val="0"/>
              <w:spacing w:before="100"/>
              <w:jc w:val="both"/>
              <w:rPr>
                <w:rFonts w:ascii="Arial" w:hAnsi="Arial" w:cs="Arial"/>
                <w:sz w:val="22"/>
                <w:szCs w:val="22"/>
                <w:lang w:val="es-MX" w:eastAsia="es-MX"/>
              </w:rPr>
            </w:pPr>
            <w:r>
              <w:rPr>
                <w:rFonts w:ascii="Arial" w:hAnsi="Arial" w:cs="Arial"/>
                <w:sz w:val="22"/>
                <w:szCs w:val="22"/>
                <w:lang w:val="es-MX" w:eastAsia="es-MX"/>
              </w:rPr>
              <w:t>Integraci</w:t>
            </w:r>
            <w:bookmarkStart w:id="0" w:name="_GoBack"/>
            <w:bookmarkEnd w:id="0"/>
            <w:r>
              <w:rPr>
                <w:rFonts w:ascii="Arial" w:hAnsi="Arial" w:cs="Arial"/>
                <w:sz w:val="22"/>
                <w:szCs w:val="22"/>
                <w:lang w:val="es-MX" w:eastAsia="es-MX"/>
              </w:rPr>
              <w:t>ón de la norma ISO 9001:2015 / NMX-CC-9001-IMNC-2015 al INE.</w:t>
            </w:r>
          </w:p>
          <w:p w14:paraId="0637613C" w14:textId="77777777" w:rsidR="000D4BC7" w:rsidRDefault="000D4BC7">
            <w:pPr>
              <w:autoSpaceDE w:val="0"/>
              <w:autoSpaceDN w:val="0"/>
              <w:adjustRightInd w:val="0"/>
              <w:spacing w:before="100"/>
              <w:jc w:val="both"/>
              <w:rPr>
                <w:rFonts w:ascii="Arial" w:hAnsi="Arial" w:cs="Arial"/>
                <w:sz w:val="22"/>
                <w:szCs w:val="22"/>
                <w:lang w:val="es-MX" w:eastAsia="es-MX"/>
              </w:rPr>
            </w:pPr>
            <w:r>
              <w:rPr>
                <w:rFonts w:ascii="Arial" w:hAnsi="Arial" w:cs="Arial"/>
                <w:sz w:val="22"/>
                <w:szCs w:val="22"/>
                <w:lang w:val="es-MX" w:eastAsia="es-MX"/>
              </w:rPr>
              <w:t>Presentación del plan de trabajo.</w:t>
            </w:r>
          </w:p>
        </w:tc>
        <w:tc>
          <w:tcPr>
            <w:tcW w:w="3305" w:type="dxa"/>
            <w:tcBorders>
              <w:top w:val="single" w:sz="4" w:space="0" w:color="auto"/>
              <w:left w:val="single" w:sz="4" w:space="0" w:color="auto"/>
              <w:bottom w:val="single" w:sz="4" w:space="0" w:color="auto"/>
              <w:right w:val="single" w:sz="4" w:space="0" w:color="auto"/>
            </w:tcBorders>
            <w:hideMark/>
          </w:tcPr>
          <w:p w14:paraId="1599EDAD" w14:textId="77777777" w:rsidR="000D4BC7" w:rsidRDefault="000D4BC7">
            <w:pPr>
              <w:spacing w:before="100"/>
              <w:ind w:right="34"/>
              <w:jc w:val="center"/>
              <w:rPr>
                <w:rFonts w:ascii="Arial" w:hAnsi="Arial" w:cs="Arial"/>
                <w:sz w:val="22"/>
                <w:szCs w:val="22"/>
              </w:rPr>
            </w:pPr>
            <w:r>
              <w:rPr>
                <w:rFonts w:ascii="Arial" w:hAnsi="Arial" w:cs="Arial"/>
                <w:sz w:val="22"/>
                <w:szCs w:val="22"/>
              </w:rPr>
              <w:t>Ninguna</w:t>
            </w:r>
          </w:p>
        </w:tc>
      </w:tr>
    </w:tbl>
    <w:p w14:paraId="22A100B6" w14:textId="77777777" w:rsidR="000D4BC7" w:rsidRPr="005D1D41" w:rsidRDefault="000D4BC7" w:rsidP="000D4BC7">
      <w:pPr>
        <w:rPr>
          <w:rFonts w:ascii="Arial" w:hAnsi="Arial" w:cs="Arial"/>
          <w:b/>
        </w:rPr>
      </w:pPr>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12"/>
      </w:tblGrid>
      <w:tr w:rsidR="000D4BC7" w14:paraId="789744E4" w14:textId="77777777" w:rsidTr="005D1D41">
        <w:trPr>
          <w:trHeight w:hRule="exact" w:val="567"/>
        </w:trPr>
        <w:tc>
          <w:tcPr>
            <w:tcW w:w="14312" w:type="dxa"/>
            <w:tcBorders>
              <w:top w:val="single" w:sz="4" w:space="0" w:color="auto"/>
              <w:left w:val="single" w:sz="4" w:space="0" w:color="auto"/>
              <w:bottom w:val="single" w:sz="4" w:space="0" w:color="auto"/>
              <w:right w:val="single" w:sz="4" w:space="0" w:color="auto"/>
            </w:tcBorders>
            <w:vAlign w:val="center"/>
            <w:hideMark/>
          </w:tcPr>
          <w:p w14:paraId="15A51159" w14:textId="77777777" w:rsidR="000D4BC7" w:rsidRDefault="000D4BC7">
            <w:pPr>
              <w:autoSpaceDE w:val="0"/>
              <w:autoSpaceDN w:val="0"/>
              <w:adjustRightInd w:val="0"/>
              <w:jc w:val="both"/>
              <w:rPr>
                <w:rFonts w:ascii="Arial" w:hAnsi="Arial" w:cs="Arial"/>
                <w:sz w:val="22"/>
              </w:rPr>
            </w:pPr>
            <w:r>
              <w:rPr>
                <w:rFonts w:ascii="Arial" w:hAnsi="Arial" w:cs="Arial"/>
                <w:b/>
                <w:sz w:val="22"/>
              </w:rPr>
              <w:t>Medidas Adoptadas:</w:t>
            </w:r>
            <w:r>
              <w:rPr>
                <w:rFonts w:ascii="Arial" w:hAnsi="Arial" w:cs="Arial"/>
                <w:sz w:val="22"/>
              </w:rPr>
              <w:t xml:space="preserve"> Trabajo individual de los asistentes, para la aplicación de dos dinámicas.</w:t>
            </w:r>
          </w:p>
        </w:tc>
      </w:tr>
    </w:tbl>
    <w:p w14:paraId="5E3ADC8E" w14:textId="77777777" w:rsidR="000D4BC7" w:rsidRPr="005D1D41" w:rsidRDefault="000D4BC7" w:rsidP="000D4BC7">
      <w:pPr>
        <w:rPr>
          <w:rFonts w:ascii="Arial" w:hAnsi="Arial" w:cs="Arial"/>
          <w:b/>
        </w:rPr>
      </w:pPr>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12"/>
      </w:tblGrid>
      <w:tr w:rsidR="000D4BC7" w14:paraId="20A0AB82" w14:textId="77777777" w:rsidTr="005D1D41">
        <w:trPr>
          <w:trHeight w:hRule="exact" w:val="567"/>
        </w:trPr>
        <w:tc>
          <w:tcPr>
            <w:tcW w:w="14312" w:type="dxa"/>
            <w:tcBorders>
              <w:top w:val="single" w:sz="4" w:space="0" w:color="auto"/>
              <w:left w:val="single" w:sz="4" w:space="0" w:color="auto"/>
              <w:bottom w:val="single" w:sz="4" w:space="0" w:color="auto"/>
              <w:right w:val="single" w:sz="4" w:space="0" w:color="auto"/>
            </w:tcBorders>
            <w:hideMark/>
          </w:tcPr>
          <w:p w14:paraId="132C2C00" w14:textId="77777777" w:rsidR="000D4BC7" w:rsidRDefault="000D4BC7">
            <w:pPr>
              <w:spacing w:before="60"/>
              <w:jc w:val="both"/>
              <w:rPr>
                <w:rFonts w:ascii="Arial" w:hAnsi="Arial" w:cs="Arial"/>
                <w:sz w:val="28"/>
                <w:szCs w:val="28"/>
              </w:rPr>
            </w:pPr>
            <w:r>
              <w:rPr>
                <w:rFonts w:ascii="Arial" w:hAnsi="Arial" w:cs="Arial"/>
                <w:b/>
                <w:sz w:val="22"/>
              </w:rPr>
              <w:t xml:space="preserve">Necesidades de Coordinación: </w:t>
            </w:r>
            <w:r>
              <w:rPr>
                <w:rFonts w:ascii="Arial" w:hAnsi="Arial" w:cs="Arial"/>
                <w:sz w:val="22"/>
              </w:rPr>
              <w:t xml:space="preserve">  Recursos económicos para viáticos y transporte para 2 instructores.</w:t>
            </w:r>
          </w:p>
        </w:tc>
      </w:tr>
    </w:tbl>
    <w:p w14:paraId="4EE053D9" w14:textId="77777777" w:rsidR="000D4BC7" w:rsidRPr="005D1D41" w:rsidRDefault="000D4BC7" w:rsidP="000D4BC7">
      <w:pPr>
        <w:rPr>
          <w:rFonts w:ascii="Arial" w:hAnsi="Arial" w:cs="Arial"/>
          <w:b/>
        </w:rPr>
      </w:pPr>
    </w:p>
    <w:sectPr w:rsidR="000D4BC7" w:rsidRPr="005D1D41" w:rsidSect="00663356">
      <w:headerReference w:type="default" r:id="rId8"/>
      <w:pgSz w:w="15840" w:h="12240" w:orient="landscape" w:code="1"/>
      <w:pgMar w:top="567" w:right="851" w:bottom="567"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D42885" w14:textId="77777777" w:rsidR="00413D1F" w:rsidRDefault="00413D1F">
      <w:r>
        <w:separator/>
      </w:r>
    </w:p>
  </w:endnote>
  <w:endnote w:type="continuationSeparator" w:id="0">
    <w:p w14:paraId="44C9EB95" w14:textId="77777777" w:rsidR="00413D1F" w:rsidRDefault="00413D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8B4414" w14:textId="77777777" w:rsidR="00413D1F" w:rsidRDefault="00413D1F">
      <w:r>
        <w:separator/>
      </w:r>
    </w:p>
  </w:footnote>
  <w:footnote w:type="continuationSeparator" w:id="0">
    <w:p w14:paraId="1C1CB2EF" w14:textId="77777777" w:rsidR="00413D1F" w:rsidRDefault="00413D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41EB59" w14:textId="77777777" w:rsidR="00706F0E" w:rsidRDefault="00706F0E">
    <w:pPr>
      <w:pStyle w:val="Encabezado"/>
    </w:pPr>
    <w:r>
      <w:rPr>
        <w:noProof/>
        <w:lang w:val="es-MX" w:eastAsia="es-MX"/>
      </w:rPr>
      <w:drawing>
        <wp:anchor distT="0" distB="0" distL="114300" distR="114300" simplePos="0" relativeHeight="251657728" behindDoc="0" locked="0" layoutInCell="1" allowOverlap="0" wp14:anchorId="5C297D8D" wp14:editId="3EC27898">
          <wp:simplePos x="0" y="0"/>
          <wp:positionH relativeFrom="column">
            <wp:posOffset>3494405</wp:posOffset>
          </wp:positionH>
          <wp:positionV relativeFrom="paragraph">
            <wp:posOffset>-59690</wp:posOffset>
          </wp:positionV>
          <wp:extent cx="1826260" cy="581025"/>
          <wp:effectExtent l="0" t="0" r="2540" b="9525"/>
          <wp:wrapNone/>
          <wp:docPr id="3" name="Imagen 3" descr="Logo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IN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6260" cy="5810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7EE7BB0" w14:textId="77777777" w:rsidR="00706F0E" w:rsidRDefault="00706F0E">
    <w:pPr>
      <w:pStyle w:val="Encabezado"/>
    </w:pPr>
  </w:p>
  <w:p w14:paraId="130BFE49" w14:textId="77777777" w:rsidR="00706F0E" w:rsidRDefault="00706F0E">
    <w:pPr>
      <w:pStyle w:val="Encabezado"/>
    </w:pPr>
  </w:p>
  <w:p w14:paraId="4E26E6FF" w14:textId="77777777" w:rsidR="00706F0E" w:rsidRDefault="00706F0E">
    <w:pPr>
      <w:pStyle w:val="Encabezado"/>
    </w:pPr>
  </w:p>
  <w:p w14:paraId="4578B27B" w14:textId="77777777" w:rsidR="00706F0E" w:rsidRPr="001D4A22" w:rsidRDefault="00706F0E" w:rsidP="00A53CCD">
    <w:pPr>
      <w:pStyle w:val="Textoindependiente"/>
      <w:rPr>
        <w:rFonts w:ascii="Helvetica" w:hAnsi="Helvetica"/>
        <w:sz w:val="20"/>
        <w:szCs w:val="20"/>
      </w:rPr>
    </w:pPr>
    <w:r w:rsidRPr="001D4A22">
      <w:rPr>
        <w:rFonts w:ascii="Helvetica" w:hAnsi="Helvetica"/>
        <w:sz w:val="20"/>
        <w:szCs w:val="20"/>
      </w:rPr>
      <w:t xml:space="preserve">INFORME QUE PRESENTAN LOS INTEGRANTES DE </w:t>
    </w:r>
    <w:smartTag w:uri="urn:schemas-microsoft-com:office:smarttags" w:element="PersonName">
      <w:smartTagPr>
        <w:attr w:name="ProductID" w:val="LA JUNTA GENERAL"/>
      </w:smartTagPr>
      <w:r w:rsidRPr="001D4A22">
        <w:rPr>
          <w:rFonts w:ascii="Helvetica" w:hAnsi="Helvetica"/>
          <w:sz w:val="20"/>
          <w:szCs w:val="20"/>
        </w:rPr>
        <w:t>LA JUNTA GENERAL</w:t>
      </w:r>
    </w:smartTag>
    <w:r w:rsidRPr="001D4A22">
      <w:rPr>
        <w:rFonts w:ascii="Helvetica" w:hAnsi="Helvetica"/>
        <w:sz w:val="20"/>
        <w:szCs w:val="20"/>
      </w:rPr>
      <w:t xml:space="preserve"> EJECUTIVA SOBRE LAS ACTIVIDADES VINCULADAS </w:t>
    </w:r>
  </w:p>
  <w:p w14:paraId="4263FD76" w14:textId="77777777" w:rsidR="00706F0E" w:rsidRDefault="00706F0E" w:rsidP="000224F3">
    <w:pPr>
      <w:pStyle w:val="Textoindependiente"/>
      <w:rPr>
        <w:sz w:val="20"/>
        <w:szCs w:val="20"/>
      </w:rPr>
    </w:pPr>
    <w:r w:rsidRPr="001D4A22">
      <w:rPr>
        <w:sz w:val="20"/>
        <w:szCs w:val="20"/>
      </w:rPr>
      <w:t xml:space="preserve">CON LOS ORGANOS DESCONCENTRADOS DEL INSTITUTO </w:t>
    </w:r>
    <w:r>
      <w:rPr>
        <w:sz w:val="20"/>
        <w:szCs w:val="20"/>
      </w:rPr>
      <w:t>NACIONAL</w:t>
    </w:r>
    <w:r w:rsidRPr="001D4A22">
      <w:rPr>
        <w:sz w:val="20"/>
        <w:szCs w:val="20"/>
      </w:rPr>
      <w:t xml:space="preserve"> ELECTORAL</w:t>
    </w:r>
  </w:p>
  <w:p w14:paraId="10FF7D79" w14:textId="77777777" w:rsidR="00706F0E" w:rsidRPr="001D4A22" w:rsidRDefault="00706F0E" w:rsidP="000224F3">
    <w:pPr>
      <w:pStyle w:val="Textoindependiente"/>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EE67CF"/>
    <w:multiLevelType w:val="hybridMultilevel"/>
    <w:tmpl w:val="2668C67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27D12749"/>
    <w:multiLevelType w:val="multilevel"/>
    <w:tmpl w:val="67161680"/>
    <w:lvl w:ilvl="0">
      <w:start w:val="1"/>
      <w:numFmt w:val="decimal"/>
      <w:lvlText w:val="%1."/>
      <w:lvlJc w:val="left"/>
      <w:pPr>
        <w:tabs>
          <w:tab w:val="num" w:pos="540"/>
        </w:tabs>
        <w:ind w:left="54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39F53477"/>
    <w:multiLevelType w:val="hybridMultilevel"/>
    <w:tmpl w:val="CF6015E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505873C5"/>
    <w:multiLevelType w:val="hybridMultilevel"/>
    <w:tmpl w:val="2668C67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512B2EDF"/>
    <w:multiLevelType w:val="hybridMultilevel"/>
    <w:tmpl w:val="F5D6AB2E"/>
    <w:lvl w:ilvl="0" w:tplc="E10ACF1C">
      <w:numFmt w:val="bullet"/>
      <w:lvlText w:val=""/>
      <w:lvlJc w:val="left"/>
      <w:pPr>
        <w:ind w:left="536" w:hanging="360"/>
      </w:pPr>
      <w:rPr>
        <w:rFonts w:ascii="Symbol" w:eastAsia="Times New Roman" w:hAnsi="Symbol" w:cs="Arial" w:hint="default"/>
      </w:rPr>
    </w:lvl>
    <w:lvl w:ilvl="1" w:tplc="080A0003" w:tentative="1">
      <w:start w:val="1"/>
      <w:numFmt w:val="bullet"/>
      <w:lvlText w:val="o"/>
      <w:lvlJc w:val="left"/>
      <w:pPr>
        <w:ind w:left="1256" w:hanging="360"/>
      </w:pPr>
      <w:rPr>
        <w:rFonts w:ascii="Courier New" w:hAnsi="Courier New" w:cs="Courier New" w:hint="default"/>
      </w:rPr>
    </w:lvl>
    <w:lvl w:ilvl="2" w:tplc="080A0005" w:tentative="1">
      <w:start w:val="1"/>
      <w:numFmt w:val="bullet"/>
      <w:lvlText w:val=""/>
      <w:lvlJc w:val="left"/>
      <w:pPr>
        <w:ind w:left="1976" w:hanging="360"/>
      </w:pPr>
      <w:rPr>
        <w:rFonts w:ascii="Wingdings" w:hAnsi="Wingdings" w:hint="default"/>
      </w:rPr>
    </w:lvl>
    <w:lvl w:ilvl="3" w:tplc="080A0001" w:tentative="1">
      <w:start w:val="1"/>
      <w:numFmt w:val="bullet"/>
      <w:lvlText w:val=""/>
      <w:lvlJc w:val="left"/>
      <w:pPr>
        <w:ind w:left="2696" w:hanging="360"/>
      </w:pPr>
      <w:rPr>
        <w:rFonts w:ascii="Symbol" w:hAnsi="Symbol" w:hint="default"/>
      </w:rPr>
    </w:lvl>
    <w:lvl w:ilvl="4" w:tplc="080A0003" w:tentative="1">
      <w:start w:val="1"/>
      <w:numFmt w:val="bullet"/>
      <w:lvlText w:val="o"/>
      <w:lvlJc w:val="left"/>
      <w:pPr>
        <w:ind w:left="3416" w:hanging="360"/>
      </w:pPr>
      <w:rPr>
        <w:rFonts w:ascii="Courier New" w:hAnsi="Courier New" w:cs="Courier New" w:hint="default"/>
      </w:rPr>
    </w:lvl>
    <w:lvl w:ilvl="5" w:tplc="080A0005" w:tentative="1">
      <w:start w:val="1"/>
      <w:numFmt w:val="bullet"/>
      <w:lvlText w:val=""/>
      <w:lvlJc w:val="left"/>
      <w:pPr>
        <w:ind w:left="4136" w:hanging="360"/>
      </w:pPr>
      <w:rPr>
        <w:rFonts w:ascii="Wingdings" w:hAnsi="Wingdings" w:hint="default"/>
      </w:rPr>
    </w:lvl>
    <w:lvl w:ilvl="6" w:tplc="080A0001" w:tentative="1">
      <w:start w:val="1"/>
      <w:numFmt w:val="bullet"/>
      <w:lvlText w:val=""/>
      <w:lvlJc w:val="left"/>
      <w:pPr>
        <w:ind w:left="4856" w:hanging="360"/>
      </w:pPr>
      <w:rPr>
        <w:rFonts w:ascii="Symbol" w:hAnsi="Symbol" w:hint="default"/>
      </w:rPr>
    </w:lvl>
    <w:lvl w:ilvl="7" w:tplc="080A0003" w:tentative="1">
      <w:start w:val="1"/>
      <w:numFmt w:val="bullet"/>
      <w:lvlText w:val="o"/>
      <w:lvlJc w:val="left"/>
      <w:pPr>
        <w:ind w:left="5576" w:hanging="360"/>
      </w:pPr>
      <w:rPr>
        <w:rFonts w:ascii="Courier New" w:hAnsi="Courier New" w:cs="Courier New" w:hint="default"/>
      </w:rPr>
    </w:lvl>
    <w:lvl w:ilvl="8" w:tplc="080A0005" w:tentative="1">
      <w:start w:val="1"/>
      <w:numFmt w:val="bullet"/>
      <w:lvlText w:val=""/>
      <w:lvlJc w:val="left"/>
      <w:pPr>
        <w:ind w:left="6296" w:hanging="360"/>
      </w:pPr>
      <w:rPr>
        <w:rFonts w:ascii="Wingdings" w:hAnsi="Wingdings" w:hint="default"/>
      </w:rPr>
    </w:lvl>
  </w:abstractNum>
  <w:abstractNum w:abstractNumId="5" w15:restartNumberingAfterBreak="0">
    <w:nsid w:val="5208497B"/>
    <w:multiLevelType w:val="hybridMultilevel"/>
    <w:tmpl w:val="2668C67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5F40769E"/>
    <w:multiLevelType w:val="hybridMultilevel"/>
    <w:tmpl w:val="A8E2500E"/>
    <w:lvl w:ilvl="0" w:tplc="080A0001">
      <w:start w:val="1"/>
      <w:numFmt w:val="bullet"/>
      <w:lvlText w:val=""/>
      <w:lvlJc w:val="left"/>
      <w:pPr>
        <w:ind w:left="1788" w:hanging="360"/>
      </w:pPr>
      <w:rPr>
        <w:rFonts w:ascii="Symbol" w:hAnsi="Symbol" w:hint="default"/>
      </w:rPr>
    </w:lvl>
    <w:lvl w:ilvl="1" w:tplc="080A0003" w:tentative="1">
      <w:start w:val="1"/>
      <w:numFmt w:val="bullet"/>
      <w:lvlText w:val="o"/>
      <w:lvlJc w:val="left"/>
      <w:pPr>
        <w:ind w:left="2508" w:hanging="360"/>
      </w:pPr>
      <w:rPr>
        <w:rFonts w:ascii="Courier New" w:hAnsi="Courier New" w:cs="Courier New" w:hint="default"/>
      </w:rPr>
    </w:lvl>
    <w:lvl w:ilvl="2" w:tplc="080A0005" w:tentative="1">
      <w:start w:val="1"/>
      <w:numFmt w:val="bullet"/>
      <w:lvlText w:val=""/>
      <w:lvlJc w:val="left"/>
      <w:pPr>
        <w:ind w:left="3228" w:hanging="360"/>
      </w:pPr>
      <w:rPr>
        <w:rFonts w:ascii="Wingdings" w:hAnsi="Wingdings" w:hint="default"/>
      </w:rPr>
    </w:lvl>
    <w:lvl w:ilvl="3" w:tplc="080A0001" w:tentative="1">
      <w:start w:val="1"/>
      <w:numFmt w:val="bullet"/>
      <w:lvlText w:val=""/>
      <w:lvlJc w:val="left"/>
      <w:pPr>
        <w:ind w:left="3948" w:hanging="360"/>
      </w:pPr>
      <w:rPr>
        <w:rFonts w:ascii="Symbol" w:hAnsi="Symbol" w:hint="default"/>
      </w:rPr>
    </w:lvl>
    <w:lvl w:ilvl="4" w:tplc="080A0003" w:tentative="1">
      <w:start w:val="1"/>
      <w:numFmt w:val="bullet"/>
      <w:lvlText w:val="o"/>
      <w:lvlJc w:val="left"/>
      <w:pPr>
        <w:ind w:left="4668" w:hanging="360"/>
      </w:pPr>
      <w:rPr>
        <w:rFonts w:ascii="Courier New" w:hAnsi="Courier New" w:cs="Courier New" w:hint="default"/>
      </w:rPr>
    </w:lvl>
    <w:lvl w:ilvl="5" w:tplc="080A0005" w:tentative="1">
      <w:start w:val="1"/>
      <w:numFmt w:val="bullet"/>
      <w:lvlText w:val=""/>
      <w:lvlJc w:val="left"/>
      <w:pPr>
        <w:ind w:left="5388" w:hanging="360"/>
      </w:pPr>
      <w:rPr>
        <w:rFonts w:ascii="Wingdings" w:hAnsi="Wingdings" w:hint="default"/>
      </w:rPr>
    </w:lvl>
    <w:lvl w:ilvl="6" w:tplc="080A0001" w:tentative="1">
      <w:start w:val="1"/>
      <w:numFmt w:val="bullet"/>
      <w:lvlText w:val=""/>
      <w:lvlJc w:val="left"/>
      <w:pPr>
        <w:ind w:left="6108" w:hanging="360"/>
      </w:pPr>
      <w:rPr>
        <w:rFonts w:ascii="Symbol" w:hAnsi="Symbol" w:hint="default"/>
      </w:rPr>
    </w:lvl>
    <w:lvl w:ilvl="7" w:tplc="080A0003" w:tentative="1">
      <w:start w:val="1"/>
      <w:numFmt w:val="bullet"/>
      <w:lvlText w:val="o"/>
      <w:lvlJc w:val="left"/>
      <w:pPr>
        <w:ind w:left="6828" w:hanging="360"/>
      </w:pPr>
      <w:rPr>
        <w:rFonts w:ascii="Courier New" w:hAnsi="Courier New" w:cs="Courier New" w:hint="default"/>
      </w:rPr>
    </w:lvl>
    <w:lvl w:ilvl="8" w:tplc="080A0005" w:tentative="1">
      <w:start w:val="1"/>
      <w:numFmt w:val="bullet"/>
      <w:lvlText w:val=""/>
      <w:lvlJc w:val="left"/>
      <w:pPr>
        <w:ind w:left="7548" w:hanging="360"/>
      </w:pPr>
      <w:rPr>
        <w:rFonts w:ascii="Wingdings" w:hAnsi="Wingdings" w:hint="default"/>
      </w:rPr>
    </w:lvl>
  </w:abstractNum>
  <w:abstractNum w:abstractNumId="7" w15:restartNumberingAfterBreak="0">
    <w:nsid w:val="622F778C"/>
    <w:multiLevelType w:val="hybridMultilevel"/>
    <w:tmpl w:val="2668C67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6C181E97"/>
    <w:multiLevelType w:val="hybridMultilevel"/>
    <w:tmpl w:val="C3067056"/>
    <w:lvl w:ilvl="0" w:tplc="45B6A7F0">
      <w:start w:val="1"/>
      <w:numFmt w:val="decimal"/>
      <w:lvlText w:val="%1."/>
      <w:lvlJc w:val="left"/>
      <w:pPr>
        <w:tabs>
          <w:tab w:val="num" w:pos="540"/>
        </w:tabs>
        <w:ind w:left="54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15:restartNumberingAfterBreak="0">
    <w:nsid w:val="6DE662D0"/>
    <w:multiLevelType w:val="hybridMultilevel"/>
    <w:tmpl w:val="18C80F24"/>
    <w:lvl w:ilvl="0" w:tplc="080A0001">
      <w:start w:val="1"/>
      <w:numFmt w:val="bullet"/>
      <w:lvlText w:val=""/>
      <w:lvlJc w:val="left"/>
      <w:pPr>
        <w:ind w:left="-1080" w:hanging="360"/>
      </w:pPr>
      <w:rPr>
        <w:rFonts w:ascii="Symbol" w:hAnsi="Symbol" w:hint="default"/>
      </w:rPr>
    </w:lvl>
    <w:lvl w:ilvl="1" w:tplc="080A0003">
      <w:start w:val="1"/>
      <w:numFmt w:val="bullet"/>
      <w:lvlText w:val="o"/>
      <w:lvlJc w:val="left"/>
      <w:pPr>
        <w:ind w:left="-360" w:hanging="360"/>
      </w:pPr>
      <w:rPr>
        <w:rFonts w:ascii="Courier New" w:hAnsi="Courier New" w:cs="Courier New" w:hint="default"/>
      </w:rPr>
    </w:lvl>
    <w:lvl w:ilvl="2" w:tplc="080A0005">
      <w:start w:val="1"/>
      <w:numFmt w:val="bullet"/>
      <w:lvlText w:val=""/>
      <w:lvlJc w:val="left"/>
      <w:pPr>
        <w:ind w:left="360" w:hanging="360"/>
      </w:pPr>
      <w:rPr>
        <w:rFonts w:ascii="Wingdings" w:hAnsi="Wingdings" w:hint="default"/>
      </w:rPr>
    </w:lvl>
    <w:lvl w:ilvl="3" w:tplc="080A0001">
      <w:start w:val="1"/>
      <w:numFmt w:val="bullet"/>
      <w:lvlText w:val=""/>
      <w:lvlJc w:val="left"/>
      <w:pPr>
        <w:ind w:left="1080" w:hanging="360"/>
      </w:pPr>
      <w:rPr>
        <w:rFonts w:ascii="Symbol" w:hAnsi="Symbol" w:hint="default"/>
      </w:rPr>
    </w:lvl>
    <w:lvl w:ilvl="4" w:tplc="080A0003">
      <w:start w:val="1"/>
      <w:numFmt w:val="bullet"/>
      <w:lvlText w:val="o"/>
      <w:lvlJc w:val="left"/>
      <w:pPr>
        <w:ind w:left="1800" w:hanging="360"/>
      </w:pPr>
      <w:rPr>
        <w:rFonts w:ascii="Courier New" w:hAnsi="Courier New" w:cs="Courier New" w:hint="default"/>
      </w:rPr>
    </w:lvl>
    <w:lvl w:ilvl="5" w:tplc="080A0005">
      <w:start w:val="1"/>
      <w:numFmt w:val="bullet"/>
      <w:lvlText w:val=""/>
      <w:lvlJc w:val="left"/>
      <w:pPr>
        <w:ind w:left="2520" w:hanging="360"/>
      </w:pPr>
      <w:rPr>
        <w:rFonts w:ascii="Wingdings" w:hAnsi="Wingdings" w:hint="default"/>
      </w:rPr>
    </w:lvl>
    <w:lvl w:ilvl="6" w:tplc="080A0001">
      <w:start w:val="1"/>
      <w:numFmt w:val="bullet"/>
      <w:lvlText w:val=""/>
      <w:lvlJc w:val="left"/>
      <w:pPr>
        <w:ind w:left="3240" w:hanging="360"/>
      </w:pPr>
      <w:rPr>
        <w:rFonts w:ascii="Symbol" w:hAnsi="Symbol" w:hint="default"/>
      </w:rPr>
    </w:lvl>
    <w:lvl w:ilvl="7" w:tplc="080A0003">
      <w:start w:val="1"/>
      <w:numFmt w:val="bullet"/>
      <w:lvlText w:val="o"/>
      <w:lvlJc w:val="left"/>
      <w:pPr>
        <w:ind w:left="3960" w:hanging="360"/>
      </w:pPr>
      <w:rPr>
        <w:rFonts w:ascii="Courier New" w:hAnsi="Courier New" w:cs="Courier New" w:hint="default"/>
      </w:rPr>
    </w:lvl>
    <w:lvl w:ilvl="8" w:tplc="080A0005">
      <w:start w:val="1"/>
      <w:numFmt w:val="bullet"/>
      <w:lvlText w:val=""/>
      <w:lvlJc w:val="left"/>
      <w:pPr>
        <w:ind w:left="4680" w:hanging="360"/>
      </w:pPr>
      <w:rPr>
        <w:rFonts w:ascii="Wingdings" w:hAnsi="Wingdings" w:hint="default"/>
      </w:rPr>
    </w:lvl>
  </w:abstractNum>
  <w:abstractNum w:abstractNumId="10" w15:restartNumberingAfterBreak="0">
    <w:nsid w:val="7D707B2C"/>
    <w:multiLevelType w:val="hybridMultilevel"/>
    <w:tmpl w:val="261416B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7E1122ED"/>
    <w:multiLevelType w:val="hybridMultilevel"/>
    <w:tmpl w:val="35CAFCB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10"/>
  </w:num>
  <w:num w:numId="4">
    <w:abstractNumId w:val="11"/>
  </w:num>
  <w:num w:numId="5">
    <w:abstractNumId w:val="6"/>
  </w:num>
  <w:num w:numId="6">
    <w:abstractNumId w:val="2"/>
  </w:num>
  <w:num w:numId="7">
    <w:abstractNumId w:val="9"/>
  </w:num>
  <w:num w:numId="8">
    <w:abstractNumId w:val="5"/>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3"/>
  </w:num>
  <w:num w:numId="12">
    <w:abstractNumId w:val="7"/>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3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7C57"/>
    <w:rsid w:val="0000088B"/>
    <w:rsid w:val="00007D63"/>
    <w:rsid w:val="000132A3"/>
    <w:rsid w:val="00015014"/>
    <w:rsid w:val="000218C0"/>
    <w:rsid w:val="00021AD7"/>
    <w:rsid w:val="00022068"/>
    <w:rsid w:val="0002234C"/>
    <w:rsid w:val="000224F3"/>
    <w:rsid w:val="00024864"/>
    <w:rsid w:val="00024EBF"/>
    <w:rsid w:val="00025912"/>
    <w:rsid w:val="0002649E"/>
    <w:rsid w:val="00027126"/>
    <w:rsid w:val="00030E0C"/>
    <w:rsid w:val="000313C1"/>
    <w:rsid w:val="0004425C"/>
    <w:rsid w:val="00046E2D"/>
    <w:rsid w:val="00047341"/>
    <w:rsid w:val="0005235D"/>
    <w:rsid w:val="00053309"/>
    <w:rsid w:val="000538EE"/>
    <w:rsid w:val="00053A2C"/>
    <w:rsid w:val="00053E9F"/>
    <w:rsid w:val="00055E4E"/>
    <w:rsid w:val="00056C60"/>
    <w:rsid w:val="000572E8"/>
    <w:rsid w:val="00060B09"/>
    <w:rsid w:val="00061C66"/>
    <w:rsid w:val="00063846"/>
    <w:rsid w:val="00063D96"/>
    <w:rsid w:val="000644F1"/>
    <w:rsid w:val="00064BF1"/>
    <w:rsid w:val="00066F51"/>
    <w:rsid w:val="00070781"/>
    <w:rsid w:val="00072BA2"/>
    <w:rsid w:val="00074E57"/>
    <w:rsid w:val="0007558A"/>
    <w:rsid w:val="00075BE9"/>
    <w:rsid w:val="00076D6A"/>
    <w:rsid w:val="00080DD7"/>
    <w:rsid w:val="00080E92"/>
    <w:rsid w:val="00084E86"/>
    <w:rsid w:val="00086EEB"/>
    <w:rsid w:val="000915DD"/>
    <w:rsid w:val="0009257E"/>
    <w:rsid w:val="000939A1"/>
    <w:rsid w:val="00095EBD"/>
    <w:rsid w:val="00096249"/>
    <w:rsid w:val="00097FA3"/>
    <w:rsid w:val="000A207F"/>
    <w:rsid w:val="000A585B"/>
    <w:rsid w:val="000A6124"/>
    <w:rsid w:val="000A6E0A"/>
    <w:rsid w:val="000B0926"/>
    <w:rsid w:val="000B1F31"/>
    <w:rsid w:val="000B54FA"/>
    <w:rsid w:val="000B736B"/>
    <w:rsid w:val="000C02E4"/>
    <w:rsid w:val="000C06FE"/>
    <w:rsid w:val="000C08BF"/>
    <w:rsid w:val="000C0BAB"/>
    <w:rsid w:val="000C1982"/>
    <w:rsid w:val="000C5565"/>
    <w:rsid w:val="000C6226"/>
    <w:rsid w:val="000D0DF0"/>
    <w:rsid w:val="000D4BC7"/>
    <w:rsid w:val="000D74C6"/>
    <w:rsid w:val="000D7A8C"/>
    <w:rsid w:val="000E2F9D"/>
    <w:rsid w:val="000E3733"/>
    <w:rsid w:val="000E3D6C"/>
    <w:rsid w:val="000E4127"/>
    <w:rsid w:val="000E7315"/>
    <w:rsid w:val="000F0465"/>
    <w:rsid w:val="000F1E75"/>
    <w:rsid w:val="000F2AB7"/>
    <w:rsid w:val="000F313F"/>
    <w:rsid w:val="000F3400"/>
    <w:rsid w:val="000F44CD"/>
    <w:rsid w:val="000F56FB"/>
    <w:rsid w:val="000F5E91"/>
    <w:rsid w:val="000F63AB"/>
    <w:rsid w:val="00100DB3"/>
    <w:rsid w:val="00102513"/>
    <w:rsid w:val="00102772"/>
    <w:rsid w:val="001107D4"/>
    <w:rsid w:val="001138E5"/>
    <w:rsid w:val="00113C53"/>
    <w:rsid w:val="00116637"/>
    <w:rsid w:val="001175C9"/>
    <w:rsid w:val="00122CB7"/>
    <w:rsid w:val="00126B96"/>
    <w:rsid w:val="001312CE"/>
    <w:rsid w:val="001320E8"/>
    <w:rsid w:val="00132A4C"/>
    <w:rsid w:val="00133A41"/>
    <w:rsid w:val="00133CA3"/>
    <w:rsid w:val="001340C9"/>
    <w:rsid w:val="00137202"/>
    <w:rsid w:val="001373C4"/>
    <w:rsid w:val="00140112"/>
    <w:rsid w:val="00140DEC"/>
    <w:rsid w:val="00144A9B"/>
    <w:rsid w:val="00144E02"/>
    <w:rsid w:val="001455E8"/>
    <w:rsid w:val="001478C1"/>
    <w:rsid w:val="00147C8D"/>
    <w:rsid w:val="0015081C"/>
    <w:rsid w:val="001531AA"/>
    <w:rsid w:val="00154156"/>
    <w:rsid w:val="00154BDA"/>
    <w:rsid w:val="00161C82"/>
    <w:rsid w:val="001643AF"/>
    <w:rsid w:val="00167649"/>
    <w:rsid w:val="00172F1D"/>
    <w:rsid w:val="00172FF8"/>
    <w:rsid w:val="001750B6"/>
    <w:rsid w:val="0017511D"/>
    <w:rsid w:val="001757AB"/>
    <w:rsid w:val="00176936"/>
    <w:rsid w:val="0018006A"/>
    <w:rsid w:val="0018274F"/>
    <w:rsid w:val="00182A71"/>
    <w:rsid w:val="001842CD"/>
    <w:rsid w:val="0018453A"/>
    <w:rsid w:val="00184E24"/>
    <w:rsid w:val="00190AB0"/>
    <w:rsid w:val="00191C80"/>
    <w:rsid w:val="00191EDE"/>
    <w:rsid w:val="00192710"/>
    <w:rsid w:val="001951BB"/>
    <w:rsid w:val="00196FAA"/>
    <w:rsid w:val="001A167D"/>
    <w:rsid w:val="001A23CB"/>
    <w:rsid w:val="001A2D1C"/>
    <w:rsid w:val="001A2D9E"/>
    <w:rsid w:val="001A69F3"/>
    <w:rsid w:val="001A7D0B"/>
    <w:rsid w:val="001B06AB"/>
    <w:rsid w:val="001B397C"/>
    <w:rsid w:val="001B3D1E"/>
    <w:rsid w:val="001B4754"/>
    <w:rsid w:val="001B7674"/>
    <w:rsid w:val="001C1539"/>
    <w:rsid w:val="001C4860"/>
    <w:rsid w:val="001C4DE4"/>
    <w:rsid w:val="001C68AD"/>
    <w:rsid w:val="001C7349"/>
    <w:rsid w:val="001C7870"/>
    <w:rsid w:val="001D07BB"/>
    <w:rsid w:val="001D21C3"/>
    <w:rsid w:val="001D28AE"/>
    <w:rsid w:val="001D4863"/>
    <w:rsid w:val="001D4A22"/>
    <w:rsid w:val="001D6B9A"/>
    <w:rsid w:val="001E0AC9"/>
    <w:rsid w:val="001E1BEB"/>
    <w:rsid w:val="001E42FC"/>
    <w:rsid w:val="001E4783"/>
    <w:rsid w:val="001E4E5A"/>
    <w:rsid w:val="001E65B7"/>
    <w:rsid w:val="001F053E"/>
    <w:rsid w:val="001F19C7"/>
    <w:rsid w:val="001F1B1D"/>
    <w:rsid w:val="001F3C28"/>
    <w:rsid w:val="001F75C0"/>
    <w:rsid w:val="0020151D"/>
    <w:rsid w:val="00201A45"/>
    <w:rsid w:val="00201FFB"/>
    <w:rsid w:val="002119C8"/>
    <w:rsid w:val="002119D0"/>
    <w:rsid w:val="002129F9"/>
    <w:rsid w:val="002133CC"/>
    <w:rsid w:val="00216516"/>
    <w:rsid w:val="00216FEC"/>
    <w:rsid w:val="00217278"/>
    <w:rsid w:val="00224FD4"/>
    <w:rsid w:val="002259E3"/>
    <w:rsid w:val="00225EBD"/>
    <w:rsid w:val="0022602F"/>
    <w:rsid w:val="0022716B"/>
    <w:rsid w:val="0023186D"/>
    <w:rsid w:val="002326E3"/>
    <w:rsid w:val="00234CA6"/>
    <w:rsid w:val="002350F7"/>
    <w:rsid w:val="002370B7"/>
    <w:rsid w:val="00237540"/>
    <w:rsid w:val="0023773E"/>
    <w:rsid w:val="002451E3"/>
    <w:rsid w:val="002478ED"/>
    <w:rsid w:val="00256C18"/>
    <w:rsid w:val="00260233"/>
    <w:rsid w:val="00260C1A"/>
    <w:rsid w:val="002619A1"/>
    <w:rsid w:val="00263798"/>
    <w:rsid w:val="00265725"/>
    <w:rsid w:val="002662D4"/>
    <w:rsid w:val="0026743A"/>
    <w:rsid w:val="0026749C"/>
    <w:rsid w:val="002701B4"/>
    <w:rsid w:val="0027079B"/>
    <w:rsid w:val="002716DD"/>
    <w:rsid w:val="0027310F"/>
    <w:rsid w:val="00281668"/>
    <w:rsid w:val="002816F9"/>
    <w:rsid w:val="00281C6B"/>
    <w:rsid w:val="00282B4E"/>
    <w:rsid w:val="00292BE1"/>
    <w:rsid w:val="002A2628"/>
    <w:rsid w:val="002A3BA0"/>
    <w:rsid w:val="002A47C9"/>
    <w:rsid w:val="002A781A"/>
    <w:rsid w:val="002A7AAB"/>
    <w:rsid w:val="002B0773"/>
    <w:rsid w:val="002B36D3"/>
    <w:rsid w:val="002B5ACF"/>
    <w:rsid w:val="002B7E45"/>
    <w:rsid w:val="002C0FE1"/>
    <w:rsid w:val="002C107D"/>
    <w:rsid w:val="002C1F8B"/>
    <w:rsid w:val="002C2A7C"/>
    <w:rsid w:val="002C4E5A"/>
    <w:rsid w:val="002D0901"/>
    <w:rsid w:val="002D32B5"/>
    <w:rsid w:val="002D42AC"/>
    <w:rsid w:val="002D7EA3"/>
    <w:rsid w:val="002E06B3"/>
    <w:rsid w:val="002E57FE"/>
    <w:rsid w:val="002F3D05"/>
    <w:rsid w:val="002F45D5"/>
    <w:rsid w:val="002F5373"/>
    <w:rsid w:val="002F61FD"/>
    <w:rsid w:val="002F72C1"/>
    <w:rsid w:val="002F7BE0"/>
    <w:rsid w:val="00300F35"/>
    <w:rsid w:val="00301040"/>
    <w:rsid w:val="003041BB"/>
    <w:rsid w:val="0030448F"/>
    <w:rsid w:val="00312C00"/>
    <w:rsid w:val="00313E5F"/>
    <w:rsid w:val="00315EA2"/>
    <w:rsid w:val="00316E3A"/>
    <w:rsid w:val="00325432"/>
    <w:rsid w:val="00325729"/>
    <w:rsid w:val="00327B63"/>
    <w:rsid w:val="00330128"/>
    <w:rsid w:val="00330FF1"/>
    <w:rsid w:val="0033244C"/>
    <w:rsid w:val="0033302B"/>
    <w:rsid w:val="00333FC5"/>
    <w:rsid w:val="0034053E"/>
    <w:rsid w:val="003432C1"/>
    <w:rsid w:val="00343440"/>
    <w:rsid w:val="00345D42"/>
    <w:rsid w:val="00350834"/>
    <w:rsid w:val="00351869"/>
    <w:rsid w:val="00351C63"/>
    <w:rsid w:val="00352618"/>
    <w:rsid w:val="00352F30"/>
    <w:rsid w:val="003541E9"/>
    <w:rsid w:val="00354B4B"/>
    <w:rsid w:val="00355F01"/>
    <w:rsid w:val="00357D1A"/>
    <w:rsid w:val="0036118D"/>
    <w:rsid w:val="003639F3"/>
    <w:rsid w:val="00364310"/>
    <w:rsid w:val="003667A8"/>
    <w:rsid w:val="00367CEB"/>
    <w:rsid w:val="00367E6D"/>
    <w:rsid w:val="0037082A"/>
    <w:rsid w:val="003716F8"/>
    <w:rsid w:val="003748F2"/>
    <w:rsid w:val="00375451"/>
    <w:rsid w:val="003759E8"/>
    <w:rsid w:val="003779D4"/>
    <w:rsid w:val="00377A15"/>
    <w:rsid w:val="0038237A"/>
    <w:rsid w:val="003824B6"/>
    <w:rsid w:val="00382668"/>
    <w:rsid w:val="00384D7F"/>
    <w:rsid w:val="003850F7"/>
    <w:rsid w:val="00385EA4"/>
    <w:rsid w:val="00385EBF"/>
    <w:rsid w:val="00385FBC"/>
    <w:rsid w:val="00386EAD"/>
    <w:rsid w:val="00391138"/>
    <w:rsid w:val="0039314C"/>
    <w:rsid w:val="003A2AD9"/>
    <w:rsid w:val="003A33A2"/>
    <w:rsid w:val="003A3995"/>
    <w:rsid w:val="003A5972"/>
    <w:rsid w:val="003B1062"/>
    <w:rsid w:val="003B3344"/>
    <w:rsid w:val="003B4550"/>
    <w:rsid w:val="003B6EB2"/>
    <w:rsid w:val="003B7998"/>
    <w:rsid w:val="003C1CB2"/>
    <w:rsid w:val="003C2395"/>
    <w:rsid w:val="003C345C"/>
    <w:rsid w:val="003C346B"/>
    <w:rsid w:val="003C4BFB"/>
    <w:rsid w:val="003C5927"/>
    <w:rsid w:val="003C6816"/>
    <w:rsid w:val="003C6C6D"/>
    <w:rsid w:val="003D0053"/>
    <w:rsid w:val="003D1946"/>
    <w:rsid w:val="003D2D5E"/>
    <w:rsid w:val="003D412B"/>
    <w:rsid w:val="003D4414"/>
    <w:rsid w:val="003D60A1"/>
    <w:rsid w:val="003D6B69"/>
    <w:rsid w:val="003E05B8"/>
    <w:rsid w:val="003E1A8F"/>
    <w:rsid w:val="003E6292"/>
    <w:rsid w:val="003F1246"/>
    <w:rsid w:val="003F1441"/>
    <w:rsid w:val="003F5BC9"/>
    <w:rsid w:val="003F5DB4"/>
    <w:rsid w:val="003F7306"/>
    <w:rsid w:val="003F7FCC"/>
    <w:rsid w:val="00400897"/>
    <w:rsid w:val="00401DCF"/>
    <w:rsid w:val="00404FD2"/>
    <w:rsid w:val="0040615A"/>
    <w:rsid w:val="00407963"/>
    <w:rsid w:val="00412C80"/>
    <w:rsid w:val="00413D1F"/>
    <w:rsid w:val="00415152"/>
    <w:rsid w:val="00415929"/>
    <w:rsid w:val="0042289C"/>
    <w:rsid w:val="00430D75"/>
    <w:rsid w:val="004317BC"/>
    <w:rsid w:val="00431D08"/>
    <w:rsid w:val="00432ECF"/>
    <w:rsid w:val="004336C9"/>
    <w:rsid w:val="00440DB7"/>
    <w:rsid w:val="004428D6"/>
    <w:rsid w:val="00442FD1"/>
    <w:rsid w:val="00444617"/>
    <w:rsid w:val="00445166"/>
    <w:rsid w:val="004459BA"/>
    <w:rsid w:val="0044718F"/>
    <w:rsid w:val="00450C76"/>
    <w:rsid w:val="004524CD"/>
    <w:rsid w:val="00452FE6"/>
    <w:rsid w:val="00455C2B"/>
    <w:rsid w:val="00462950"/>
    <w:rsid w:val="00464C4F"/>
    <w:rsid w:val="004664E9"/>
    <w:rsid w:val="004673C3"/>
    <w:rsid w:val="00467BBD"/>
    <w:rsid w:val="00472282"/>
    <w:rsid w:val="004726EE"/>
    <w:rsid w:val="004745CD"/>
    <w:rsid w:val="004754AD"/>
    <w:rsid w:val="00475A43"/>
    <w:rsid w:val="00476C6A"/>
    <w:rsid w:val="00481F74"/>
    <w:rsid w:val="00483968"/>
    <w:rsid w:val="004867C6"/>
    <w:rsid w:val="00492483"/>
    <w:rsid w:val="0049317F"/>
    <w:rsid w:val="0049335F"/>
    <w:rsid w:val="0049363D"/>
    <w:rsid w:val="004950C8"/>
    <w:rsid w:val="004A0235"/>
    <w:rsid w:val="004A17E3"/>
    <w:rsid w:val="004A3FF4"/>
    <w:rsid w:val="004B0622"/>
    <w:rsid w:val="004B17CD"/>
    <w:rsid w:val="004B52AE"/>
    <w:rsid w:val="004B67A9"/>
    <w:rsid w:val="004B764D"/>
    <w:rsid w:val="004C0D77"/>
    <w:rsid w:val="004C321F"/>
    <w:rsid w:val="004C7D8A"/>
    <w:rsid w:val="004D0A32"/>
    <w:rsid w:val="004D2348"/>
    <w:rsid w:val="004D32B4"/>
    <w:rsid w:val="004D33FF"/>
    <w:rsid w:val="004D5E53"/>
    <w:rsid w:val="004D6C8E"/>
    <w:rsid w:val="004D72D4"/>
    <w:rsid w:val="004D7484"/>
    <w:rsid w:val="004E0400"/>
    <w:rsid w:val="004F02AA"/>
    <w:rsid w:val="004F041D"/>
    <w:rsid w:val="004F04D1"/>
    <w:rsid w:val="004F29A5"/>
    <w:rsid w:val="004F4C9B"/>
    <w:rsid w:val="004F5287"/>
    <w:rsid w:val="004F6EB7"/>
    <w:rsid w:val="004F7C69"/>
    <w:rsid w:val="004F7D8D"/>
    <w:rsid w:val="004F7EE6"/>
    <w:rsid w:val="004F7FFB"/>
    <w:rsid w:val="0050063A"/>
    <w:rsid w:val="005008C5"/>
    <w:rsid w:val="005045A7"/>
    <w:rsid w:val="00504AF6"/>
    <w:rsid w:val="00505142"/>
    <w:rsid w:val="0050522B"/>
    <w:rsid w:val="00505777"/>
    <w:rsid w:val="0050756D"/>
    <w:rsid w:val="00507BA2"/>
    <w:rsid w:val="005100A6"/>
    <w:rsid w:val="0051501E"/>
    <w:rsid w:val="005203BE"/>
    <w:rsid w:val="005209B6"/>
    <w:rsid w:val="00520CB1"/>
    <w:rsid w:val="00521FC2"/>
    <w:rsid w:val="00522AB4"/>
    <w:rsid w:val="00523F75"/>
    <w:rsid w:val="005246E3"/>
    <w:rsid w:val="00525C6C"/>
    <w:rsid w:val="0053022E"/>
    <w:rsid w:val="00533D25"/>
    <w:rsid w:val="00535EDE"/>
    <w:rsid w:val="005432B3"/>
    <w:rsid w:val="00543E09"/>
    <w:rsid w:val="0055255A"/>
    <w:rsid w:val="00552B26"/>
    <w:rsid w:val="00552E80"/>
    <w:rsid w:val="005536A1"/>
    <w:rsid w:val="005545B3"/>
    <w:rsid w:val="00554E1C"/>
    <w:rsid w:val="00555007"/>
    <w:rsid w:val="0055515E"/>
    <w:rsid w:val="0055608D"/>
    <w:rsid w:val="00557F43"/>
    <w:rsid w:val="005604D2"/>
    <w:rsid w:val="00562D05"/>
    <w:rsid w:val="00564D9B"/>
    <w:rsid w:val="0056554A"/>
    <w:rsid w:val="00565761"/>
    <w:rsid w:val="00565C34"/>
    <w:rsid w:val="00573E47"/>
    <w:rsid w:val="005752B6"/>
    <w:rsid w:val="00580E91"/>
    <w:rsid w:val="00582526"/>
    <w:rsid w:val="0058376A"/>
    <w:rsid w:val="00583B6E"/>
    <w:rsid w:val="00584147"/>
    <w:rsid w:val="00585471"/>
    <w:rsid w:val="005854AD"/>
    <w:rsid w:val="00585786"/>
    <w:rsid w:val="00587E62"/>
    <w:rsid w:val="0059015D"/>
    <w:rsid w:val="00590CBF"/>
    <w:rsid w:val="005930F4"/>
    <w:rsid w:val="005A0CEC"/>
    <w:rsid w:val="005A25CC"/>
    <w:rsid w:val="005A3964"/>
    <w:rsid w:val="005A5BD8"/>
    <w:rsid w:val="005A64E0"/>
    <w:rsid w:val="005B005E"/>
    <w:rsid w:val="005B007D"/>
    <w:rsid w:val="005B019A"/>
    <w:rsid w:val="005B1222"/>
    <w:rsid w:val="005B25F1"/>
    <w:rsid w:val="005B2E7B"/>
    <w:rsid w:val="005B55BC"/>
    <w:rsid w:val="005B6827"/>
    <w:rsid w:val="005C2C4F"/>
    <w:rsid w:val="005C3F74"/>
    <w:rsid w:val="005C4B41"/>
    <w:rsid w:val="005C6D63"/>
    <w:rsid w:val="005C7822"/>
    <w:rsid w:val="005D12EF"/>
    <w:rsid w:val="005D1D41"/>
    <w:rsid w:val="005D2919"/>
    <w:rsid w:val="005D2EFD"/>
    <w:rsid w:val="005D3231"/>
    <w:rsid w:val="005D4E0A"/>
    <w:rsid w:val="005D747E"/>
    <w:rsid w:val="005E53C5"/>
    <w:rsid w:val="005E56DB"/>
    <w:rsid w:val="005E5C8A"/>
    <w:rsid w:val="005E6058"/>
    <w:rsid w:val="005E6BAF"/>
    <w:rsid w:val="005E708E"/>
    <w:rsid w:val="005E7991"/>
    <w:rsid w:val="005F0095"/>
    <w:rsid w:val="005F1B28"/>
    <w:rsid w:val="005F5A50"/>
    <w:rsid w:val="005F689D"/>
    <w:rsid w:val="00601D3B"/>
    <w:rsid w:val="00602C6E"/>
    <w:rsid w:val="00607090"/>
    <w:rsid w:val="00607800"/>
    <w:rsid w:val="00610A77"/>
    <w:rsid w:val="006161E6"/>
    <w:rsid w:val="006166AD"/>
    <w:rsid w:val="006177D2"/>
    <w:rsid w:val="00617F9A"/>
    <w:rsid w:val="00620A2E"/>
    <w:rsid w:val="0062141B"/>
    <w:rsid w:val="00624C20"/>
    <w:rsid w:val="006259D8"/>
    <w:rsid w:val="00626869"/>
    <w:rsid w:val="00630893"/>
    <w:rsid w:val="0063106E"/>
    <w:rsid w:val="00631F80"/>
    <w:rsid w:val="00631FBF"/>
    <w:rsid w:val="0063293A"/>
    <w:rsid w:val="00633256"/>
    <w:rsid w:val="0063345B"/>
    <w:rsid w:val="00634D58"/>
    <w:rsid w:val="00640B1B"/>
    <w:rsid w:val="00641F35"/>
    <w:rsid w:val="00643049"/>
    <w:rsid w:val="006431FD"/>
    <w:rsid w:val="006435DA"/>
    <w:rsid w:val="0064443C"/>
    <w:rsid w:val="006473E0"/>
    <w:rsid w:val="0065011F"/>
    <w:rsid w:val="00651CC0"/>
    <w:rsid w:val="00653620"/>
    <w:rsid w:val="00653D32"/>
    <w:rsid w:val="00657259"/>
    <w:rsid w:val="00657670"/>
    <w:rsid w:val="0066065F"/>
    <w:rsid w:val="00660945"/>
    <w:rsid w:val="00660EC6"/>
    <w:rsid w:val="006610C1"/>
    <w:rsid w:val="00661DD9"/>
    <w:rsid w:val="00662F83"/>
    <w:rsid w:val="006631DB"/>
    <w:rsid w:val="00663356"/>
    <w:rsid w:val="00663542"/>
    <w:rsid w:val="00663826"/>
    <w:rsid w:val="00670CD2"/>
    <w:rsid w:val="00671602"/>
    <w:rsid w:val="00671EFB"/>
    <w:rsid w:val="00672331"/>
    <w:rsid w:val="00675341"/>
    <w:rsid w:val="00675D0C"/>
    <w:rsid w:val="00676C53"/>
    <w:rsid w:val="00677DE3"/>
    <w:rsid w:val="00680948"/>
    <w:rsid w:val="00681F55"/>
    <w:rsid w:val="00686F3C"/>
    <w:rsid w:val="00687CF4"/>
    <w:rsid w:val="0069122B"/>
    <w:rsid w:val="00692825"/>
    <w:rsid w:val="006929F4"/>
    <w:rsid w:val="006976D4"/>
    <w:rsid w:val="006A1BCF"/>
    <w:rsid w:val="006A5C83"/>
    <w:rsid w:val="006A6078"/>
    <w:rsid w:val="006A6B5D"/>
    <w:rsid w:val="006A7304"/>
    <w:rsid w:val="006B1334"/>
    <w:rsid w:val="006B1D73"/>
    <w:rsid w:val="006B41F0"/>
    <w:rsid w:val="006B7B80"/>
    <w:rsid w:val="006C0585"/>
    <w:rsid w:val="006C1D08"/>
    <w:rsid w:val="006C35E6"/>
    <w:rsid w:val="006C437E"/>
    <w:rsid w:val="006D0E0C"/>
    <w:rsid w:val="006D4D28"/>
    <w:rsid w:val="006D5579"/>
    <w:rsid w:val="006D706C"/>
    <w:rsid w:val="006E0508"/>
    <w:rsid w:val="006E0DCA"/>
    <w:rsid w:val="006E0F66"/>
    <w:rsid w:val="006E1088"/>
    <w:rsid w:val="006E19C7"/>
    <w:rsid w:val="006E2480"/>
    <w:rsid w:val="006E5950"/>
    <w:rsid w:val="006E5B8C"/>
    <w:rsid w:val="006E7A32"/>
    <w:rsid w:val="006F4B03"/>
    <w:rsid w:val="006F5DD8"/>
    <w:rsid w:val="006F62C4"/>
    <w:rsid w:val="006F66A2"/>
    <w:rsid w:val="006F6D61"/>
    <w:rsid w:val="006F6D99"/>
    <w:rsid w:val="006F6DEE"/>
    <w:rsid w:val="00700825"/>
    <w:rsid w:val="0070368A"/>
    <w:rsid w:val="00706367"/>
    <w:rsid w:val="00706F0E"/>
    <w:rsid w:val="00706F5B"/>
    <w:rsid w:val="007105DA"/>
    <w:rsid w:val="007108AA"/>
    <w:rsid w:val="00713ACD"/>
    <w:rsid w:val="007165B9"/>
    <w:rsid w:val="007200D9"/>
    <w:rsid w:val="007208E9"/>
    <w:rsid w:val="00723BDA"/>
    <w:rsid w:val="0072492E"/>
    <w:rsid w:val="00724B6F"/>
    <w:rsid w:val="00727AAC"/>
    <w:rsid w:val="0073102C"/>
    <w:rsid w:val="00732B41"/>
    <w:rsid w:val="00732E9E"/>
    <w:rsid w:val="0073386C"/>
    <w:rsid w:val="00733B9A"/>
    <w:rsid w:val="00734CEC"/>
    <w:rsid w:val="00734E78"/>
    <w:rsid w:val="0073742B"/>
    <w:rsid w:val="007422F5"/>
    <w:rsid w:val="00742C36"/>
    <w:rsid w:val="00745DD0"/>
    <w:rsid w:val="00746B17"/>
    <w:rsid w:val="00746F77"/>
    <w:rsid w:val="00747074"/>
    <w:rsid w:val="00747364"/>
    <w:rsid w:val="00747901"/>
    <w:rsid w:val="00751463"/>
    <w:rsid w:val="0075518E"/>
    <w:rsid w:val="007564BA"/>
    <w:rsid w:val="00757506"/>
    <w:rsid w:val="00757794"/>
    <w:rsid w:val="00757D2F"/>
    <w:rsid w:val="00760840"/>
    <w:rsid w:val="00761E6B"/>
    <w:rsid w:val="0076357C"/>
    <w:rsid w:val="00764C36"/>
    <w:rsid w:val="00765CF3"/>
    <w:rsid w:val="0076637C"/>
    <w:rsid w:val="007675F5"/>
    <w:rsid w:val="00771AAA"/>
    <w:rsid w:val="00772EF8"/>
    <w:rsid w:val="007739EA"/>
    <w:rsid w:val="00774E0E"/>
    <w:rsid w:val="00775FDF"/>
    <w:rsid w:val="0077703F"/>
    <w:rsid w:val="0078024B"/>
    <w:rsid w:val="00780842"/>
    <w:rsid w:val="00781F9F"/>
    <w:rsid w:val="00782DB3"/>
    <w:rsid w:val="00784177"/>
    <w:rsid w:val="007846A2"/>
    <w:rsid w:val="007909A3"/>
    <w:rsid w:val="007929D7"/>
    <w:rsid w:val="007960D6"/>
    <w:rsid w:val="00796C20"/>
    <w:rsid w:val="00797E3B"/>
    <w:rsid w:val="007A3C2E"/>
    <w:rsid w:val="007A4C5A"/>
    <w:rsid w:val="007A52E5"/>
    <w:rsid w:val="007A692B"/>
    <w:rsid w:val="007B09AD"/>
    <w:rsid w:val="007B243E"/>
    <w:rsid w:val="007B26B2"/>
    <w:rsid w:val="007B7F67"/>
    <w:rsid w:val="007C2A0F"/>
    <w:rsid w:val="007C6DE9"/>
    <w:rsid w:val="007D047E"/>
    <w:rsid w:val="007D0F0B"/>
    <w:rsid w:val="007D5DB0"/>
    <w:rsid w:val="007D5F5E"/>
    <w:rsid w:val="007E03A1"/>
    <w:rsid w:val="007E6CA8"/>
    <w:rsid w:val="007F06D3"/>
    <w:rsid w:val="007F0D57"/>
    <w:rsid w:val="007F12BB"/>
    <w:rsid w:val="007F38D6"/>
    <w:rsid w:val="00802310"/>
    <w:rsid w:val="008046E0"/>
    <w:rsid w:val="00811CAC"/>
    <w:rsid w:val="00814AAB"/>
    <w:rsid w:val="00815E2A"/>
    <w:rsid w:val="00817089"/>
    <w:rsid w:val="008239B1"/>
    <w:rsid w:val="00825056"/>
    <w:rsid w:val="008322D9"/>
    <w:rsid w:val="008326D2"/>
    <w:rsid w:val="00832FB7"/>
    <w:rsid w:val="00835ED1"/>
    <w:rsid w:val="008369DA"/>
    <w:rsid w:val="008375F7"/>
    <w:rsid w:val="008410C4"/>
    <w:rsid w:val="00843732"/>
    <w:rsid w:val="008455B3"/>
    <w:rsid w:val="00847FC9"/>
    <w:rsid w:val="00854C7A"/>
    <w:rsid w:val="00855B20"/>
    <w:rsid w:val="00857A09"/>
    <w:rsid w:val="00860340"/>
    <w:rsid w:val="00860A32"/>
    <w:rsid w:val="008616C3"/>
    <w:rsid w:val="00862147"/>
    <w:rsid w:val="0086312B"/>
    <w:rsid w:val="008656C6"/>
    <w:rsid w:val="00871CAF"/>
    <w:rsid w:val="00872372"/>
    <w:rsid w:val="0087253E"/>
    <w:rsid w:val="00872C74"/>
    <w:rsid w:val="0087354E"/>
    <w:rsid w:val="00873ADA"/>
    <w:rsid w:val="00874691"/>
    <w:rsid w:val="008760A1"/>
    <w:rsid w:val="00876DE1"/>
    <w:rsid w:val="0088250F"/>
    <w:rsid w:val="00882575"/>
    <w:rsid w:val="00882DE1"/>
    <w:rsid w:val="0088445F"/>
    <w:rsid w:val="00884AA8"/>
    <w:rsid w:val="00890D46"/>
    <w:rsid w:val="0089665E"/>
    <w:rsid w:val="008A0BE9"/>
    <w:rsid w:val="008A28D0"/>
    <w:rsid w:val="008A7658"/>
    <w:rsid w:val="008A7981"/>
    <w:rsid w:val="008B03A4"/>
    <w:rsid w:val="008B0982"/>
    <w:rsid w:val="008B168A"/>
    <w:rsid w:val="008B185B"/>
    <w:rsid w:val="008B2469"/>
    <w:rsid w:val="008B24BF"/>
    <w:rsid w:val="008B2511"/>
    <w:rsid w:val="008B2A01"/>
    <w:rsid w:val="008B67C3"/>
    <w:rsid w:val="008C18FA"/>
    <w:rsid w:val="008C35AF"/>
    <w:rsid w:val="008C4808"/>
    <w:rsid w:val="008C5ECF"/>
    <w:rsid w:val="008C7212"/>
    <w:rsid w:val="008C7EAF"/>
    <w:rsid w:val="008D18E1"/>
    <w:rsid w:val="008D2572"/>
    <w:rsid w:val="008D3BEA"/>
    <w:rsid w:val="008D5686"/>
    <w:rsid w:val="008D6535"/>
    <w:rsid w:val="008F0EB3"/>
    <w:rsid w:val="008F2307"/>
    <w:rsid w:val="008F2E0B"/>
    <w:rsid w:val="008F454C"/>
    <w:rsid w:val="008F4E89"/>
    <w:rsid w:val="008F560A"/>
    <w:rsid w:val="009024CB"/>
    <w:rsid w:val="00902F95"/>
    <w:rsid w:val="009044EF"/>
    <w:rsid w:val="0090536A"/>
    <w:rsid w:val="00906647"/>
    <w:rsid w:val="0091267F"/>
    <w:rsid w:val="00913089"/>
    <w:rsid w:val="00913143"/>
    <w:rsid w:val="00913DC0"/>
    <w:rsid w:val="009146BE"/>
    <w:rsid w:val="009152FF"/>
    <w:rsid w:val="00916EC2"/>
    <w:rsid w:val="0092101A"/>
    <w:rsid w:val="00922968"/>
    <w:rsid w:val="0092686B"/>
    <w:rsid w:val="0093086C"/>
    <w:rsid w:val="009311CF"/>
    <w:rsid w:val="00934410"/>
    <w:rsid w:val="009354CC"/>
    <w:rsid w:val="00935BA9"/>
    <w:rsid w:val="00936D2C"/>
    <w:rsid w:val="009402E0"/>
    <w:rsid w:val="0094056E"/>
    <w:rsid w:val="009429B4"/>
    <w:rsid w:val="0094344C"/>
    <w:rsid w:val="00944ACC"/>
    <w:rsid w:val="009462CE"/>
    <w:rsid w:val="0095543B"/>
    <w:rsid w:val="00956F21"/>
    <w:rsid w:val="00960039"/>
    <w:rsid w:val="00960464"/>
    <w:rsid w:val="00960C78"/>
    <w:rsid w:val="00960D88"/>
    <w:rsid w:val="0096455E"/>
    <w:rsid w:val="00964E4D"/>
    <w:rsid w:val="0096664A"/>
    <w:rsid w:val="00966D07"/>
    <w:rsid w:val="00967382"/>
    <w:rsid w:val="00975CAF"/>
    <w:rsid w:val="00976E8F"/>
    <w:rsid w:val="00977403"/>
    <w:rsid w:val="009776BD"/>
    <w:rsid w:val="00977A60"/>
    <w:rsid w:val="00980D9B"/>
    <w:rsid w:val="00983C68"/>
    <w:rsid w:val="0098439C"/>
    <w:rsid w:val="00984E73"/>
    <w:rsid w:val="00985D2F"/>
    <w:rsid w:val="0098687E"/>
    <w:rsid w:val="00992CAB"/>
    <w:rsid w:val="0099355B"/>
    <w:rsid w:val="00994495"/>
    <w:rsid w:val="009A2372"/>
    <w:rsid w:val="009A5E1D"/>
    <w:rsid w:val="009B0BC0"/>
    <w:rsid w:val="009B25E9"/>
    <w:rsid w:val="009B5A07"/>
    <w:rsid w:val="009B7C57"/>
    <w:rsid w:val="009C4716"/>
    <w:rsid w:val="009C637D"/>
    <w:rsid w:val="009C64C1"/>
    <w:rsid w:val="009D0F8C"/>
    <w:rsid w:val="009D2361"/>
    <w:rsid w:val="009D26E8"/>
    <w:rsid w:val="009D27B5"/>
    <w:rsid w:val="009D3074"/>
    <w:rsid w:val="009D3869"/>
    <w:rsid w:val="009D4B05"/>
    <w:rsid w:val="009D5C44"/>
    <w:rsid w:val="009E1B92"/>
    <w:rsid w:val="009E207D"/>
    <w:rsid w:val="009E2D3C"/>
    <w:rsid w:val="009E62F9"/>
    <w:rsid w:val="009F15BA"/>
    <w:rsid w:val="009F31DD"/>
    <w:rsid w:val="009F368E"/>
    <w:rsid w:val="009F386C"/>
    <w:rsid w:val="009F38C9"/>
    <w:rsid w:val="009F3916"/>
    <w:rsid w:val="009F3EDC"/>
    <w:rsid w:val="009F5C2A"/>
    <w:rsid w:val="00A009AA"/>
    <w:rsid w:val="00A019C7"/>
    <w:rsid w:val="00A028EE"/>
    <w:rsid w:val="00A049F0"/>
    <w:rsid w:val="00A06219"/>
    <w:rsid w:val="00A11914"/>
    <w:rsid w:val="00A1228E"/>
    <w:rsid w:val="00A17127"/>
    <w:rsid w:val="00A17343"/>
    <w:rsid w:val="00A20BF4"/>
    <w:rsid w:val="00A21387"/>
    <w:rsid w:val="00A25D94"/>
    <w:rsid w:val="00A31636"/>
    <w:rsid w:val="00A35542"/>
    <w:rsid w:val="00A369E0"/>
    <w:rsid w:val="00A36E31"/>
    <w:rsid w:val="00A36F1D"/>
    <w:rsid w:val="00A437F7"/>
    <w:rsid w:val="00A460C0"/>
    <w:rsid w:val="00A46482"/>
    <w:rsid w:val="00A46D6B"/>
    <w:rsid w:val="00A477D1"/>
    <w:rsid w:val="00A4794C"/>
    <w:rsid w:val="00A50EDA"/>
    <w:rsid w:val="00A513A5"/>
    <w:rsid w:val="00A51E7F"/>
    <w:rsid w:val="00A52539"/>
    <w:rsid w:val="00A53410"/>
    <w:rsid w:val="00A53CCD"/>
    <w:rsid w:val="00A54A2D"/>
    <w:rsid w:val="00A54EBA"/>
    <w:rsid w:val="00A6021C"/>
    <w:rsid w:val="00A6161C"/>
    <w:rsid w:val="00A6217F"/>
    <w:rsid w:val="00A70618"/>
    <w:rsid w:val="00A70F8B"/>
    <w:rsid w:val="00A73907"/>
    <w:rsid w:val="00A745D4"/>
    <w:rsid w:val="00A747CE"/>
    <w:rsid w:val="00A75318"/>
    <w:rsid w:val="00A7533A"/>
    <w:rsid w:val="00A85942"/>
    <w:rsid w:val="00A85A26"/>
    <w:rsid w:val="00A86E31"/>
    <w:rsid w:val="00A87363"/>
    <w:rsid w:val="00A910F7"/>
    <w:rsid w:val="00A91207"/>
    <w:rsid w:val="00A920F6"/>
    <w:rsid w:val="00A9303A"/>
    <w:rsid w:val="00A933B9"/>
    <w:rsid w:val="00A94577"/>
    <w:rsid w:val="00A94633"/>
    <w:rsid w:val="00A95571"/>
    <w:rsid w:val="00A97FF2"/>
    <w:rsid w:val="00AA098F"/>
    <w:rsid w:val="00AA1776"/>
    <w:rsid w:val="00AA1A8C"/>
    <w:rsid w:val="00AA2E6A"/>
    <w:rsid w:val="00AA5281"/>
    <w:rsid w:val="00AA7938"/>
    <w:rsid w:val="00AA7BB4"/>
    <w:rsid w:val="00AB399C"/>
    <w:rsid w:val="00AB400F"/>
    <w:rsid w:val="00AB4DD6"/>
    <w:rsid w:val="00AB6419"/>
    <w:rsid w:val="00AB7317"/>
    <w:rsid w:val="00AB7FB2"/>
    <w:rsid w:val="00AC00F3"/>
    <w:rsid w:val="00AC2888"/>
    <w:rsid w:val="00AC443A"/>
    <w:rsid w:val="00AC50E6"/>
    <w:rsid w:val="00AC536D"/>
    <w:rsid w:val="00AC5E22"/>
    <w:rsid w:val="00AC6B80"/>
    <w:rsid w:val="00AC7A9B"/>
    <w:rsid w:val="00AD566E"/>
    <w:rsid w:val="00AD576D"/>
    <w:rsid w:val="00AD67E5"/>
    <w:rsid w:val="00AD7C62"/>
    <w:rsid w:val="00AE2E63"/>
    <w:rsid w:val="00AE419A"/>
    <w:rsid w:val="00AE492F"/>
    <w:rsid w:val="00AE52A8"/>
    <w:rsid w:val="00AE7D79"/>
    <w:rsid w:val="00AF3D37"/>
    <w:rsid w:val="00AF3ED1"/>
    <w:rsid w:val="00AF4694"/>
    <w:rsid w:val="00AF5545"/>
    <w:rsid w:val="00B01458"/>
    <w:rsid w:val="00B0208D"/>
    <w:rsid w:val="00B059AB"/>
    <w:rsid w:val="00B06E9B"/>
    <w:rsid w:val="00B14AE9"/>
    <w:rsid w:val="00B14D0F"/>
    <w:rsid w:val="00B15277"/>
    <w:rsid w:val="00B157AD"/>
    <w:rsid w:val="00B173F5"/>
    <w:rsid w:val="00B17E72"/>
    <w:rsid w:val="00B200FA"/>
    <w:rsid w:val="00B2089C"/>
    <w:rsid w:val="00B209A2"/>
    <w:rsid w:val="00B20FB6"/>
    <w:rsid w:val="00B213FF"/>
    <w:rsid w:val="00B216A9"/>
    <w:rsid w:val="00B24591"/>
    <w:rsid w:val="00B266ED"/>
    <w:rsid w:val="00B304EF"/>
    <w:rsid w:val="00B30855"/>
    <w:rsid w:val="00B3109F"/>
    <w:rsid w:val="00B346C5"/>
    <w:rsid w:val="00B40015"/>
    <w:rsid w:val="00B4002B"/>
    <w:rsid w:val="00B416BC"/>
    <w:rsid w:val="00B42EFD"/>
    <w:rsid w:val="00B43289"/>
    <w:rsid w:val="00B43531"/>
    <w:rsid w:val="00B50D17"/>
    <w:rsid w:val="00B53277"/>
    <w:rsid w:val="00B54DB3"/>
    <w:rsid w:val="00B56009"/>
    <w:rsid w:val="00B6192F"/>
    <w:rsid w:val="00B63BEF"/>
    <w:rsid w:val="00B63E9A"/>
    <w:rsid w:val="00B649CC"/>
    <w:rsid w:val="00B64AA7"/>
    <w:rsid w:val="00B702E2"/>
    <w:rsid w:val="00B716AA"/>
    <w:rsid w:val="00B72C0E"/>
    <w:rsid w:val="00B73698"/>
    <w:rsid w:val="00B736A1"/>
    <w:rsid w:val="00B777EC"/>
    <w:rsid w:val="00B812C0"/>
    <w:rsid w:val="00B82B8C"/>
    <w:rsid w:val="00B83423"/>
    <w:rsid w:val="00B84381"/>
    <w:rsid w:val="00B84840"/>
    <w:rsid w:val="00B8765E"/>
    <w:rsid w:val="00B8779A"/>
    <w:rsid w:val="00B87E10"/>
    <w:rsid w:val="00B90D35"/>
    <w:rsid w:val="00B90F76"/>
    <w:rsid w:val="00B91D70"/>
    <w:rsid w:val="00B926C1"/>
    <w:rsid w:val="00B93201"/>
    <w:rsid w:val="00B93224"/>
    <w:rsid w:val="00B95580"/>
    <w:rsid w:val="00B968B5"/>
    <w:rsid w:val="00B96937"/>
    <w:rsid w:val="00BA30A3"/>
    <w:rsid w:val="00BA4611"/>
    <w:rsid w:val="00BA4B5A"/>
    <w:rsid w:val="00BA58C7"/>
    <w:rsid w:val="00BA67D2"/>
    <w:rsid w:val="00BA7994"/>
    <w:rsid w:val="00BB051D"/>
    <w:rsid w:val="00BB0CFF"/>
    <w:rsid w:val="00BB2475"/>
    <w:rsid w:val="00BB598D"/>
    <w:rsid w:val="00BB61DC"/>
    <w:rsid w:val="00BB6BBE"/>
    <w:rsid w:val="00BB7DAE"/>
    <w:rsid w:val="00BC4170"/>
    <w:rsid w:val="00BC4E7E"/>
    <w:rsid w:val="00BC75E5"/>
    <w:rsid w:val="00BC7D83"/>
    <w:rsid w:val="00BD0364"/>
    <w:rsid w:val="00BD055C"/>
    <w:rsid w:val="00BD292F"/>
    <w:rsid w:val="00BD3714"/>
    <w:rsid w:val="00BD463C"/>
    <w:rsid w:val="00BD475A"/>
    <w:rsid w:val="00BE0C9D"/>
    <w:rsid w:val="00BE3365"/>
    <w:rsid w:val="00BE504B"/>
    <w:rsid w:val="00BE53A2"/>
    <w:rsid w:val="00BE71E0"/>
    <w:rsid w:val="00BE77A5"/>
    <w:rsid w:val="00BE7B0E"/>
    <w:rsid w:val="00BF155A"/>
    <w:rsid w:val="00BF2AC3"/>
    <w:rsid w:val="00BF4109"/>
    <w:rsid w:val="00BF764E"/>
    <w:rsid w:val="00C000E4"/>
    <w:rsid w:val="00C01647"/>
    <w:rsid w:val="00C027C7"/>
    <w:rsid w:val="00C02939"/>
    <w:rsid w:val="00C11124"/>
    <w:rsid w:val="00C11DA2"/>
    <w:rsid w:val="00C11DD6"/>
    <w:rsid w:val="00C166B5"/>
    <w:rsid w:val="00C17EC1"/>
    <w:rsid w:val="00C2157D"/>
    <w:rsid w:val="00C23502"/>
    <w:rsid w:val="00C235E6"/>
    <w:rsid w:val="00C2530A"/>
    <w:rsid w:val="00C26217"/>
    <w:rsid w:val="00C30FFD"/>
    <w:rsid w:val="00C372B9"/>
    <w:rsid w:val="00C4093F"/>
    <w:rsid w:val="00C43397"/>
    <w:rsid w:val="00C446D7"/>
    <w:rsid w:val="00C44B0F"/>
    <w:rsid w:val="00C4534D"/>
    <w:rsid w:val="00C46B8A"/>
    <w:rsid w:val="00C515BC"/>
    <w:rsid w:val="00C56690"/>
    <w:rsid w:val="00C57470"/>
    <w:rsid w:val="00C61987"/>
    <w:rsid w:val="00C63B41"/>
    <w:rsid w:val="00C63C6C"/>
    <w:rsid w:val="00C6671F"/>
    <w:rsid w:val="00C702FC"/>
    <w:rsid w:val="00C70895"/>
    <w:rsid w:val="00C70C05"/>
    <w:rsid w:val="00C72EED"/>
    <w:rsid w:val="00C7436E"/>
    <w:rsid w:val="00C743CF"/>
    <w:rsid w:val="00C746F9"/>
    <w:rsid w:val="00C75297"/>
    <w:rsid w:val="00C75B3A"/>
    <w:rsid w:val="00C76A8F"/>
    <w:rsid w:val="00C76FCE"/>
    <w:rsid w:val="00C7741B"/>
    <w:rsid w:val="00C77979"/>
    <w:rsid w:val="00C77A4E"/>
    <w:rsid w:val="00C8240D"/>
    <w:rsid w:val="00C82747"/>
    <w:rsid w:val="00C82C65"/>
    <w:rsid w:val="00C82D94"/>
    <w:rsid w:val="00C934C8"/>
    <w:rsid w:val="00C95FCE"/>
    <w:rsid w:val="00C97166"/>
    <w:rsid w:val="00CA55F0"/>
    <w:rsid w:val="00CB0FCB"/>
    <w:rsid w:val="00CB220D"/>
    <w:rsid w:val="00CB2897"/>
    <w:rsid w:val="00CB30A7"/>
    <w:rsid w:val="00CB310A"/>
    <w:rsid w:val="00CB31BB"/>
    <w:rsid w:val="00CB3E20"/>
    <w:rsid w:val="00CB43D7"/>
    <w:rsid w:val="00CB5966"/>
    <w:rsid w:val="00CC10DB"/>
    <w:rsid w:val="00CC2CD8"/>
    <w:rsid w:val="00CD0A38"/>
    <w:rsid w:val="00CD13AC"/>
    <w:rsid w:val="00CD691A"/>
    <w:rsid w:val="00CD796A"/>
    <w:rsid w:val="00CD7CB7"/>
    <w:rsid w:val="00CD7D12"/>
    <w:rsid w:val="00CE12F4"/>
    <w:rsid w:val="00CE3002"/>
    <w:rsid w:val="00CE5577"/>
    <w:rsid w:val="00CE742D"/>
    <w:rsid w:val="00CF1B76"/>
    <w:rsid w:val="00CF276C"/>
    <w:rsid w:val="00CF4D5F"/>
    <w:rsid w:val="00CF6765"/>
    <w:rsid w:val="00D043B0"/>
    <w:rsid w:val="00D04DE1"/>
    <w:rsid w:val="00D060AC"/>
    <w:rsid w:val="00D064D8"/>
    <w:rsid w:val="00D12364"/>
    <w:rsid w:val="00D14466"/>
    <w:rsid w:val="00D15E6F"/>
    <w:rsid w:val="00D17858"/>
    <w:rsid w:val="00D178A4"/>
    <w:rsid w:val="00D20018"/>
    <w:rsid w:val="00D20C0D"/>
    <w:rsid w:val="00D20FF4"/>
    <w:rsid w:val="00D21BB7"/>
    <w:rsid w:val="00D22BEB"/>
    <w:rsid w:val="00D2355B"/>
    <w:rsid w:val="00D2585A"/>
    <w:rsid w:val="00D26DAE"/>
    <w:rsid w:val="00D2740B"/>
    <w:rsid w:val="00D30449"/>
    <w:rsid w:val="00D323AF"/>
    <w:rsid w:val="00D363BA"/>
    <w:rsid w:val="00D419DB"/>
    <w:rsid w:val="00D42A67"/>
    <w:rsid w:val="00D44762"/>
    <w:rsid w:val="00D44BA2"/>
    <w:rsid w:val="00D45711"/>
    <w:rsid w:val="00D45F29"/>
    <w:rsid w:val="00D47D21"/>
    <w:rsid w:val="00D51476"/>
    <w:rsid w:val="00D549F3"/>
    <w:rsid w:val="00D55CCF"/>
    <w:rsid w:val="00D607A0"/>
    <w:rsid w:val="00D62E56"/>
    <w:rsid w:val="00D63DA1"/>
    <w:rsid w:val="00D6453C"/>
    <w:rsid w:val="00D64DD2"/>
    <w:rsid w:val="00D66257"/>
    <w:rsid w:val="00D70D83"/>
    <w:rsid w:val="00D71F3D"/>
    <w:rsid w:val="00D751E8"/>
    <w:rsid w:val="00D83A2C"/>
    <w:rsid w:val="00D8473A"/>
    <w:rsid w:val="00D84A85"/>
    <w:rsid w:val="00D85FC5"/>
    <w:rsid w:val="00D871A3"/>
    <w:rsid w:val="00D908DC"/>
    <w:rsid w:val="00D92D75"/>
    <w:rsid w:val="00D92E50"/>
    <w:rsid w:val="00D93012"/>
    <w:rsid w:val="00D93389"/>
    <w:rsid w:val="00D964E1"/>
    <w:rsid w:val="00DA0278"/>
    <w:rsid w:val="00DA035B"/>
    <w:rsid w:val="00DA0EA2"/>
    <w:rsid w:val="00DA1CC8"/>
    <w:rsid w:val="00DA2912"/>
    <w:rsid w:val="00DA30D1"/>
    <w:rsid w:val="00DA32B4"/>
    <w:rsid w:val="00DA3D2A"/>
    <w:rsid w:val="00DA69B4"/>
    <w:rsid w:val="00DB06A4"/>
    <w:rsid w:val="00DB0965"/>
    <w:rsid w:val="00DB2130"/>
    <w:rsid w:val="00DB29AF"/>
    <w:rsid w:val="00DB33C4"/>
    <w:rsid w:val="00DB6A90"/>
    <w:rsid w:val="00DC105B"/>
    <w:rsid w:val="00DC2BD4"/>
    <w:rsid w:val="00DC4C8D"/>
    <w:rsid w:val="00DC705A"/>
    <w:rsid w:val="00DC73D4"/>
    <w:rsid w:val="00DC7D16"/>
    <w:rsid w:val="00DD077D"/>
    <w:rsid w:val="00DD2DBB"/>
    <w:rsid w:val="00DD36DA"/>
    <w:rsid w:val="00DD786A"/>
    <w:rsid w:val="00DE1CD2"/>
    <w:rsid w:val="00DE2D20"/>
    <w:rsid w:val="00DE2E61"/>
    <w:rsid w:val="00DE638B"/>
    <w:rsid w:val="00DE6EE9"/>
    <w:rsid w:val="00DF07CA"/>
    <w:rsid w:val="00DF2152"/>
    <w:rsid w:val="00DF2340"/>
    <w:rsid w:val="00DF2832"/>
    <w:rsid w:val="00DF290F"/>
    <w:rsid w:val="00DF4899"/>
    <w:rsid w:val="00E006CD"/>
    <w:rsid w:val="00E0095C"/>
    <w:rsid w:val="00E0199D"/>
    <w:rsid w:val="00E023D6"/>
    <w:rsid w:val="00E0241C"/>
    <w:rsid w:val="00E0382E"/>
    <w:rsid w:val="00E0459C"/>
    <w:rsid w:val="00E0541F"/>
    <w:rsid w:val="00E07962"/>
    <w:rsid w:val="00E112C3"/>
    <w:rsid w:val="00E135FE"/>
    <w:rsid w:val="00E15AD8"/>
    <w:rsid w:val="00E162C4"/>
    <w:rsid w:val="00E17AC1"/>
    <w:rsid w:val="00E17BE4"/>
    <w:rsid w:val="00E23A6A"/>
    <w:rsid w:val="00E26FC0"/>
    <w:rsid w:val="00E32283"/>
    <w:rsid w:val="00E33322"/>
    <w:rsid w:val="00E34193"/>
    <w:rsid w:val="00E372D1"/>
    <w:rsid w:val="00E43764"/>
    <w:rsid w:val="00E46504"/>
    <w:rsid w:val="00E47D4A"/>
    <w:rsid w:val="00E47DC3"/>
    <w:rsid w:val="00E5023D"/>
    <w:rsid w:val="00E5048F"/>
    <w:rsid w:val="00E50C1D"/>
    <w:rsid w:val="00E51830"/>
    <w:rsid w:val="00E53980"/>
    <w:rsid w:val="00E563A0"/>
    <w:rsid w:val="00E57002"/>
    <w:rsid w:val="00E576E4"/>
    <w:rsid w:val="00E642D5"/>
    <w:rsid w:val="00E6687F"/>
    <w:rsid w:val="00E72B48"/>
    <w:rsid w:val="00E754A4"/>
    <w:rsid w:val="00E754FA"/>
    <w:rsid w:val="00E76880"/>
    <w:rsid w:val="00E77EA1"/>
    <w:rsid w:val="00E843EB"/>
    <w:rsid w:val="00E8594F"/>
    <w:rsid w:val="00E8658B"/>
    <w:rsid w:val="00E873BA"/>
    <w:rsid w:val="00E90946"/>
    <w:rsid w:val="00E94D34"/>
    <w:rsid w:val="00EA0FA5"/>
    <w:rsid w:val="00EA23BD"/>
    <w:rsid w:val="00EA2A7F"/>
    <w:rsid w:val="00EA3399"/>
    <w:rsid w:val="00EA3CA5"/>
    <w:rsid w:val="00EA4462"/>
    <w:rsid w:val="00EA5110"/>
    <w:rsid w:val="00EA6422"/>
    <w:rsid w:val="00EB02AB"/>
    <w:rsid w:val="00EB0F4D"/>
    <w:rsid w:val="00EB13C0"/>
    <w:rsid w:val="00EB20DA"/>
    <w:rsid w:val="00EB4D65"/>
    <w:rsid w:val="00EB60EE"/>
    <w:rsid w:val="00EC2B47"/>
    <w:rsid w:val="00EC3014"/>
    <w:rsid w:val="00EC3287"/>
    <w:rsid w:val="00ED31DC"/>
    <w:rsid w:val="00ED693A"/>
    <w:rsid w:val="00ED734D"/>
    <w:rsid w:val="00EE6155"/>
    <w:rsid w:val="00EF04B4"/>
    <w:rsid w:val="00EF0B0A"/>
    <w:rsid w:val="00EF1069"/>
    <w:rsid w:val="00EF35EB"/>
    <w:rsid w:val="00EF5053"/>
    <w:rsid w:val="00EF5141"/>
    <w:rsid w:val="00F02F0B"/>
    <w:rsid w:val="00F0664E"/>
    <w:rsid w:val="00F1051A"/>
    <w:rsid w:val="00F10DBD"/>
    <w:rsid w:val="00F13163"/>
    <w:rsid w:val="00F13EAF"/>
    <w:rsid w:val="00F1494A"/>
    <w:rsid w:val="00F172C9"/>
    <w:rsid w:val="00F2318B"/>
    <w:rsid w:val="00F23A72"/>
    <w:rsid w:val="00F23B07"/>
    <w:rsid w:val="00F24FA8"/>
    <w:rsid w:val="00F27F7C"/>
    <w:rsid w:val="00F30433"/>
    <w:rsid w:val="00F309C8"/>
    <w:rsid w:val="00F30D21"/>
    <w:rsid w:val="00F32296"/>
    <w:rsid w:val="00F32A41"/>
    <w:rsid w:val="00F346F7"/>
    <w:rsid w:val="00F361E4"/>
    <w:rsid w:val="00F37A18"/>
    <w:rsid w:val="00F37D48"/>
    <w:rsid w:val="00F37E78"/>
    <w:rsid w:val="00F426DF"/>
    <w:rsid w:val="00F42967"/>
    <w:rsid w:val="00F45329"/>
    <w:rsid w:val="00F45C55"/>
    <w:rsid w:val="00F461C2"/>
    <w:rsid w:val="00F50603"/>
    <w:rsid w:val="00F514EC"/>
    <w:rsid w:val="00F52756"/>
    <w:rsid w:val="00F53295"/>
    <w:rsid w:val="00F54BC1"/>
    <w:rsid w:val="00F54CC7"/>
    <w:rsid w:val="00F54D0C"/>
    <w:rsid w:val="00F57773"/>
    <w:rsid w:val="00F57B25"/>
    <w:rsid w:val="00F62C48"/>
    <w:rsid w:val="00F63B56"/>
    <w:rsid w:val="00F64468"/>
    <w:rsid w:val="00F6626E"/>
    <w:rsid w:val="00F66698"/>
    <w:rsid w:val="00F6780B"/>
    <w:rsid w:val="00F71C6F"/>
    <w:rsid w:val="00F73F18"/>
    <w:rsid w:val="00F74308"/>
    <w:rsid w:val="00F74813"/>
    <w:rsid w:val="00F75896"/>
    <w:rsid w:val="00F75913"/>
    <w:rsid w:val="00F759FA"/>
    <w:rsid w:val="00F75B1B"/>
    <w:rsid w:val="00F8188F"/>
    <w:rsid w:val="00F8349D"/>
    <w:rsid w:val="00F85555"/>
    <w:rsid w:val="00F8772B"/>
    <w:rsid w:val="00F90F19"/>
    <w:rsid w:val="00F9144A"/>
    <w:rsid w:val="00F918E0"/>
    <w:rsid w:val="00F91FBF"/>
    <w:rsid w:val="00F921EE"/>
    <w:rsid w:val="00F93296"/>
    <w:rsid w:val="00F95B41"/>
    <w:rsid w:val="00F978BA"/>
    <w:rsid w:val="00FA089D"/>
    <w:rsid w:val="00FA0C4F"/>
    <w:rsid w:val="00FA1697"/>
    <w:rsid w:val="00FA3332"/>
    <w:rsid w:val="00FA3DF8"/>
    <w:rsid w:val="00FA4FD4"/>
    <w:rsid w:val="00FA5838"/>
    <w:rsid w:val="00FB0F59"/>
    <w:rsid w:val="00FB31E5"/>
    <w:rsid w:val="00FB5B1B"/>
    <w:rsid w:val="00FB6428"/>
    <w:rsid w:val="00FB66A2"/>
    <w:rsid w:val="00FB6D7B"/>
    <w:rsid w:val="00FC00A3"/>
    <w:rsid w:val="00FC11F6"/>
    <w:rsid w:val="00FC2381"/>
    <w:rsid w:val="00FC3A63"/>
    <w:rsid w:val="00FC7046"/>
    <w:rsid w:val="00FC7272"/>
    <w:rsid w:val="00FC7AF2"/>
    <w:rsid w:val="00FC7D95"/>
    <w:rsid w:val="00FD11C1"/>
    <w:rsid w:val="00FD1E7D"/>
    <w:rsid w:val="00FD3994"/>
    <w:rsid w:val="00FD3BE9"/>
    <w:rsid w:val="00FD77E4"/>
    <w:rsid w:val="00FD7F7C"/>
    <w:rsid w:val="00FE1242"/>
    <w:rsid w:val="00FF589E"/>
    <w:rsid w:val="00FF6AB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4599280D"/>
  <w15:chartTrackingRefBased/>
  <w15:docId w15:val="{29C528AE-D59A-445A-8266-A34C780CC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s-ES" w:eastAsia="es-ES"/>
    </w:rPr>
  </w:style>
  <w:style w:type="paragraph" w:styleId="Ttulo1">
    <w:name w:val="heading 1"/>
    <w:basedOn w:val="Normal"/>
    <w:next w:val="Normal"/>
    <w:qFormat/>
    <w:pPr>
      <w:keepNext/>
      <w:spacing w:before="240" w:after="60"/>
      <w:outlineLvl w:val="0"/>
    </w:pPr>
    <w:rPr>
      <w:rFonts w:ascii="Arial" w:hAnsi="Arial" w:cs="Arial"/>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pPr>
      <w:jc w:val="center"/>
    </w:pPr>
    <w:rPr>
      <w:rFonts w:ascii="Arial" w:hAnsi="Arial" w:cs="Arial"/>
      <w:b/>
      <w:bCs/>
      <w:sz w:val="18"/>
    </w:rPr>
  </w:style>
  <w:style w:type="paragraph" w:styleId="Textoindependiente2">
    <w:name w:val="Body Text 2"/>
    <w:basedOn w:val="Normal"/>
    <w:rPr>
      <w:rFonts w:ascii="Arial" w:hAnsi="Arial" w:cs="Arial"/>
      <w:sz w:val="22"/>
      <w:lang w:val="pt-BR"/>
    </w:rPr>
  </w:style>
  <w:style w:type="paragraph" w:styleId="Textoindependiente3">
    <w:name w:val="Body Text 3"/>
    <w:basedOn w:val="Normal"/>
    <w:pPr>
      <w:jc w:val="both"/>
    </w:pPr>
    <w:rPr>
      <w:rFonts w:ascii="Arial" w:hAnsi="Arial" w:cs="Arial"/>
      <w:sz w:val="22"/>
      <w:lang w:val="pt-BR"/>
    </w:rPr>
  </w:style>
  <w:style w:type="paragraph" w:styleId="Textodeglobo">
    <w:name w:val="Balloon Text"/>
    <w:basedOn w:val="Normal"/>
    <w:semiHidden/>
    <w:rsid w:val="007C6DE9"/>
    <w:rPr>
      <w:rFonts w:ascii="Tahoma" w:hAnsi="Tahoma" w:cs="Tahoma"/>
      <w:sz w:val="16"/>
      <w:szCs w:val="16"/>
    </w:rPr>
  </w:style>
  <w:style w:type="paragraph" w:styleId="Encabezado">
    <w:name w:val="header"/>
    <w:basedOn w:val="Normal"/>
    <w:rsid w:val="00A53CCD"/>
    <w:pPr>
      <w:tabs>
        <w:tab w:val="center" w:pos="4252"/>
        <w:tab w:val="right" w:pos="8504"/>
      </w:tabs>
    </w:pPr>
  </w:style>
  <w:style w:type="paragraph" w:styleId="Piedepgina">
    <w:name w:val="footer"/>
    <w:basedOn w:val="Normal"/>
    <w:rsid w:val="00A53CCD"/>
    <w:pPr>
      <w:tabs>
        <w:tab w:val="center" w:pos="4252"/>
        <w:tab w:val="right" w:pos="8504"/>
      </w:tabs>
    </w:pPr>
  </w:style>
  <w:style w:type="table" w:styleId="Tablaconcuadrcula">
    <w:name w:val="Table Grid"/>
    <w:basedOn w:val="Tablanormal"/>
    <w:rsid w:val="000224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A70618"/>
    <w:pPr>
      <w:spacing w:before="100" w:beforeAutospacing="1" w:after="100" w:afterAutospacing="1"/>
    </w:pPr>
  </w:style>
  <w:style w:type="paragraph" w:styleId="Prrafodelista">
    <w:name w:val="List Paragraph"/>
    <w:basedOn w:val="Normal"/>
    <w:uiPriority w:val="34"/>
    <w:qFormat/>
    <w:rsid w:val="00A20BF4"/>
    <w:pPr>
      <w:ind w:left="720"/>
    </w:pPr>
    <w:rPr>
      <w:rFonts w:ascii="Verdana" w:eastAsia="Calibri" w:hAnsi="Verdana"/>
      <w:color w:val="000066"/>
      <w:lang w:val="es-MX" w:eastAsia="es-MX"/>
    </w:rPr>
  </w:style>
  <w:style w:type="paragraph" w:styleId="Sinespaciado">
    <w:name w:val="No Spacing"/>
    <w:uiPriority w:val="99"/>
    <w:qFormat/>
    <w:rsid w:val="00525C6C"/>
    <w:rPr>
      <w:rFonts w:ascii="Calibri" w:eastAsia="Calibri" w:hAnsi="Calibri"/>
      <w:sz w:val="22"/>
      <w:szCs w:val="22"/>
      <w:lang w:eastAsia="en-US"/>
    </w:rPr>
  </w:style>
  <w:style w:type="character" w:styleId="Refdecomentario">
    <w:name w:val="annotation reference"/>
    <w:basedOn w:val="Fuentedeprrafopredeter"/>
    <w:rsid w:val="006F6D99"/>
    <w:rPr>
      <w:sz w:val="16"/>
      <w:szCs w:val="16"/>
    </w:rPr>
  </w:style>
  <w:style w:type="paragraph" w:styleId="Textocomentario">
    <w:name w:val="annotation text"/>
    <w:basedOn w:val="Normal"/>
    <w:link w:val="TextocomentarioCar"/>
    <w:rsid w:val="006F6D99"/>
    <w:rPr>
      <w:sz w:val="20"/>
      <w:szCs w:val="20"/>
    </w:rPr>
  </w:style>
  <w:style w:type="character" w:customStyle="1" w:styleId="TextocomentarioCar">
    <w:name w:val="Texto comentario Car"/>
    <w:basedOn w:val="Fuentedeprrafopredeter"/>
    <w:link w:val="Textocomentario"/>
    <w:rsid w:val="006F6D99"/>
    <w:rPr>
      <w:lang w:val="es-ES" w:eastAsia="es-ES"/>
    </w:rPr>
  </w:style>
  <w:style w:type="paragraph" w:styleId="Asuntodelcomentario">
    <w:name w:val="annotation subject"/>
    <w:basedOn w:val="Textocomentario"/>
    <w:next w:val="Textocomentario"/>
    <w:link w:val="AsuntodelcomentarioCar"/>
    <w:rsid w:val="006F6D99"/>
    <w:rPr>
      <w:b/>
      <w:bCs/>
    </w:rPr>
  </w:style>
  <w:style w:type="character" w:customStyle="1" w:styleId="AsuntodelcomentarioCar">
    <w:name w:val="Asunto del comentario Car"/>
    <w:basedOn w:val="TextocomentarioCar"/>
    <w:link w:val="Asuntodelcomentario"/>
    <w:rsid w:val="006F6D99"/>
    <w:rPr>
      <w:b/>
      <w:bCs/>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975924">
      <w:bodyDiv w:val="1"/>
      <w:marLeft w:val="0"/>
      <w:marRight w:val="0"/>
      <w:marTop w:val="0"/>
      <w:marBottom w:val="0"/>
      <w:divBdr>
        <w:top w:val="none" w:sz="0" w:space="0" w:color="auto"/>
        <w:left w:val="none" w:sz="0" w:space="0" w:color="auto"/>
        <w:bottom w:val="none" w:sz="0" w:space="0" w:color="auto"/>
        <w:right w:val="none" w:sz="0" w:space="0" w:color="auto"/>
      </w:divBdr>
    </w:div>
    <w:div w:id="189270130">
      <w:bodyDiv w:val="1"/>
      <w:marLeft w:val="0"/>
      <w:marRight w:val="0"/>
      <w:marTop w:val="0"/>
      <w:marBottom w:val="0"/>
      <w:divBdr>
        <w:top w:val="none" w:sz="0" w:space="0" w:color="auto"/>
        <w:left w:val="none" w:sz="0" w:space="0" w:color="auto"/>
        <w:bottom w:val="none" w:sz="0" w:space="0" w:color="auto"/>
        <w:right w:val="none" w:sz="0" w:space="0" w:color="auto"/>
      </w:divBdr>
    </w:div>
    <w:div w:id="428241092">
      <w:bodyDiv w:val="1"/>
      <w:marLeft w:val="0"/>
      <w:marRight w:val="0"/>
      <w:marTop w:val="0"/>
      <w:marBottom w:val="0"/>
      <w:divBdr>
        <w:top w:val="none" w:sz="0" w:space="0" w:color="auto"/>
        <w:left w:val="none" w:sz="0" w:space="0" w:color="auto"/>
        <w:bottom w:val="none" w:sz="0" w:space="0" w:color="auto"/>
        <w:right w:val="none" w:sz="0" w:space="0" w:color="auto"/>
      </w:divBdr>
    </w:div>
    <w:div w:id="670455048">
      <w:bodyDiv w:val="1"/>
      <w:marLeft w:val="0"/>
      <w:marRight w:val="0"/>
      <w:marTop w:val="0"/>
      <w:marBottom w:val="0"/>
      <w:divBdr>
        <w:top w:val="none" w:sz="0" w:space="0" w:color="auto"/>
        <w:left w:val="none" w:sz="0" w:space="0" w:color="auto"/>
        <w:bottom w:val="none" w:sz="0" w:space="0" w:color="auto"/>
        <w:right w:val="none" w:sz="0" w:space="0" w:color="auto"/>
      </w:divBdr>
    </w:div>
    <w:div w:id="1083264866">
      <w:bodyDiv w:val="1"/>
      <w:marLeft w:val="0"/>
      <w:marRight w:val="0"/>
      <w:marTop w:val="0"/>
      <w:marBottom w:val="0"/>
      <w:divBdr>
        <w:top w:val="none" w:sz="0" w:space="0" w:color="auto"/>
        <w:left w:val="none" w:sz="0" w:space="0" w:color="auto"/>
        <w:bottom w:val="none" w:sz="0" w:space="0" w:color="auto"/>
        <w:right w:val="none" w:sz="0" w:space="0" w:color="auto"/>
      </w:divBdr>
    </w:div>
    <w:div w:id="1140928421">
      <w:bodyDiv w:val="1"/>
      <w:marLeft w:val="0"/>
      <w:marRight w:val="0"/>
      <w:marTop w:val="0"/>
      <w:marBottom w:val="0"/>
      <w:divBdr>
        <w:top w:val="none" w:sz="0" w:space="0" w:color="auto"/>
        <w:left w:val="none" w:sz="0" w:space="0" w:color="auto"/>
        <w:bottom w:val="none" w:sz="0" w:space="0" w:color="auto"/>
        <w:right w:val="none" w:sz="0" w:space="0" w:color="auto"/>
      </w:divBdr>
    </w:div>
    <w:div w:id="1203590864">
      <w:bodyDiv w:val="1"/>
      <w:marLeft w:val="0"/>
      <w:marRight w:val="0"/>
      <w:marTop w:val="0"/>
      <w:marBottom w:val="0"/>
      <w:divBdr>
        <w:top w:val="none" w:sz="0" w:space="0" w:color="auto"/>
        <w:left w:val="none" w:sz="0" w:space="0" w:color="auto"/>
        <w:bottom w:val="none" w:sz="0" w:space="0" w:color="auto"/>
        <w:right w:val="none" w:sz="0" w:space="0" w:color="auto"/>
      </w:divBdr>
    </w:div>
    <w:div w:id="1769307008">
      <w:bodyDiv w:val="1"/>
      <w:marLeft w:val="0"/>
      <w:marRight w:val="0"/>
      <w:marTop w:val="0"/>
      <w:marBottom w:val="0"/>
      <w:divBdr>
        <w:top w:val="none" w:sz="0" w:space="0" w:color="auto"/>
        <w:left w:val="none" w:sz="0" w:space="0" w:color="auto"/>
        <w:bottom w:val="none" w:sz="0" w:space="0" w:color="auto"/>
        <w:right w:val="none" w:sz="0" w:space="0" w:color="auto"/>
      </w:divBdr>
    </w:div>
    <w:div w:id="1934704856">
      <w:bodyDiv w:val="1"/>
      <w:marLeft w:val="0"/>
      <w:marRight w:val="0"/>
      <w:marTop w:val="0"/>
      <w:marBottom w:val="0"/>
      <w:divBdr>
        <w:top w:val="none" w:sz="0" w:space="0" w:color="auto"/>
        <w:left w:val="none" w:sz="0" w:space="0" w:color="auto"/>
        <w:bottom w:val="none" w:sz="0" w:space="0" w:color="auto"/>
        <w:right w:val="none" w:sz="0" w:space="0" w:color="auto"/>
      </w:divBdr>
    </w:div>
    <w:div w:id="2044135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6BA7D7-FD22-4DEE-ABB8-5151181981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20</Pages>
  <Words>4682</Words>
  <Characters>25752</Characters>
  <Application>Microsoft Office Word</Application>
  <DocSecurity>0</DocSecurity>
  <Lines>214</Lines>
  <Paragraphs>60</Paragraphs>
  <ScaleCrop>false</ScaleCrop>
  <HeadingPairs>
    <vt:vector size="2" baseType="variant">
      <vt:variant>
        <vt:lpstr>Título</vt:lpstr>
      </vt:variant>
      <vt:variant>
        <vt:i4>1</vt:i4>
      </vt:variant>
    </vt:vector>
  </HeadingPairs>
  <TitlesOfParts>
    <vt:vector size="1" baseType="lpstr">
      <vt:lpstr>COMISION DE :____________________________________________</vt:lpstr>
    </vt:vector>
  </TitlesOfParts>
  <Company>INSTITUTO FEDERAL ELECTORAL</Company>
  <LinksUpToDate>false</LinksUpToDate>
  <CharactersWithSpaces>30374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DE :____________________________________________</dc:title>
  <dc:subject/>
  <dc:creator>INSTITUTO FEDERAL ELECTORAL</dc:creator>
  <cp:keywords/>
  <cp:lastModifiedBy>DANIEL FUENTES ROSAS</cp:lastModifiedBy>
  <cp:revision>4</cp:revision>
  <cp:lastPrinted>2017-06-12T17:42:00Z</cp:lastPrinted>
  <dcterms:created xsi:type="dcterms:W3CDTF">2017-06-12T17:20:00Z</dcterms:created>
  <dcterms:modified xsi:type="dcterms:W3CDTF">2017-06-12T22:11:00Z</dcterms:modified>
</cp:coreProperties>
</file>